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4A4" w:rsidRPr="00D04D37" w:rsidRDefault="001214A4" w:rsidP="001214A4">
      <w:pPr>
        <w:spacing w:after="0" w:line="240" w:lineRule="auto"/>
        <w:jc w:val="center"/>
        <w:rPr>
          <w:rFonts w:ascii="Times New Roman" w:hAnsi="Times New Roman" w:cs="Times New Roman"/>
          <w:sz w:val="32"/>
          <w:szCs w:val="28"/>
        </w:rPr>
      </w:pPr>
      <w:r w:rsidRPr="00D04D37">
        <w:rPr>
          <w:rFonts w:ascii="Times New Roman" w:hAnsi="Times New Roman" w:cs="Times New Roman"/>
          <w:noProof/>
          <w:sz w:val="32"/>
          <w:szCs w:val="28"/>
        </w:rPr>
        <w:drawing>
          <wp:inline distT="0" distB="0" distL="0" distR="0">
            <wp:extent cx="650240" cy="793115"/>
            <wp:effectExtent l="0" t="0" r="0" b="0"/>
            <wp:docPr id="24" name="Рисунок 2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0240" cy="793115"/>
                    </a:xfrm>
                    <a:prstGeom prst="rect">
                      <a:avLst/>
                    </a:prstGeom>
                    <a:noFill/>
                    <a:ln>
                      <a:noFill/>
                    </a:ln>
                  </pic:spPr>
                </pic:pic>
              </a:graphicData>
            </a:graphic>
          </wp:inline>
        </w:drawing>
      </w:r>
    </w:p>
    <w:p w:rsidR="001214A4" w:rsidRPr="00D04D37" w:rsidRDefault="001214A4" w:rsidP="001214A4">
      <w:pPr>
        <w:tabs>
          <w:tab w:val="left" w:pos="5670"/>
        </w:tabs>
        <w:spacing w:after="0" w:line="240" w:lineRule="auto"/>
        <w:jc w:val="center"/>
        <w:rPr>
          <w:rFonts w:ascii="Times New Roman" w:hAnsi="Times New Roman" w:cs="Times New Roman"/>
          <w:b/>
          <w:sz w:val="28"/>
          <w:szCs w:val="24"/>
        </w:rPr>
      </w:pPr>
      <w:r w:rsidRPr="00D04D37">
        <w:rPr>
          <w:rFonts w:ascii="Times New Roman" w:hAnsi="Times New Roman" w:cs="Times New Roman"/>
          <w:b/>
          <w:sz w:val="28"/>
          <w:szCs w:val="24"/>
        </w:rPr>
        <w:t>Российская Федерация</w:t>
      </w:r>
    </w:p>
    <w:p w:rsidR="001214A4" w:rsidRPr="00D04D37" w:rsidRDefault="001214A4" w:rsidP="001214A4">
      <w:pPr>
        <w:tabs>
          <w:tab w:val="left" w:pos="5670"/>
        </w:tabs>
        <w:spacing w:after="0" w:line="240" w:lineRule="auto"/>
        <w:jc w:val="center"/>
        <w:rPr>
          <w:rFonts w:ascii="Times New Roman" w:hAnsi="Times New Roman" w:cs="Times New Roman"/>
          <w:b/>
          <w:sz w:val="28"/>
          <w:szCs w:val="24"/>
        </w:rPr>
      </w:pPr>
      <w:r w:rsidRPr="00D04D37">
        <w:rPr>
          <w:rFonts w:ascii="Times New Roman" w:hAnsi="Times New Roman" w:cs="Times New Roman"/>
          <w:b/>
          <w:sz w:val="28"/>
          <w:szCs w:val="24"/>
        </w:rPr>
        <w:t xml:space="preserve">Ивановская область </w:t>
      </w:r>
    </w:p>
    <w:p w:rsidR="001214A4" w:rsidRPr="00D04D37" w:rsidRDefault="001214A4" w:rsidP="001214A4">
      <w:pPr>
        <w:spacing w:after="0" w:line="240" w:lineRule="auto"/>
        <w:jc w:val="center"/>
        <w:rPr>
          <w:rFonts w:ascii="Times New Roman" w:hAnsi="Times New Roman" w:cs="Times New Roman"/>
          <w:b/>
          <w:sz w:val="28"/>
          <w:szCs w:val="24"/>
        </w:rPr>
      </w:pPr>
      <w:r w:rsidRPr="00D04D37">
        <w:rPr>
          <w:rFonts w:ascii="Times New Roman" w:hAnsi="Times New Roman" w:cs="Times New Roman"/>
          <w:b/>
          <w:sz w:val="28"/>
          <w:szCs w:val="24"/>
        </w:rPr>
        <w:t>муниципальное образование «Филисовское сельское поселение</w:t>
      </w:r>
    </w:p>
    <w:p w:rsidR="001214A4" w:rsidRPr="00D04D37" w:rsidRDefault="001214A4" w:rsidP="001214A4">
      <w:pPr>
        <w:spacing w:after="0" w:line="240" w:lineRule="auto"/>
        <w:jc w:val="center"/>
        <w:rPr>
          <w:rFonts w:ascii="Times New Roman" w:hAnsi="Times New Roman" w:cs="Times New Roman"/>
          <w:b/>
          <w:sz w:val="28"/>
          <w:szCs w:val="24"/>
        </w:rPr>
      </w:pPr>
      <w:r w:rsidRPr="00D04D37">
        <w:rPr>
          <w:rFonts w:ascii="Times New Roman" w:hAnsi="Times New Roman" w:cs="Times New Roman"/>
          <w:b/>
          <w:sz w:val="28"/>
          <w:szCs w:val="24"/>
        </w:rPr>
        <w:t>Родниковского муниципального района Ивановской области»</w:t>
      </w:r>
    </w:p>
    <w:p w:rsidR="001214A4" w:rsidRPr="00D04D37" w:rsidRDefault="001214A4" w:rsidP="001214A4">
      <w:pPr>
        <w:spacing w:after="0" w:line="240" w:lineRule="auto"/>
        <w:jc w:val="center"/>
        <w:rPr>
          <w:rFonts w:ascii="Times New Roman" w:hAnsi="Times New Roman" w:cs="Times New Roman"/>
          <w:b/>
          <w:sz w:val="28"/>
          <w:szCs w:val="24"/>
        </w:rPr>
      </w:pPr>
    </w:p>
    <w:p w:rsidR="001214A4" w:rsidRPr="00D04D37" w:rsidRDefault="001214A4" w:rsidP="001214A4">
      <w:pPr>
        <w:spacing w:after="0" w:line="240" w:lineRule="auto"/>
        <w:jc w:val="center"/>
        <w:rPr>
          <w:rFonts w:ascii="Times New Roman" w:hAnsi="Times New Roman" w:cs="Times New Roman"/>
          <w:b/>
          <w:szCs w:val="28"/>
        </w:rPr>
      </w:pPr>
      <w:r w:rsidRPr="00D04D37">
        <w:rPr>
          <w:rFonts w:ascii="Times New Roman" w:hAnsi="Times New Roman" w:cs="Times New Roman"/>
          <w:b/>
          <w:szCs w:val="28"/>
        </w:rPr>
        <w:t xml:space="preserve">СОВЕТ </w:t>
      </w:r>
    </w:p>
    <w:p w:rsidR="001214A4" w:rsidRPr="00D04D37" w:rsidRDefault="001214A4" w:rsidP="001214A4">
      <w:pPr>
        <w:spacing w:after="0" w:line="240" w:lineRule="auto"/>
        <w:jc w:val="center"/>
        <w:rPr>
          <w:rFonts w:ascii="Times New Roman" w:hAnsi="Times New Roman" w:cs="Times New Roman"/>
          <w:b/>
          <w:szCs w:val="28"/>
        </w:rPr>
      </w:pPr>
      <w:r w:rsidRPr="00D04D37">
        <w:rPr>
          <w:rFonts w:ascii="Times New Roman" w:hAnsi="Times New Roman" w:cs="Times New Roman"/>
          <w:b/>
          <w:szCs w:val="28"/>
        </w:rPr>
        <w:t>МУНИЦИПАЛЬНОГО ОБРАЗОВАНИЯ</w:t>
      </w:r>
    </w:p>
    <w:p w:rsidR="001214A4" w:rsidRPr="00D04D37" w:rsidRDefault="001214A4" w:rsidP="001214A4">
      <w:pPr>
        <w:spacing w:after="0" w:line="240" w:lineRule="auto"/>
        <w:jc w:val="center"/>
        <w:rPr>
          <w:rFonts w:ascii="Times New Roman" w:hAnsi="Times New Roman" w:cs="Times New Roman"/>
          <w:b/>
          <w:bCs/>
          <w:iCs/>
          <w:szCs w:val="28"/>
        </w:rPr>
      </w:pPr>
      <w:r w:rsidRPr="00D04D37">
        <w:rPr>
          <w:rFonts w:ascii="Times New Roman" w:hAnsi="Times New Roman" w:cs="Times New Roman"/>
          <w:b/>
          <w:bCs/>
          <w:iCs/>
          <w:szCs w:val="28"/>
        </w:rPr>
        <w:t xml:space="preserve">«ФИЛИСОВСКОЕ СЕЛЬСКОЕ ПОСЕЛЕНИЕ </w:t>
      </w:r>
    </w:p>
    <w:p w:rsidR="001214A4" w:rsidRPr="00D04D37" w:rsidRDefault="001214A4" w:rsidP="001214A4">
      <w:pPr>
        <w:spacing w:after="0" w:line="240" w:lineRule="auto"/>
        <w:jc w:val="center"/>
        <w:rPr>
          <w:rFonts w:ascii="Times New Roman" w:hAnsi="Times New Roman" w:cs="Times New Roman"/>
          <w:b/>
          <w:bCs/>
          <w:iCs/>
          <w:szCs w:val="28"/>
        </w:rPr>
      </w:pPr>
      <w:r w:rsidRPr="00D04D37">
        <w:rPr>
          <w:rFonts w:ascii="Times New Roman" w:hAnsi="Times New Roman" w:cs="Times New Roman"/>
          <w:b/>
          <w:bCs/>
          <w:iCs/>
          <w:szCs w:val="28"/>
        </w:rPr>
        <w:t>РОДНИКОВСКОГО МУНИЦИПАЛЬНОГО РАЙОНА</w:t>
      </w:r>
    </w:p>
    <w:p w:rsidR="001214A4" w:rsidRPr="00D04D37" w:rsidRDefault="001214A4" w:rsidP="001214A4">
      <w:pPr>
        <w:spacing w:after="0" w:line="240" w:lineRule="auto"/>
        <w:jc w:val="center"/>
        <w:rPr>
          <w:rFonts w:ascii="Times New Roman" w:hAnsi="Times New Roman" w:cs="Times New Roman"/>
          <w:b/>
          <w:iCs/>
          <w:szCs w:val="28"/>
        </w:rPr>
      </w:pPr>
      <w:r w:rsidRPr="00D04D37">
        <w:rPr>
          <w:rFonts w:ascii="Times New Roman" w:hAnsi="Times New Roman" w:cs="Times New Roman"/>
          <w:b/>
          <w:bCs/>
          <w:iCs/>
          <w:szCs w:val="28"/>
        </w:rPr>
        <w:t>ИВАНОВСКОЙ ОБЛАСТИ»</w:t>
      </w:r>
    </w:p>
    <w:p w:rsidR="001214A4" w:rsidRPr="00D04D37" w:rsidRDefault="001214A4" w:rsidP="001214A4">
      <w:pPr>
        <w:spacing w:after="0" w:line="240" w:lineRule="auto"/>
        <w:jc w:val="center"/>
        <w:rPr>
          <w:rFonts w:ascii="Times New Roman" w:hAnsi="Times New Roman" w:cs="Times New Roman"/>
          <w:szCs w:val="28"/>
        </w:rPr>
      </w:pPr>
      <w:r w:rsidRPr="00D04D37">
        <w:rPr>
          <w:rFonts w:ascii="Times New Roman" w:hAnsi="Times New Roman" w:cs="Times New Roman"/>
          <w:szCs w:val="28"/>
        </w:rPr>
        <w:t>Второго созыва</w:t>
      </w:r>
    </w:p>
    <w:p w:rsidR="001214A4" w:rsidRPr="00D04D37" w:rsidRDefault="001214A4" w:rsidP="001214A4">
      <w:pPr>
        <w:spacing w:after="0" w:line="240" w:lineRule="auto"/>
        <w:jc w:val="center"/>
        <w:rPr>
          <w:rFonts w:ascii="Times New Roman" w:hAnsi="Times New Roman" w:cs="Times New Roman"/>
          <w:b/>
          <w:sz w:val="28"/>
          <w:szCs w:val="28"/>
        </w:rPr>
      </w:pPr>
    </w:p>
    <w:p w:rsidR="001214A4" w:rsidRPr="00D04D37" w:rsidRDefault="001214A4" w:rsidP="001214A4">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РЕШЕНИЕ</w:t>
      </w:r>
    </w:p>
    <w:p w:rsidR="001214A4" w:rsidRPr="00D04D37" w:rsidRDefault="001214A4" w:rsidP="001214A4">
      <w:pPr>
        <w:spacing w:after="0" w:line="240" w:lineRule="auto"/>
        <w:jc w:val="center"/>
        <w:rPr>
          <w:rFonts w:ascii="Times New Roman" w:hAnsi="Times New Roman" w:cs="Times New Roman"/>
          <w:b/>
          <w:sz w:val="28"/>
          <w:szCs w:val="28"/>
        </w:rPr>
      </w:pPr>
    </w:p>
    <w:p w:rsidR="001214A4" w:rsidRPr="00D04D37" w:rsidRDefault="001214A4" w:rsidP="001214A4">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21.06.2017 № 14</w:t>
      </w:r>
    </w:p>
    <w:p w:rsidR="001214A4" w:rsidRPr="00D04D37" w:rsidRDefault="001214A4" w:rsidP="001214A4">
      <w:pPr>
        <w:pStyle w:val="af1"/>
        <w:rPr>
          <w:szCs w:val="28"/>
        </w:rPr>
      </w:pPr>
    </w:p>
    <w:p w:rsidR="001214A4" w:rsidRPr="00D04D37" w:rsidRDefault="001214A4" w:rsidP="001214A4">
      <w:pPr>
        <w:pStyle w:val="7"/>
        <w:numPr>
          <w:ilvl w:val="6"/>
          <w:numId w:val="22"/>
        </w:numPr>
        <w:suppressAutoHyphens/>
        <w:ind w:left="0" w:firstLine="0"/>
        <w:jc w:val="center"/>
        <w:rPr>
          <w:b/>
          <w:sz w:val="28"/>
          <w:szCs w:val="28"/>
        </w:rPr>
      </w:pPr>
      <w:r w:rsidRPr="00D04D37">
        <w:rPr>
          <w:b/>
          <w:sz w:val="28"/>
          <w:szCs w:val="28"/>
        </w:rPr>
        <w:t>О внесении изменений в Решение Совета муниципального образования «Филисовское сельское поселение Родниковского муниципального района Ивановской области» от 27.09.2013 г. № 24 «Об утверждении Правил содержания и благоустройства территории муниципального образования «Филисовское сельское поселение Родниковского муниципального района Ивановской области»</w:t>
      </w:r>
    </w:p>
    <w:p w:rsidR="001214A4" w:rsidRPr="00D04D37" w:rsidRDefault="001214A4" w:rsidP="001214A4">
      <w:pPr>
        <w:spacing w:after="0" w:line="240" w:lineRule="auto"/>
        <w:jc w:val="center"/>
        <w:rPr>
          <w:rFonts w:ascii="Times New Roman" w:hAnsi="Times New Roman" w:cs="Times New Roman"/>
          <w:sz w:val="28"/>
          <w:szCs w:val="28"/>
          <w:lang w:eastAsia="ar-SA"/>
        </w:rPr>
      </w:pPr>
    </w:p>
    <w:p w:rsidR="001214A4" w:rsidRPr="00D04D37" w:rsidRDefault="001214A4" w:rsidP="001214A4">
      <w:pPr>
        <w:spacing w:after="0" w:line="240" w:lineRule="auto"/>
        <w:jc w:val="both"/>
        <w:rPr>
          <w:rFonts w:ascii="Times New Roman" w:hAnsi="Times New Roman" w:cs="Times New Roman"/>
          <w:sz w:val="28"/>
          <w:szCs w:val="28"/>
        </w:rPr>
      </w:pPr>
      <w:r w:rsidRPr="00D04D37">
        <w:rPr>
          <w:rFonts w:ascii="Times New Roman" w:eastAsia="Times New Roman" w:hAnsi="Times New Roman" w:cs="Times New Roman"/>
          <w:sz w:val="28"/>
          <w:szCs w:val="28"/>
        </w:rPr>
        <w:t>В соответствии с Федеральным законом «Об общих принципах организации местного самоуправления в Российской Федерации» № 131-ФЗ от 06.10.2003 г., п. 2 части 1 статьи 13 Земельного кодекса РФ</w:t>
      </w:r>
      <w:r w:rsidRPr="00D04D37">
        <w:rPr>
          <w:rFonts w:ascii="Times New Roman" w:hAnsi="Times New Roman" w:cs="Times New Roman"/>
          <w:sz w:val="28"/>
          <w:szCs w:val="28"/>
        </w:rPr>
        <w:t>, на основании протеста заместителя прокурора Ивановской межрайонной природоохранной прокуратуры М.М. Леонова от 13.06.2017 г. № 02-07-2017</w:t>
      </w:r>
    </w:p>
    <w:p w:rsidR="001214A4" w:rsidRPr="00D04D37" w:rsidRDefault="001214A4" w:rsidP="001214A4">
      <w:pPr>
        <w:spacing w:after="0" w:line="240" w:lineRule="auto"/>
        <w:jc w:val="both"/>
        <w:rPr>
          <w:rFonts w:ascii="Times New Roman" w:hAnsi="Times New Roman" w:cs="Times New Roman"/>
          <w:sz w:val="28"/>
          <w:szCs w:val="28"/>
        </w:rPr>
      </w:pPr>
    </w:p>
    <w:p w:rsidR="001214A4" w:rsidRPr="00D04D37" w:rsidRDefault="001214A4" w:rsidP="001214A4">
      <w:pPr>
        <w:pStyle w:val="ae"/>
        <w:spacing w:before="0" w:beforeAutospacing="0" w:after="0" w:afterAutospacing="0"/>
        <w:ind w:firstLine="709"/>
        <w:jc w:val="center"/>
        <w:rPr>
          <w:b/>
          <w:bCs/>
          <w:sz w:val="28"/>
          <w:szCs w:val="28"/>
        </w:rPr>
      </w:pPr>
      <w:r w:rsidRPr="00D04D37">
        <w:rPr>
          <w:b/>
          <w:bCs/>
          <w:sz w:val="28"/>
          <w:szCs w:val="28"/>
        </w:rPr>
        <w:t>СОВЕТ</w:t>
      </w:r>
    </w:p>
    <w:p w:rsidR="001214A4" w:rsidRPr="00D04D37" w:rsidRDefault="001214A4" w:rsidP="001214A4">
      <w:pPr>
        <w:pStyle w:val="ae"/>
        <w:spacing w:before="0" w:beforeAutospacing="0" w:after="0" w:afterAutospacing="0"/>
        <w:ind w:firstLine="709"/>
        <w:jc w:val="center"/>
        <w:rPr>
          <w:b/>
          <w:bCs/>
          <w:sz w:val="28"/>
          <w:szCs w:val="28"/>
        </w:rPr>
      </w:pPr>
      <w:r w:rsidRPr="00D04D37">
        <w:rPr>
          <w:b/>
          <w:bCs/>
          <w:sz w:val="28"/>
          <w:szCs w:val="28"/>
        </w:rPr>
        <w:t>муниципального образования «Филисовское сельское поселение Родниковского муниципального района Ивановской области» решил:</w:t>
      </w:r>
    </w:p>
    <w:p w:rsidR="001214A4" w:rsidRPr="00D04D37" w:rsidRDefault="001214A4" w:rsidP="001214A4">
      <w:pPr>
        <w:pStyle w:val="ae"/>
        <w:spacing w:before="0" w:beforeAutospacing="0" w:after="0" w:afterAutospacing="0"/>
        <w:ind w:firstLine="709"/>
        <w:jc w:val="center"/>
        <w:rPr>
          <w:b/>
          <w:bCs/>
        </w:rPr>
      </w:pPr>
    </w:p>
    <w:p w:rsidR="001214A4" w:rsidRPr="00D04D37" w:rsidRDefault="001214A4" w:rsidP="001214A4">
      <w:pPr>
        <w:pStyle w:val="af"/>
        <w:numPr>
          <w:ilvl w:val="0"/>
          <w:numId w:val="63"/>
        </w:numPr>
        <w:spacing w:after="0" w:line="240" w:lineRule="auto"/>
        <w:ind w:left="0" w:firstLine="0"/>
        <w:jc w:val="both"/>
        <w:rPr>
          <w:rFonts w:ascii="Times New Roman" w:hAnsi="Times New Roman" w:cs="Times New Roman"/>
          <w:sz w:val="28"/>
          <w:szCs w:val="28"/>
        </w:rPr>
      </w:pPr>
      <w:r w:rsidRPr="00D04D37">
        <w:rPr>
          <w:rFonts w:ascii="Times New Roman" w:hAnsi="Times New Roman" w:cs="Times New Roman"/>
          <w:sz w:val="28"/>
          <w:szCs w:val="28"/>
        </w:rPr>
        <w:t xml:space="preserve">Внести следующие изменения в Правила содержания и благоустройства территории муниципального образования «Филисовское сельское поселение Родниковского муниципального района Ивановской области», утвержденные Решением Совета муниципального образования </w:t>
      </w:r>
    </w:p>
    <w:p w:rsidR="001214A4" w:rsidRPr="00D04D37" w:rsidRDefault="001214A4" w:rsidP="001214A4">
      <w:pPr>
        <w:pStyle w:val="af"/>
        <w:spacing w:after="0" w:line="240" w:lineRule="auto"/>
        <w:ind w:left="0"/>
        <w:jc w:val="both"/>
        <w:rPr>
          <w:rFonts w:ascii="Times New Roman" w:hAnsi="Times New Roman" w:cs="Times New Roman"/>
          <w:sz w:val="28"/>
          <w:szCs w:val="28"/>
        </w:rPr>
      </w:pPr>
    </w:p>
    <w:p w:rsidR="001214A4" w:rsidRPr="00D04D37" w:rsidRDefault="001214A4" w:rsidP="001214A4">
      <w:pPr>
        <w:pStyle w:val="af"/>
        <w:spacing w:after="0" w:line="240" w:lineRule="auto"/>
        <w:ind w:left="0"/>
        <w:jc w:val="both"/>
        <w:rPr>
          <w:rFonts w:ascii="Times New Roman" w:hAnsi="Times New Roman" w:cs="Times New Roman"/>
          <w:sz w:val="28"/>
          <w:szCs w:val="28"/>
        </w:rPr>
      </w:pPr>
      <w:r w:rsidRPr="00D04D37">
        <w:rPr>
          <w:rFonts w:ascii="Times New Roman" w:hAnsi="Times New Roman" w:cs="Times New Roman"/>
          <w:sz w:val="28"/>
          <w:szCs w:val="28"/>
        </w:rPr>
        <w:t>«Филисовское сельское поселение Родниковского муниципального района Ивановской области» от 27.09.2013 № 24:</w:t>
      </w:r>
    </w:p>
    <w:p w:rsidR="001214A4" w:rsidRPr="00D04D37" w:rsidRDefault="001214A4" w:rsidP="001214A4">
      <w:pPr>
        <w:pStyle w:val="af"/>
        <w:spacing w:after="0" w:line="240" w:lineRule="auto"/>
        <w:ind w:left="0"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 Пункт 26.1 изложить в следующей редакции: «Наружные инженерные коммуникации (тепловые сети, газопровод, электросети, трубопроводы </w:t>
      </w:r>
      <w:r w:rsidRPr="00D04D37">
        <w:rPr>
          <w:rFonts w:ascii="Times New Roman" w:hAnsi="Times New Roman" w:cs="Times New Roman"/>
          <w:sz w:val="28"/>
          <w:szCs w:val="28"/>
        </w:rPr>
        <w:lastRenderedPageBreak/>
        <w:t>горячего водоснабжения и другие коммуникации) должны находиться в исправном состоянии».</w:t>
      </w:r>
    </w:p>
    <w:p w:rsidR="001214A4" w:rsidRPr="00D04D37" w:rsidRDefault="001214A4" w:rsidP="001214A4">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Пункт 26.2 и 26.3 исключить.</w:t>
      </w:r>
    </w:p>
    <w:p w:rsidR="001214A4" w:rsidRPr="00D04D37" w:rsidRDefault="001214A4" w:rsidP="001214A4">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Пункт 28.1.2 изложить в следующей редакции:</w:t>
      </w:r>
      <w:r w:rsidRPr="00D04D37">
        <w:rPr>
          <w:rFonts w:ascii="Times New Roman" w:hAnsi="Times New Roman" w:cs="Times New Roman"/>
        </w:rPr>
        <w:t xml:space="preserve"> «</w:t>
      </w:r>
      <w:r w:rsidRPr="00D04D37">
        <w:rPr>
          <w:rFonts w:ascii="Times New Roman" w:hAnsi="Times New Roman" w:cs="Times New Roman"/>
          <w:sz w:val="28"/>
          <w:szCs w:val="28"/>
        </w:rPr>
        <w:t>имеющим непосредственные выходы из подъездов многоквартирных домов, а также дворовым территориям, въездам во дворы, пешеходным дорожкам, расположенным на территории многоквартирных домов, - на собственников, организации, в ведении или в управлении которых находятся данные объекты, или на организацию, с которой заключен договор;</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-за уборку и содержание проезжей части по всей ширине дорог, площадей, улиц и проездов дорожной сети города или населенного пункта, - на балансодержателей дорожных покрытий;</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объектам озеленения (парки, скверы, бульвары, газоны), в том числе расположенным на них тротуарам, пешеходным зонам, лестничным сходам, - на балансодержателей или эксплуатационные организации, в ведении которых находятся данные объекты озеленения;</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за уборку газонной части разделительных полос, содержание ограждений на проезжей части, тротуарах и газонах, других элементов благоустройства дороги - на предприятия, на балансе которых они находятся. При выполнении данных работ запрещается перемещение отходов производства и потребления на проезжую часть улиц и проездов;</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за уборку посадочных площадок городского пассажирского транспорта, установку, эксплуатацию, мойку, окраску пассажирских павильонов - на балансодержателей указанных объектов;</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за уборку отстойно - разворотных площадок на конечных станциях автобусов и размещенных на них остановок - на балансодержателей указанных объектов;</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уборке и содержанию мест производства земляных, строительных, дорожно-ремонтных работ, работ по ремонту инженерных сетей и коммуникаций, работ по ремонту фасадов и иных элементов строений, зданий и сооружений, установке технических средств стабильного территориального размещения, - на заказчиков и производителей работ, а по бесхозяйным объектам - на собственников, владельцев, пользователей земельных участков;</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содержанию зданий, сооружений и объектов инфраструктуры - на собственников, владельцев, пользователей указанных объектов;</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уборке и содержанию мест временной уличной торговли - на собственников, владельцев или пользователей объектов торговли;</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уборке и содержанию неиспользуемых и не осваиваемых территорий, территорий после сноса строений - на собственников, владельцев, пользователей данных территорий;</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 по уборке и содержанию территории въездов и выездов автозаправочных станций, станций технического обслуживания, мест мойки автотранспорта, автозаправочных комплексов - на собственников, владельцев </w:t>
      </w:r>
      <w:r w:rsidRPr="00D04D37">
        <w:rPr>
          <w:rFonts w:ascii="Times New Roman" w:hAnsi="Times New Roman" w:cs="Times New Roman"/>
          <w:sz w:val="28"/>
          <w:szCs w:val="28"/>
        </w:rPr>
        <w:lastRenderedPageBreak/>
        <w:t>или пользователей указанных объектов;</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уборке и содержанию территорий хозяйствующих субъектов - на хозяйствующие субъекты, в собственности, владении или пользовании которых находятся указанные территории;</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уборке и содержанию водных объектов в зонах отдыха - на хозяйствующие субъекты, за которыми закреплены зоны отдыха;</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уборке и содержанию территории частного домовладения - на собственника соответствующего частного домовладения;</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объектам, находящимся в государственной или муниципальной собственности, переданным во владение и/или пользование третьим лицам, - на владельцев и/или пользователей этих объектов: граждан и юридических лиц;</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объектам, находящимся в государственной или муниципальной собственности, не переданным во владение и/или пользование третьим лицам, - на исполнительные органы государственной власти, органы местного самоуправления муниципальных образований, эксплуатационные организации;</w:t>
      </w:r>
    </w:p>
    <w:p w:rsidR="001214A4" w:rsidRPr="00D04D37" w:rsidRDefault="001214A4" w:rsidP="001214A4">
      <w:pPr>
        <w:widowControl w:val="0"/>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по объектам, находящимся в частной собственности, - на собственников объектов: граждан и юридических лиц».</w:t>
      </w:r>
    </w:p>
    <w:p w:rsidR="001214A4" w:rsidRPr="00D04D37" w:rsidRDefault="001214A4" w:rsidP="001214A4">
      <w:pPr>
        <w:spacing w:after="0" w:line="240" w:lineRule="auto"/>
        <w:ind w:firstLine="540"/>
        <w:jc w:val="both"/>
        <w:rPr>
          <w:rFonts w:ascii="Times New Roman" w:eastAsia="Times New Roman" w:hAnsi="Times New Roman" w:cs="Times New Roman"/>
          <w:sz w:val="28"/>
          <w:szCs w:val="28"/>
        </w:rPr>
      </w:pPr>
      <w:r w:rsidRPr="00D04D37">
        <w:rPr>
          <w:rFonts w:ascii="Times New Roman" w:hAnsi="Times New Roman" w:cs="Times New Roman"/>
          <w:sz w:val="28"/>
          <w:szCs w:val="28"/>
        </w:rPr>
        <w:t xml:space="preserve">2. </w:t>
      </w:r>
      <w:r w:rsidRPr="00D04D37">
        <w:rPr>
          <w:rFonts w:ascii="Times New Roman" w:eastAsia="Times New Roman" w:hAnsi="Times New Roman" w:cs="Times New Roman"/>
          <w:sz w:val="28"/>
          <w:szCs w:val="28"/>
        </w:rPr>
        <w:t xml:space="preserve"> Опубликовать настоящее решение в информационном бюллетене «Сборник нормативных актов Родниковского района». </w:t>
      </w:r>
    </w:p>
    <w:p w:rsidR="001214A4" w:rsidRPr="00D04D37" w:rsidRDefault="001214A4" w:rsidP="001214A4">
      <w:pPr>
        <w:tabs>
          <w:tab w:val="num" w:pos="0"/>
        </w:tabs>
        <w:spacing w:after="0" w:line="240" w:lineRule="auto"/>
        <w:jc w:val="both"/>
        <w:rPr>
          <w:rFonts w:ascii="Times New Roman" w:eastAsia="Times New Roman" w:hAnsi="Times New Roman" w:cs="Times New Roman"/>
          <w:sz w:val="28"/>
          <w:szCs w:val="28"/>
        </w:rPr>
      </w:pPr>
      <w:r w:rsidRPr="00D04D37">
        <w:rPr>
          <w:rFonts w:ascii="Times New Roman" w:hAnsi="Times New Roman" w:cs="Times New Roman"/>
          <w:sz w:val="28"/>
          <w:szCs w:val="28"/>
        </w:rPr>
        <w:t>3</w:t>
      </w:r>
      <w:r w:rsidRPr="00D04D37">
        <w:rPr>
          <w:rFonts w:ascii="Times New Roman" w:eastAsia="Times New Roman" w:hAnsi="Times New Roman" w:cs="Times New Roman"/>
          <w:sz w:val="28"/>
          <w:szCs w:val="28"/>
        </w:rPr>
        <w:t xml:space="preserve">. Настоящее решение вступает в силу с момента его принятия. </w:t>
      </w:r>
    </w:p>
    <w:p w:rsidR="001214A4" w:rsidRPr="00D04D37" w:rsidRDefault="001214A4" w:rsidP="001214A4">
      <w:pPr>
        <w:pStyle w:val="ConsPlusNormal"/>
        <w:ind w:firstLine="0"/>
        <w:jc w:val="both"/>
        <w:rPr>
          <w:rFonts w:ascii="Times New Roman" w:hAnsi="Times New Roman" w:cs="Times New Roman"/>
          <w:sz w:val="28"/>
          <w:szCs w:val="28"/>
        </w:rPr>
      </w:pPr>
    </w:p>
    <w:p w:rsidR="001214A4" w:rsidRPr="00D04D37" w:rsidRDefault="001214A4" w:rsidP="001214A4">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Председатель Совета </w:t>
      </w:r>
    </w:p>
    <w:p w:rsidR="001214A4" w:rsidRPr="00D04D37" w:rsidRDefault="001214A4" w:rsidP="001214A4">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муниципального образования </w:t>
      </w:r>
    </w:p>
    <w:p w:rsidR="001214A4" w:rsidRPr="00D04D37" w:rsidRDefault="001214A4" w:rsidP="001214A4">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«Филисовское сельское  поселение </w:t>
      </w:r>
    </w:p>
    <w:p w:rsidR="001214A4" w:rsidRPr="00D04D37" w:rsidRDefault="001214A4" w:rsidP="001214A4">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Родниковского муниципального района </w:t>
      </w:r>
    </w:p>
    <w:p w:rsidR="001214A4" w:rsidRPr="00D04D37" w:rsidRDefault="001214A4" w:rsidP="001214A4">
      <w:pPr>
        <w:spacing w:after="0" w:line="240" w:lineRule="auto"/>
        <w:jc w:val="both"/>
        <w:rPr>
          <w:rFonts w:ascii="Times New Roman" w:hAnsi="Times New Roman" w:cs="Times New Roman"/>
          <w:b/>
          <w:sz w:val="28"/>
          <w:szCs w:val="28"/>
        </w:rPr>
      </w:pPr>
      <w:r w:rsidRPr="00D04D37">
        <w:rPr>
          <w:rFonts w:ascii="Times New Roman" w:hAnsi="Times New Roman" w:cs="Times New Roman"/>
          <w:b/>
          <w:bCs/>
          <w:sz w:val="28"/>
          <w:szCs w:val="28"/>
        </w:rPr>
        <w:t xml:space="preserve">Ивановской области»                                                                Н.А. Голубева                          </w:t>
      </w:r>
    </w:p>
    <w:p w:rsidR="001214A4" w:rsidRPr="00D04D37" w:rsidRDefault="001214A4" w:rsidP="001214A4">
      <w:pPr>
        <w:spacing w:after="0" w:line="240" w:lineRule="auto"/>
        <w:jc w:val="both"/>
        <w:rPr>
          <w:rFonts w:ascii="Times New Roman" w:hAnsi="Times New Roman" w:cs="Times New Roman"/>
          <w:b/>
          <w:sz w:val="28"/>
          <w:szCs w:val="28"/>
        </w:rPr>
      </w:pPr>
    </w:p>
    <w:p w:rsidR="001214A4" w:rsidRPr="00D04D37" w:rsidRDefault="001214A4" w:rsidP="001214A4">
      <w:pPr>
        <w:spacing w:after="0" w:line="240" w:lineRule="auto"/>
        <w:jc w:val="both"/>
        <w:rPr>
          <w:rFonts w:ascii="Times New Roman" w:hAnsi="Times New Roman" w:cs="Times New Roman"/>
          <w:b/>
          <w:sz w:val="28"/>
          <w:szCs w:val="28"/>
        </w:rPr>
      </w:pPr>
    </w:p>
    <w:p w:rsidR="001214A4" w:rsidRPr="00D04D37" w:rsidRDefault="001214A4" w:rsidP="001214A4">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Глава муниципального образования</w:t>
      </w:r>
    </w:p>
    <w:p w:rsidR="001214A4" w:rsidRPr="00D04D37" w:rsidRDefault="001214A4" w:rsidP="001214A4">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«Филисовское сельское поселение</w:t>
      </w:r>
    </w:p>
    <w:p w:rsidR="001214A4" w:rsidRPr="00D04D37" w:rsidRDefault="001214A4" w:rsidP="001214A4">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1214A4" w:rsidRPr="00D04D37" w:rsidRDefault="001214A4" w:rsidP="001214A4">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Ивановской области»</w:t>
      </w:r>
      <w:r w:rsidRPr="00D04D37">
        <w:rPr>
          <w:rFonts w:ascii="Times New Roman" w:hAnsi="Times New Roman" w:cs="Times New Roman"/>
          <w:b/>
          <w:sz w:val="28"/>
          <w:szCs w:val="28"/>
        </w:rPr>
        <w:tab/>
        <w:t xml:space="preserve">                                                               Е.Н.Лапшина</w:t>
      </w:r>
    </w:p>
    <w:p w:rsidR="001214A4" w:rsidRPr="00D04D37" w:rsidRDefault="001214A4" w:rsidP="001214A4">
      <w:pPr>
        <w:pStyle w:val="af"/>
        <w:spacing w:after="0" w:line="240" w:lineRule="auto"/>
        <w:ind w:left="0"/>
        <w:jc w:val="both"/>
        <w:rPr>
          <w:rFonts w:ascii="Times New Roman" w:hAnsi="Times New Roman" w:cs="Times New Roman"/>
          <w:sz w:val="28"/>
          <w:szCs w:val="28"/>
        </w:rPr>
      </w:pPr>
    </w:p>
    <w:p w:rsidR="001214A4" w:rsidRPr="00D04D37" w:rsidRDefault="001214A4" w:rsidP="001214A4">
      <w:pPr>
        <w:tabs>
          <w:tab w:val="left" w:pos="2880"/>
        </w:tabs>
        <w:spacing w:after="0" w:line="240" w:lineRule="auto"/>
        <w:rPr>
          <w:rFonts w:ascii="Times New Roman" w:hAnsi="Times New Roman" w:cs="Times New Roman"/>
          <w:sz w:val="28"/>
          <w:szCs w:val="28"/>
        </w:rPr>
      </w:pPr>
    </w:p>
    <w:p w:rsidR="001214A4" w:rsidRPr="00D04D37" w:rsidRDefault="001214A4" w:rsidP="001214A4">
      <w:pPr>
        <w:tabs>
          <w:tab w:val="left" w:pos="2880"/>
        </w:tabs>
        <w:spacing w:after="0" w:line="240" w:lineRule="auto"/>
        <w:rPr>
          <w:rFonts w:ascii="Times New Roman" w:hAnsi="Times New Roman" w:cs="Times New Roman"/>
          <w:sz w:val="28"/>
          <w:szCs w:val="28"/>
        </w:rPr>
      </w:pPr>
    </w:p>
    <w:p w:rsidR="001214A4" w:rsidRPr="00D04D37" w:rsidRDefault="001214A4" w:rsidP="001214A4">
      <w:pPr>
        <w:tabs>
          <w:tab w:val="left" w:pos="2880"/>
        </w:tabs>
        <w:spacing w:after="0" w:line="240" w:lineRule="auto"/>
        <w:rPr>
          <w:rFonts w:ascii="Times New Roman" w:hAnsi="Times New Roman" w:cs="Times New Roman"/>
          <w:sz w:val="28"/>
          <w:szCs w:val="28"/>
        </w:rPr>
      </w:pPr>
    </w:p>
    <w:p w:rsidR="001214A4" w:rsidRPr="00D04D37" w:rsidRDefault="001214A4" w:rsidP="001214A4">
      <w:pPr>
        <w:spacing w:after="0" w:line="240" w:lineRule="auto"/>
        <w:rPr>
          <w:rFonts w:ascii="Times New Roman" w:hAnsi="Times New Roman" w:cs="Times New Roman"/>
          <w:sz w:val="24"/>
          <w:szCs w:val="24"/>
        </w:rPr>
      </w:pPr>
    </w:p>
    <w:p w:rsidR="001214A4" w:rsidRPr="00D04D37" w:rsidRDefault="001214A4" w:rsidP="001214A4">
      <w:pPr>
        <w:spacing w:after="0" w:line="240" w:lineRule="auto"/>
        <w:jc w:val="center"/>
        <w:rPr>
          <w:rFonts w:ascii="Times New Roman" w:hAnsi="Times New Roman" w:cs="Times New Roman"/>
          <w:b/>
          <w:sz w:val="24"/>
          <w:szCs w:val="24"/>
        </w:rPr>
      </w:pPr>
      <w:r w:rsidRPr="00D04D37">
        <w:rPr>
          <w:rFonts w:ascii="Times New Roman" w:hAnsi="Times New Roman" w:cs="Times New Roman"/>
          <w:noProof/>
          <w:sz w:val="24"/>
          <w:szCs w:val="24"/>
        </w:rPr>
        <w:lastRenderedPageBreak/>
        <w:drawing>
          <wp:inline distT="0" distB="0" distL="0" distR="0">
            <wp:extent cx="650240" cy="793115"/>
            <wp:effectExtent l="0" t="0" r="0" b="0"/>
            <wp:docPr id="22" name="Рисунок 2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rb_rf"/>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0240" cy="793115"/>
                    </a:xfrm>
                    <a:prstGeom prst="rect">
                      <a:avLst/>
                    </a:prstGeom>
                    <a:noFill/>
                    <a:ln>
                      <a:noFill/>
                    </a:ln>
                  </pic:spPr>
                </pic:pic>
              </a:graphicData>
            </a:graphic>
          </wp:inline>
        </w:drawing>
      </w:r>
    </w:p>
    <w:p w:rsidR="001214A4" w:rsidRPr="00D04D37" w:rsidRDefault="001214A4" w:rsidP="001214A4">
      <w:pPr>
        <w:tabs>
          <w:tab w:val="left" w:pos="5670"/>
        </w:tabs>
        <w:spacing w:after="0" w:line="240" w:lineRule="auto"/>
        <w:jc w:val="center"/>
        <w:rPr>
          <w:rFonts w:ascii="Times New Roman" w:hAnsi="Times New Roman" w:cs="Times New Roman"/>
          <w:b/>
          <w:sz w:val="28"/>
          <w:szCs w:val="24"/>
        </w:rPr>
      </w:pPr>
      <w:r w:rsidRPr="00D04D37">
        <w:rPr>
          <w:rFonts w:ascii="Times New Roman" w:hAnsi="Times New Roman" w:cs="Times New Roman"/>
          <w:b/>
          <w:sz w:val="28"/>
          <w:szCs w:val="24"/>
        </w:rPr>
        <w:t>Российская Федерация</w:t>
      </w:r>
    </w:p>
    <w:p w:rsidR="001214A4" w:rsidRPr="00D04D37" w:rsidRDefault="001214A4" w:rsidP="001214A4">
      <w:pPr>
        <w:tabs>
          <w:tab w:val="left" w:pos="5670"/>
        </w:tabs>
        <w:spacing w:after="0" w:line="240" w:lineRule="auto"/>
        <w:jc w:val="center"/>
        <w:rPr>
          <w:rFonts w:ascii="Times New Roman" w:hAnsi="Times New Roman" w:cs="Times New Roman"/>
          <w:b/>
          <w:sz w:val="28"/>
          <w:szCs w:val="24"/>
          <w:lang w:eastAsia="en-US"/>
        </w:rPr>
      </w:pPr>
      <w:r w:rsidRPr="00D04D37">
        <w:rPr>
          <w:rFonts w:ascii="Times New Roman" w:hAnsi="Times New Roman" w:cs="Times New Roman"/>
          <w:b/>
          <w:sz w:val="28"/>
          <w:szCs w:val="24"/>
        </w:rPr>
        <w:t>Ивановская область</w:t>
      </w:r>
    </w:p>
    <w:p w:rsidR="001214A4" w:rsidRPr="00D04D37" w:rsidRDefault="001214A4" w:rsidP="001214A4">
      <w:pPr>
        <w:spacing w:after="0" w:line="240" w:lineRule="auto"/>
        <w:jc w:val="center"/>
        <w:rPr>
          <w:rFonts w:ascii="Times New Roman" w:hAnsi="Times New Roman" w:cs="Times New Roman"/>
          <w:b/>
          <w:sz w:val="28"/>
          <w:szCs w:val="24"/>
          <w:lang w:eastAsia="en-US"/>
        </w:rPr>
      </w:pPr>
      <w:r w:rsidRPr="00D04D37">
        <w:rPr>
          <w:rFonts w:ascii="Times New Roman" w:hAnsi="Times New Roman" w:cs="Times New Roman"/>
          <w:b/>
          <w:sz w:val="28"/>
          <w:szCs w:val="24"/>
        </w:rPr>
        <w:t>муниципальное образование «Филисовское сельское поселение»</w:t>
      </w:r>
    </w:p>
    <w:p w:rsidR="001214A4" w:rsidRPr="00D04D37" w:rsidRDefault="001214A4" w:rsidP="001214A4">
      <w:pPr>
        <w:pStyle w:val="4"/>
        <w:numPr>
          <w:ilvl w:val="0"/>
          <w:numId w:val="0"/>
        </w:numPr>
        <w:tabs>
          <w:tab w:val="left" w:pos="708"/>
        </w:tabs>
        <w:spacing w:line="240" w:lineRule="auto"/>
        <w:jc w:val="center"/>
        <w:rPr>
          <w:b/>
          <w:sz w:val="28"/>
          <w:szCs w:val="24"/>
        </w:rPr>
      </w:pPr>
      <w:r w:rsidRPr="00D04D37">
        <w:rPr>
          <w:b/>
          <w:sz w:val="28"/>
          <w:szCs w:val="24"/>
        </w:rPr>
        <w:t>Родниковского муниципального района Ивановской области»</w:t>
      </w:r>
    </w:p>
    <w:p w:rsidR="001214A4" w:rsidRPr="00D04D37" w:rsidRDefault="001214A4" w:rsidP="001214A4">
      <w:pPr>
        <w:spacing w:line="240" w:lineRule="auto"/>
        <w:rPr>
          <w:rFonts w:ascii="Times New Roman" w:hAnsi="Times New Roman" w:cs="Times New Roman"/>
        </w:rPr>
      </w:pPr>
    </w:p>
    <w:p w:rsidR="001214A4" w:rsidRPr="00D04D37" w:rsidRDefault="001214A4" w:rsidP="001214A4">
      <w:pPr>
        <w:spacing w:after="0" w:line="240" w:lineRule="auto"/>
        <w:jc w:val="center"/>
        <w:rPr>
          <w:rFonts w:ascii="Times New Roman" w:hAnsi="Times New Roman" w:cs="Times New Roman"/>
          <w:b/>
          <w:szCs w:val="24"/>
        </w:rPr>
      </w:pPr>
      <w:r w:rsidRPr="00D04D37">
        <w:rPr>
          <w:rFonts w:ascii="Times New Roman" w:hAnsi="Times New Roman" w:cs="Times New Roman"/>
          <w:b/>
          <w:szCs w:val="24"/>
        </w:rPr>
        <w:t xml:space="preserve">С О В Е Т </w:t>
      </w:r>
    </w:p>
    <w:p w:rsidR="001214A4" w:rsidRPr="00D04D37" w:rsidRDefault="001214A4" w:rsidP="001214A4">
      <w:pPr>
        <w:spacing w:after="0" w:line="240" w:lineRule="auto"/>
        <w:jc w:val="center"/>
        <w:rPr>
          <w:rFonts w:ascii="Times New Roman" w:hAnsi="Times New Roman" w:cs="Times New Roman"/>
          <w:b/>
          <w:szCs w:val="24"/>
        </w:rPr>
      </w:pPr>
      <w:r w:rsidRPr="00D04D37">
        <w:rPr>
          <w:rFonts w:ascii="Times New Roman" w:hAnsi="Times New Roman" w:cs="Times New Roman"/>
          <w:b/>
          <w:szCs w:val="24"/>
        </w:rPr>
        <w:t xml:space="preserve">МУНИЦИПАЛЬНОГО ОБРАЗОВАНИЯ </w:t>
      </w:r>
    </w:p>
    <w:p w:rsidR="001214A4" w:rsidRPr="00D04D37" w:rsidRDefault="001214A4" w:rsidP="001214A4">
      <w:pPr>
        <w:spacing w:after="0" w:line="240" w:lineRule="auto"/>
        <w:jc w:val="center"/>
        <w:rPr>
          <w:rFonts w:ascii="Times New Roman" w:hAnsi="Times New Roman" w:cs="Times New Roman"/>
          <w:b/>
          <w:szCs w:val="24"/>
        </w:rPr>
      </w:pPr>
      <w:r w:rsidRPr="00D04D37">
        <w:rPr>
          <w:rFonts w:ascii="Times New Roman" w:hAnsi="Times New Roman" w:cs="Times New Roman"/>
          <w:b/>
          <w:szCs w:val="24"/>
        </w:rPr>
        <w:t>«ФИЛИСОВСКОЕ СЕЛЬСКОЕ ПОСЕЛЕНИЕ</w:t>
      </w:r>
    </w:p>
    <w:p w:rsidR="001214A4" w:rsidRPr="00D04D37" w:rsidRDefault="001214A4" w:rsidP="001214A4">
      <w:pPr>
        <w:spacing w:after="0" w:line="240" w:lineRule="auto"/>
        <w:jc w:val="center"/>
        <w:rPr>
          <w:rFonts w:ascii="Times New Roman" w:hAnsi="Times New Roman" w:cs="Times New Roman"/>
          <w:b/>
          <w:szCs w:val="24"/>
        </w:rPr>
      </w:pPr>
      <w:r w:rsidRPr="00D04D37">
        <w:rPr>
          <w:rFonts w:ascii="Times New Roman" w:hAnsi="Times New Roman" w:cs="Times New Roman"/>
          <w:b/>
          <w:szCs w:val="24"/>
        </w:rPr>
        <w:t>РОДНИКОВСКОГО МУНИЦИПАЛЬНОГО РАЙОНА</w:t>
      </w:r>
    </w:p>
    <w:p w:rsidR="001214A4" w:rsidRPr="00D04D37" w:rsidRDefault="001214A4" w:rsidP="001214A4">
      <w:pPr>
        <w:spacing w:after="0" w:line="240" w:lineRule="auto"/>
        <w:jc w:val="center"/>
        <w:rPr>
          <w:rFonts w:ascii="Times New Roman" w:hAnsi="Times New Roman" w:cs="Times New Roman"/>
          <w:b/>
          <w:szCs w:val="24"/>
        </w:rPr>
      </w:pPr>
      <w:r w:rsidRPr="00D04D37">
        <w:rPr>
          <w:rFonts w:ascii="Times New Roman" w:hAnsi="Times New Roman" w:cs="Times New Roman"/>
          <w:b/>
          <w:szCs w:val="24"/>
        </w:rPr>
        <w:t>ИВАНОВСКОЙ ОБЛАСТИ»</w:t>
      </w:r>
    </w:p>
    <w:p w:rsidR="001214A4" w:rsidRPr="00D04D37" w:rsidRDefault="001214A4" w:rsidP="001214A4">
      <w:pPr>
        <w:spacing w:after="0" w:line="240" w:lineRule="auto"/>
        <w:jc w:val="center"/>
        <w:rPr>
          <w:rFonts w:ascii="Times New Roman" w:hAnsi="Times New Roman" w:cs="Times New Roman"/>
          <w:b/>
          <w:szCs w:val="24"/>
        </w:rPr>
      </w:pPr>
      <w:r w:rsidRPr="00D04D37">
        <w:rPr>
          <w:rFonts w:ascii="Times New Roman" w:hAnsi="Times New Roman" w:cs="Times New Roman"/>
          <w:b/>
          <w:szCs w:val="24"/>
        </w:rPr>
        <w:t>второго созыва</w:t>
      </w:r>
    </w:p>
    <w:p w:rsidR="001214A4" w:rsidRPr="00D04D37" w:rsidRDefault="001214A4" w:rsidP="001214A4">
      <w:pPr>
        <w:spacing w:after="0" w:line="240" w:lineRule="auto"/>
        <w:jc w:val="center"/>
        <w:rPr>
          <w:rFonts w:ascii="Times New Roman" w:hAnsi="Times New Roman" w:cs="Times New Roman"/>
          <w:b/>
          <w:sz w:val="28"/>
          <w:szCs w:val="24"/>
          <w:lang w:eastAsia="en-US"/>
        </w:rPr>
      </w:pPr>
    </w:p>
    <w:p w:rsidR="001214A4" w:rsidRPr="00D04D37" w:rsidRDefault="001214A4" w:rsidP="001214A4">
      <w:pPr>
        <w:spacing w:after="0" w:line="240" w:lineRule="auto"/>
        <w:jc w:val="center"/>
        <w:rPr>
          <w:rFonts w:ascii="Times New Roman" w:hAnsi="Times New Roman" w:cs="Times New Roman"/>
          <w:b/>
          <w:sz w:val="28"/>
          <w:szCs w:val="24"/>
        </w:rPr>
      </w:pPr>
      <w:r w:rsidRPr="00D04D37">
        <w:rPr>
          <w:rFonts w:ascii="Times New Roman" w:hAnsi="Times New Roman" w:cs="Times New Roman"/>
          <w:b/>
          <w:sz w:val="28"/>
          <w:szCs w:val="24"/>
        </w:rPr>
        <w:t>РЕШЕНИЕ</w:t>
      </w:r>
    </w:p>
    <w:p w:rsidR="001214A4" w:rsidRPr="00D04D37" w:rsidRDefault="001214A4" w:rsidP="001214A4">
      <w:pPr>
        <w:spacing w:after="0" w:line="240" w:lineRule="auto"/>
        <w:jc w:val="center"/>
        <w:rPr>
          <w:rFonts w:ascii="Times New Roman" w:hAnsi="Times New Roman" w:cs="Times New Roman"/>
          <w:b/>
          <w:i/>
          <w:sz w:val="28"/>
          <w:szCs w:val="24"/>
          <w:lang w:eastAsia="en-US"/>
        </w:rPr>
      </w:pPr>
    </w:p>
    <w:p w:rsidR="001214A4" w:rsidRPr="00D04D37" w:rsidRDefault="001214A4" w:rsidP="001214A4">
      <w:pPr>
        <w:spacing w:after="0" w:line="240" w:lineRule="auto"/>
        <w:jc w:val="center"/>
        <w:rPr>
          <w:rFonts w:ascii="Times New Roman" w:hAnsi="Times New Roman" w:cs="Times New Roman"/>
          <w:sz w:val="28"/>
          <w:szCs w:val="24"/>
        </w:rPr>
      </w:pPr>
      <w:r w:rsidRPr="00D04D37">
        <w:rPr>
          <w:rFonts w:ascii="Times New Roman" w:hAnsi="Times New Roman" w:cs="Times New Roman"/>
          <w:sz w:val="28"/>
          <w:szCs w:val="24"/>
        </w:rPr>
        <w:t>от 21.06.2017 № 15</w:t>
      </w:r>
    </w:p>
    <w:p w:rsidR="001214A4" w:rsidRPr="00D04D37" w:rsidRDefault="001214A4" w:rsidP="001214A4">
      <w:pPr>
        <w:spacing w:after="0" w:line="240" w:lineRule="auto"/>
        <w:ind w:firstLine="540"/>
        <w:jc w:val="center"/>
        <w:rPr>
          <w:rFonts w:ascii="Times New Roman" w:hAnsi="Times New Roman" w:cs="Times New Roman"/>
          <w:b/>
          <w:bCs/>
          <w:sz w:val="24"/>
          <w:szCs w:val="24"/>
          <w:lang w:eastAsia="en-US"/>
        </w:rPr>
      </w:pPr>
    </w:p>
    <w:p w:rsidR="001214A4" w:rsidRPr="00D04D37" w:rsidRDefault="001214A4" w:rsidP="001214A4">
      <w:pPr>
        <w:pStyle w:val="a8"/>
        <w:spacing w:after="0"/>
        <w:jc w:val="center"/>
        <w:outlineLvl w:val="0"/>
        <w:rPr>
          <w:b/>
          <w:bCs/>
          <w:sz w:val="28"/>
          <w:szCs w:val="28"/>
        </w:rPr>
      </w:pPr>
      <w:r w:rsidRPr="00D04D37">
        <w:rPr>
          <w:b/>
          <w:bCs/>
          <w:sz w:val="28"/>
          <w:szCs w:val="28"/>
        </w:rPr>
        <w:t>О внесении изменений в решение  Совета  муниципального</w:t>
      </w:r>
    </w:p>
    <w:p w:rsidR="001214A4" w:rsidRPr="00D04D37" w:rsidRDefault="001214A4" w:rsidP="001214A4">
      <w:pPr>
        <w:pStyle w:val="a8"/>
        <w:spacing w:after="0"/>
        <w:jc w:val="center"/>
        <w:rPr>
          <w:b/>
          <w:bCs/>
          <w:sz w:val="28"/>
          <w:szCs w:val="28"/>
        </w:rPr>
      </w:pPr>
      <w:r w:rsidRPr="00D04D37">
        <w:rPr>
          <w:b/>
          <w:bCs/>
          <w:sz w:val="28"/>
          <w:szCs w:val="28"/>
        </w:rPr>
        <w:t>образования «Филисовское сельское  поселение Родниковского</w:t>
      </w:r>
    </w:p>
    <w:p w:rsidR="001214A4" w:rsidRPr="00D04D37" w:rsidRDefault="001214A4" w:rsidP="001214A4">
      <w:pPr>
        <w:pStyle w:val="a8"/>
        <w:spacing w:after="0"/>
        <w:jc w:val="center"/>
        <w:rPr>
          <w:b/>
          <w:bCs/>
          <w:sz w:val="28"/>
          <w:szCs w:val="28"/>
        </w:rPr>
      </w:pPr>
      <w:r w:rsidRPr="00D04D37">
        <w:rPr>
          <w:b/>
          <w:bCs/>
          <w:sz w:val="28"/>
          <w:szCs w:val="28"/>
        </w:rPr>
        <w:t>муниципального района Ивановской области» от 24.11.2010 г. № 50</w:t>
      </w:r>
    </w:p>
    <w:p w:rsidR="001214A4" w:rsidRPr="00D04D37" w:rsidRDefault="001214A4" w:rsidP="001214A4">
      <w:pPr>
        <w:pStyle w:val="a8"/>
        <w:spacing w:after="0"/>
        <w:jc w:val="center"/>
        <w:rPr>
          <w:b/>
          <w:bCs/>
          <w:sz w:val="28"/>
          <w:szCs w:val="28"/>
        </w:rPr>
      </w:pPr>
      <w:r w:rsidRPr="00D04D37">
        <w:rPr>
          <w:b/>
          <w:bCs/>
          <w:sz w:val="28"/>
          <w:szCs w:val="28"/>
        </w:rPr>
        <w:t>«Об установлении земельного налога на территории</w:t>
      </w:r>
    </w:p>
    <w:p w:rsidR="001214A4" w:rsidRPr="00D04D37" w:rsidRDefault="001214A4" w:rsidP="001214A4">
      <w:pPr>
        <w:pStyle w:val="a8"/>
        <w:spacing w:after="0"/>
        <w:jc w:val="center"/>
        <w:rPr>
          <w:b/>
          <w:bCs/>
          <w:sz w:val="28"/>
          <w:szCs w:val="28"/>
        </w:rPr>
      </w:pPr>
      <w:r w:rsidRPr="00D04D37">
        <w:rPr>
          <w:b/>
          <w:bCs/>
          <w:sz w:val="28"/>
          <w:szCs w:val="28"/>
        </w:rPr>
        <w:t>Филисовского сельского поселения»</w:t>
      </w:r>
    </w:p>
    <w:p w:rsidR="001214A4" w:rsidRPr="00D04D37" w:rsidRDefault="001214A4" w:rsidP="001214A4">
      <w:pPr>
        <w:pStyle w:val="a8"/>
        <w:spacing w:after="0"/>
        <w:jc w:val="center"/>
        <w:rPr>
          <w:i/>
          <w:color w:val="000000"/>
          <w:sz w:val="28"/>
          <w:szCs w:val="28"/>
        </w:rPr>
      </w:pPr>
    </w:p>
    <w:p w:rsidR="001214A4" w:rsidRPr="00D04D37" w:rsidRDefault="001214A4" w:rsidP="001214A4">
      <w:pPr>
        <w:spacing w:after="0" w:line="240" w:lineRule="auto"/>
        <w:ind w:firstLine="1080"/>
        <w:jc w:val="both"/>
        <w:rPr>
          <w:rFonts w:ascii="Times New Roman" w:hAnsi="Times New Roman" w:cs="Times New Roman"/>
          <w:sz w:val="28"/>
          <w:szCs w:val="28"/>
        </w:rPr>
      </w:pPr>
      <w:r w:rsidRPr="00D04D37">
        <w:rPr>
          <w:rFonts w:ascii="Times New Roman" w:hAnsi="Times New Roman" w:cs="Times New Roman"/>
          <w:sz w:val="28"/>
          <w:szCs w:val="28"/>
        </w:rPr>
        <w:t xml:space="preserve">В соответствии с Налоговым кодексом Российской Федерации,  Федеральным законом от 6 октября 2003г. № 131-ФЗ «Об общих принципах организации местного самоуправления в  Российской Федерации», Уставом муниципального  образования </w:t>
      </w:r>
      <w:r w:rsidRPr="00D04D37">
        <w:rPr>
          <w:rFonts w:ascii="Times New Roman" w:hAnsi="Times New Roman" w:cs="Times New Roman"/>
          <w:b/>
          <w:bCs/>
          <w:sz w:val="28"/>
          <w:szCs w:val="28"/>
        </w:rPr>
        <w:t>«</w:t>
      </w:r>
      <w:r w:rsidRPr="00D04D37">
        <w:rPr>
          <w:rFonts w:ascii="Times New Roman" w:hAnsi="Times New Roman" w:cs="Times New Roman"/>
          <w:bCs/>
          <w:sz w:val="28"/>
          <w:szCs w:val="28"/>
        </w:rPr>
        <w:t xml:space="preserve">Филисовское сельское </w:t>
      </w:r>
      <w:r w:rsidRPr="00D04D37">
        <w:rPr>
          <w:rFonts w:ascii="Times New Roman" w:hAnsi="Times New Roman" w:cs="Times New Roman"/>
          <w:sz w:val="28"/>
          <w:szCs w:val="28"/>
        </w:rPr>
        <w:t>поселение» Родниковского муниципального района Ивановской области», приняв во внимание экспертное заключение  аппарата Правительства Ивановской области № 1784 от 01.06.2017г.,</w:t>
      </w:r>
    </w:p>
    <w:p w:rsidR="001214A4" w:rsidRPr="00D04D37" w:rsidRDefault="001214A4" w:rsidP="001214A4">
      <w:pPr>
        <w:spacing w:after="0" w:line="240" w:lineRule="auto"/>
        <w:ind w:firstLine="1080"/>
        <w:jc w:val="both"/>
        <w:rPr>
          <w:rFonts w:ascii="Times New Roman" w:hAnsi="Times New Roman" w:cs="Times New Roman"/>
          <w:sz w:val="28"/>
          <w:szCs w:val="28"/>
        </w:rPr>
      </w:pPr>
    </w:p>
    <w:p w:rsidR="001214A4" w:rsidRPr="00D04D37" w:rsidRDefault="001214A4" w:rsidP="001214A4">
      <w:pPr>
        <w:pStyle w:val="4"/>
        <w:numPr>
          <w:ilvl w:val="0"/>
          <w:numId w:val="0"/>
        </w:numPr>
        <w:tabs>
          <w:tab w:val="left" w:pos="708"/>
        </w:tabs>
        <w:spacing w:line="240" w:lineRule="auto"/>
        <w:jc w:val="center"/>
        <w:rPr>
          <w:b/>
          <w:sz w:val="28"/>
          <w:szCs w:val="28"/>
        </w:rPr>
      </w:pPr>
      <w:r w:rsidRPr="00D04D37">
        <w:rPr>
          <w:b/>
          <w:sz w:val="28"/>
          <w:szCs w:val="28"/>
        </w:rPr>
        <w:t>Совет муниципального образования  «Филисовское сельское поселение  Родниковского муниципального района Ивановской области» решил:</w:t>
      </w:r>
    </w:p>
    <w:p w:rsidR="001214A4" w:rsidRPr="00D04D37" w:rsidRDefault="001214A4" w:rsidP="001214A4">
      <w:pPr>
        <w:pStyle w:val="34"/>
        <w:spacing w:after="0" w:line="240" w:lineRule="auto"/>
        <w:ind w:left="0"/>
        <w:rPr>
          <w:rFonts w:ascii="Times New Roman" w:hAnsi="Times New Roman" w:cs="Times New Roman"/>
          <w:sz w:val="28"/>
          <w:szCs w:val="28"/>
          <w:lang w:eastAsia="en-US"/>
        </w:rPr>
      </w:pPr>
    </w:p>
    <w:p w:rsidR="001214A4" w:rsidRPr="00D04D37" w:rsidRDefault="001214A4" w:rsidP="001214A4">
      <w:pPr>
        <w:pStyle w:val="34"/>
        <w:spacing w:after="0" w:line="240" w:lineRule="auto"/>
        <w:ind w:left="0" w:firstLine="709"/>
        <w:rPr>
          <w:rFonts w:ascii="Times New Roman" w:hAnsi="Times New Roman" w:cs="Times New Roman"/>
          <w:b/>
          <w:bCs/>
          <w:sz w:val="28"/>
          <w:szCs w:val="28"/>
        </w:rPr>
      </w:pPr>
      <w:r w:rsidRPr="00D04D37">
        <w:rPr>
          <w:rFonts w:ascii="Times New Roman" w:hAnsi="Times New Roman" w:cs="Times New Roman"/>
          <w:color w:val="000000"/>
          <w:sz w:val="28"/>
          <w:szCs w:val="28"/>
        </w:rPr>
        <w:t xml:space="preserve">1. Внести в решение </w:t>
      </w:r>
      <w:r w:rsidRPr="00D04D37">
        <w:rPr>
          <w:rFonts w:ascii="Times New Roman" w:hAnsi="Times New Roman" w:cs="Times New Roman"/>
          <w:sz w:val="28"/>
          <w:szCs w:val="28"/>
        </w:rPr>
        <w:t>Совета муниципального образования  «Филисовское сельское  поселение»     от 24.11.2010 г.  № 50  «Об установлении земельного налога на территории  Филисовского сельского поселения»  следующие изменения:</w:t>
      </w:r>
    </w:p>
    <w:p w:rsidR="001214A4" w:rsidRPr="00D04D37" w:rsidRDefault="001214A4" w:rsidP="001214A4">
      <w:pPr>
        <w:pStyle w:val="34"/>
        <w:spacing w:after="0" w:line="240" w:lineRule="auto"/>
        <w:ind w:left="0"/>
        <w:rPr>
          <w:rFonts w:ascii="Times New Roman" w:hAnsi="Times New Roman" w:cs="Times New Roman"/>
          <w:b/>
          <w:bCs/>
          <w:sz w:val="28"/>
          <w:szCs w:val="28"/>
        </w:rPr>
      </w:pPr>
    </w:p>
    <w:p w:rsidR="001214A4" w:rsidRPr="00D04D37" w:rsidRDefault="001214A4" w:rsidP="001214A4">
      <w:pPr>
        <w:pStyle w:val="34"/>
        <w:spacing w:after="0" w:line="240" w:lineRule="auto"/>
        <w:ind w:left="0"/>
        <w:rPr>
          <w:rFonts w:ascii="Times New Roman" w:hAnsi="Times New Roman" w:cs="Times New Roman"/>
          <w:b/>
          <w:bCs/>
          <w:sz w:val="28"/>
          <w:szCs w:val="28"/>
        </w:rPr>
      </w:pPr>
      <w:r w:rsidRPr="00D04D37">
        <w:rPr>
          <w:rFonts w:ascii="Times New Roman" w:hAnsi="Times New Roman" w:cs="Times New Roman"/>
          <w:sz w:val="28"/>
          <w:szCs w:val="28"/>
        </w:rPr>
        <w:t xml:space="preserve">          1.1.  Пункт 3 изложить в новой редакции:</w:t>
      </w:r>
    </w:p>
    <w:p w:rsidR="001214A4" w:rsidRPr="00D04D37" w:rsidRDefault="001214A4" w:rsidP="001214A4">
      <w:pPr>
        <w:pStyle w:val="af3"/>
        <w:spacing w:after="0" w:line="240" w:lineRule="auto"/>
        <w:ind w:left="0"/>
        <w:jc w:val="both"/>
        <w:rPr>
          <w:rFonts w:ascii="Times New Roman" w:hAnsi="Times New Roman" w:cs="Times New Roman"/>
          <w:color w:val="000000"/>
          <w:sz w:val="28"/>
          <w:szCs w:val="28"/>
        </w:rPr>
      </w:pPr>
      <w:r w:rsidRPr="00D04D37">
        <w:rPr>
          <w:rFonts w:ascii="Times New Roman" w:hAnsi="Times New Roman" w:cs="Times New Roman"/>
          <w:bCs/>
          <w:sz w:val="28"/>
          <w:szCs w:val="28"/>
        </w:rPr>
        <w:t xml:space="preserve"> «</w:t>
      </w:r>
      <w:r w:rsidRPr="00D04D37">
        <w:rPr>
          <w:rFonts w:ascii="Times New Roman" w:hAnsi="Times New Roman" w:cs="Times New Roman"/>
          <w:color w:val="000000"/>
          <w:sz w:val="28"/>
          <w:szCs w:val="28"/>
        </w:rPr>
        <w:t xml:space="preserve">Установить налоговые ставки в следующих размерах: </w:t>
      </w:r>
    </w:p>
    <w:p w:rsidR="001214A4" w:rsidRPr="00D04D37" w:rsidRDefault="001214A4" w:rsidP="001214A4">
      <w:pPr>
        <w:pStyle w:val="af3"/>
        <w:spacing w:after="0" w:line="240" w:lineRule="auto"/>
        <w:ind w:left="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          1) </w:t>
      </w:r>
      <w:r w:rsidRPr="00D04D37">
        <w:rPr>
          <w:rFonts w:ascii="Times New Roman" w:hAnsi="Times New Roman" w:cs="Times New Roman"/>
          <w:b/>
          <w:bCs/>
          <w:color w:val="000000"/>
          <w:sz w:val="28"/>
          <w:szCs w:val="28"/>
        </w:rPr>
        <w:t>0,10 процента</w:t>
      </w:r>
      <w:r w:rsidRPr="00D04D37">
        <w:rPr>
          <w:rFonts w:ascii="Times New Roman" w:hAnsi="Times New Roman" w:cs="Times New Roman"/>
          <w:color w:val="000000"/>
          <w:sz w:val="28"/>
          <w:szCs w:val="28"/>
        </w:rPr>
        <w:t xml:space="preserve"> в отношении земельных участков, занятых:</w:t>
      </w:r>
    </w:p>
    <w:p w:rsidR="001214A4" w:rsidRPr="00D04D37" w:rsidRDefault="001214A4" w:rsidP="001214A4">
      <w:pPr>
        <w:pStyle w:val="af3"/>
        <w:spacing w:after="0" w:line="240" w:lineRule="auto"/>
        <w:ind w:left="0"/>
        <w:jc w:val="both"/>
        <w:rPr>
          <w:rFonts w:ascii="Times New Roman" w:hAnsi="Times New Roman" w:cs="Times New Roman"/>
          <w:sz w:val="28"/>
          <w:szCs w:val="28"/>
        </w:rPr>
      </w:pPr>
      <w:r w:rsidRPr="00D04D37">
        <w:rPr>
          <w:rFonts w:ascii="Times New Roman" w:hAnsi="Times New Roman" w:cs="Times New Roman"/>
          <w:sz w:val="28"/>
          <w:szCs w:val="28"/>
        </w:rPr>
        <w:lastRenderedPageBreak/>
        <w:t xml:space="preserve">           -    объектами социально – культурного и спортивного  назначения (летние  парки, стадионы, спортивные площадки);</w:t>
      </w:r>
    </w:p>
    <w:p w:rsidR="001214A4" w:rsidRPr="00D04D37" w:rsidRDefault="001214A4" w:rsidP="001214A4">
      <w:pPr>
        <w:pStyle w:val="af3"/>
        <w:spacing w:after="0" w:line="240" w:lineRule="auto"/>
        <w:ind w:left="0"/>
        <w:jc w:val="both"/>
        <w:rPr>
          <w:rFonts w:ascii="Times New Roman" w:hAnsi="Times New Roman" w:cs="Times New Roman"/>
          <w:sz w:val="28"/>
          <w:szCs w:val="28"/>
        </w:rPr>
      </w:pPr>
    </w:p>
    <w:p w:rsidR="001214A4" w:rsidRPr="00D04D37" w:rsidRDefault="001214A4" w:rsidP="001214A4">
      <w:pPr>
        <w:pStyle w:val="af3"/>
        <w:spacing w:after="0" w:line="240" w:lineRule="auto"/>
        <w:ind w:left="0"/>
        <w:jc w:val="both"/>
        <w:rPr>
          <w:rFonts w:ascii="Times New Roman" w:hAnsi="Times New Roman" w:cs="Times New Roman"/>
          <w:bCs/>
          <w:color w:val="000000"/>
          <w:sz w:val="28"/>
          <w:szCs w:val="28"/>
        </w:rPr>
      </w:pPr>
      <w:r w:rsidRPr="00D04D37">
        <w:rPr>
          <w:rFonts w:ascii="Times New Roman" w:hAnsi="Times New Roman" w:cs="Times New Roman"/>
          <w:bCs/>
          <w:color w:val="000000"/>
          <w:sz w:val="28"/>
          <w:szCs w:val="28"/>
        </w:rPr>
        <w:t xml:space="preserve">          2) </w:t>
      </w:r>
      <w:r w:rsidRPr="00D04D37">
        <w:rPr>
          <w:rFonts w:ascii="Times New Roman" w:hAnsi="Times New Roman" w:cs="Times New Roman"/>
          <w:b/>
          <w:bCs/>
          <w:color w:val="000000"/>
          <w:sz w:val="28"/>
          <w:szCs w:val="28"/>
        </w:rPr>
        <w:t>0,18 процента</w:t>
      </w:r>
      <w:r w:rsidRPr="00D04D37">
        <w:rPr>
          <w:rFonts w:ascii="Times New Roman" w:hAnsi="Times New Roman" w:cs="Times New Roman"/>
          <w:bCs/>
          <w:color w:val="000000"/>
          <w:sz w:val="28"/>
          <w:szCs w:val="28"/>
        </w:rPr>
        <w:t xml:space="preserve"> в отношении земельных участков,</w:t>
      </w:r>
      <w:r w:rsidRPr="00D04D37">
        <w:rPr>
          <w:rFonts w:ascii="Times New Roman" w:hAnsi="Times New Roman" w:cs="Times New Roman"/>
          <w:color w:val="000000"/>
          <w:sz w:val="28"/>
          <w:szCs w:val="28"/>
        </w:rPr>
        <w:t xml:space="preserve"> отнесенных к землям сельскохозяйственного назначения или к землям в составе зон сельскохозяйственного использования и используемых для сельскохозяйственного производства;</w:t>
      </w:r>
    </w:p>
    <w:p w:rsidR="001214A4" w:rsidRPr="00D04D37" w:rsidRDefault="001214A4" w:rsidP="001214A4">
      <w:pPr>
        <w:pStyle w:val="af3"/>
        <w:spacing w:after="0" w:line="240" w:lineRule="auto"/>
        <w:ind w:left="0"/>
        <w:jc w:val="both"/>
        <w:rPr>
          <w:rFonts w:ascii="Times New Roman" w:hAnsi="Times New Roman" w:cs="Times New Roman"/>
          <w:color w:val="000000"/>
          <w:sz w:val="28"/>
          <w:szCs w:val="28"/>
        </w:rPr>
      </w:pPr>
      <w:r w:rsidRPr="00D04D37">
        <w:rPr>
          <w:rFonts w:ascii="Times New Roman" w:hAnsi="Times New Roman" w:cs="Times New Roman"/>
          <w:bCs/>
          <w:color w:val="000000"/>
          <w:sz w:val="28"/>
          <w:szCs w:val="28"/>
        </w:rPr>
        <w:t xml:space="preserve">          3)</w:t>
      </w:r>
      <w:r w:rsidRPr="00D04D37">
        <w:rPr>
          <w:rFonts w:ascii="Times New Roman" w:hAnsi="Times New Roman" w:cs="Times New Roman"/>
          <w:b/>
          <w:bCs/>
          <w:color w:val="000000"/>
          <w:sz w:val="28"/>
          <w:szCs w:val="28"/>
        </w:rPr>
        <w:t xml:space="preserve"> 0,3 процента</w:t>
      </w:r>
      <w:r w:rsidRPr="00D04D37">
        <w:rPr>
          <w:rFonts w:ascii="Times New Roman" w:hAnsi="Times New Roman" w:cs="Times New Roman"/>
          <w:color w:val="000000"/>
          <w:sz w:val="28"/>
          <w:szCs w:val="28"/>
        </w:rPr>
        <w:t xml:space="preserve">  в отношении  земельных участков:</w:t>
      </w:r>
    </w:p>
    <w:p w:rsidR="001214A4" w:rsidRPr="00D04D37" w:rsidRDefault="001214A4" w:rsidP="001214A4">
      <w:pPr>
        <w:pStyle w:val="af3"/>
        <w:spacing w:after="0" w:line="240" w:lineRule="auto"/>
        <w:ind w:left="0" w:hanging="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      - занятых жилищным фондом и объектами инженерной инфраструктуры жилищно-коммунального комплекса (за исключением доли в праве на земельный участок, приходящийся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w:t>
      </w:r>
    </w:p>
    <w:p w:rsidR="001214A4" w:rsidRPr="00D04D37" w:rsidRDefault="001214A4" w:rsidP="001214A4">
      <w:pPr>
        <w:pStyle w:val="af3"/>
        <w:numPr>
          <w:ilvl w:val="0"/>
          <w:numId w:val="64"/>
        </w:numPr>
        <w:tabs>
          <w:tab w:val="num" w:pos="540"/>
        </w:tabs>
        <w:spacing w:after="0" w:line="240" w:lineRule="auto"/>
        <w:ind w:left="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   приобретенных (предоставленных) для личного подсобного хозяйства, садоводства, огородничества или животноводства, а также дачного хозяйства;</w:t>
      </w:r>
    </w:p>
    <w:p w:rsidR="001214A4" w:rsidRPr="00D04D37" w:rsidRDefault="001214A4" w:rsidP="001214A4">
      <w:pPr>
        <w:pStyle w:val="af3"/>
        <w:numPr>
          <w:ilvl w:val="0"/>
          <w:numId w:val="64"/>
        </w:numPr>
        <w:spacing w:after="0" w:line="240" w:lineRule="auto"/>
        <w:ind w:left="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ограниченных </w:t>
      </w:r>
      <w:r w:rsidRPr="00D04D37">
        <w:rPr>
          <w:rFonts w:ascii="Times New Roman" w:hAnsi="Times New Roman" w:cs="Times New Roman"/>
          <w:sz w:val="28"/>
          <w:szCs w:val="28"/>
        </w:rPr>
        <w:t>в обороте в соответствии с законодательством Российской Федерации, предоставленных для обеспечения обороны, безопасности и таможенных нужд;</w:t>
      </w:r>
    </w:p>
    <w:p w:rsidR="001214A4" w:rsidRPr="00D04D37" w:rsidRDefault="001214A4" w:rsidP="001214A4">
      <w:pPr>
        <w:pStyle w:val="af3"/>
        <w:spacing w:after="0" w:line="240" w:lineRule="auto"/>
        <w:ind w:left="0" w:hanging="180"/>
        <w:jc w:val="both"/>
        <w:rPr>
          <w:rFonts w:ascii="Times New Roman" w:hAnsi="Times New Roman" w:cs="Times New Roman"/>
          <w:sz w:val="28"/>
          <w:szCs w:val="28"/>
        </w:rPr>
      </w:pPr>
      <w:r w:rsidRPr="00D04D37">
        <w:rPr>
          <w:rFonts w:ascii="Times New Roman" w:hAnsi="Times New Roman" w:cs="Times New Roman"/>
          <w:sz w:val="28"/>
          <w:szCs w:val="28"/>
        </w:rPr>
        <w:t xml:space="preserve">4) </w:t>
      </w:r>
      <w:r w:rsidRPr="00D04D37">
        <w:rPr>
          <w:rFonts w:ascii="Times New Roman" w:hAnsi="Times New Roman" w:cs="Times New Roman"/>
          <w:b/>
          <w:bCs/>
          <w:sz w:val="28"/>
          <w:szCs w:val="28"/>
        </w:rPr>
        <w:t>1,5 процента</w:t>
      </w:r>
      <w:r w:rsidRPr="00D04D37">
        <w:rPr>
          <w:rFonts w:ascii="Times New Roman" w:hAnsi="Times New Roman" w:cs="Times New Roman"/>
          <w:sz w:val="28"/>
          <w:szCs w:val="28"/>
        </w:rPr>
        <w:t xml:space="preserve">  в отношении прочих земельных участков.»;</w:t>
      </w:r>
    </w:p>
    <w:p w:rsidR="001214A4" w:rsidRPr="00D04D37" w:rsidRDefault="001214A4" w:rsidP="001214A4">
      <w:pPr>
        <w:pStyle w:val="34"/>
        <w:spacing w:after="0" w:line="240" w:lineRule="auto"/>
        <w:ind w:left="0" w:firstLine="709"/>
        <w:rPr>
          <w:rFonts w:ascii="Times New Roman" w:hAnsi="Times New Roman" w:cs="Times New Roman"/>
          <w:b/>
          <w:bCs/>
          <w:sz w:val="28"/>
          <w:szCs w:val="28"/>
        </w:rPr>
      </w:pPr>
      <w:r w:rsidRPr="00D04D37">
        <w:rPr>
          <w:rFonts w:ascii="Times New Roman" w:hAnsi="Times New Roman" w:cs="Times New Roman"/>
          <w:sz w:val="28"/>
          <w:szCs w:val="28"/>
        </w:rPr>
        <w:t>1.2.   Пункт 5 исключить;</w:t>
      </w:r>
    </w:p>
    <w:p w:rsidR="001214A4" w:rsidRPr="00D04D37" w:rsidRDefault="001214A4" w:rsidP="001214A4">
      <w:pPr>
        <w:pStyle w:val="34"/>
        <w:spacing w:after="0" w:line="240" w:lineRule="auto"/>
        <w:ind w:left="0" w:firstLine="709"/>
        <w:rPr>
          <w:rFonts w:ascii="Times New Roman" w:hAnsi="Times New Roman" w:cs="Times New Roman"/>
          <w:b/>
          <w:bCs/>
          <w:sz w:val="28"/>
          <w:szCs w:val="28"/>
        </w:rPr>
      </w:pPr>
      <w:r w:rsidRPr="00D04D37">
        <w:rPr>
          <w:rFonts w:ascii="Times New Roman" w:hAnsi="Times New Roman" w:cs="Times New Roman"/>
          <w:sz w:val="28"/>
          <w:szCs w:val="28"/>
        </w:rPr>
        <w:t>1.3. Пункты 6, 7, 8, 9, 10, 11, 12, 13 считать соответственно пунктами 5, 6, 7, 8, 9, 10, 11, 12.</w:t>
      </w:r>
    </w:p>
    <w:p w:rsidR="001214A4" w:rsidRPr="00D04D37" w:rsidRDefault="001214A4" w:rsidP="001214A4">
      <w:pPr>
        <w:spacing w:after="0" w:line="240" w:lineRule="auto"/>
        <w:ind w:firstLine="720"/>
        <w:jc w:val="both"/>
        <w:rPr>
          <w:rFonts w:ascii="Times New Roman" w:hAnsi="Times New Roman" w:cs="Times New Roman"/>
          <w:sz w:val="28"/>
          <w:szCs w:val="28"/>
        </w:rPr>
      </w:pPr>
    </w:p>
    <w:p w:rsidR="001214A4" w:rsidRPr="00D04D37" w:rsidRDefault="001214A4" w:rsidP="001214A4">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 Настоящее решение вступает в силу с момента принятия, за исключением подпункта 2) пункта 3, который распространяется на правоотношения, возникшие  с 01 января 2015 года.</w:t>
      </w:r>
    </w:p>
    <w:p w:rsidR="001214A4" w:rsidRPr="00D04D37" w:rsidRDefault="001214A4" w:rsidP="001214A4">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3. Контроль  исполнения настоящего решения возложить на комиссию по экономике, бюджету, финансовому и кредитному регулированию,  налоговой и инвестиционной политике  Совета  муниципального образования «Филисовское сельское поселение Родниковского муниципального района Ивановской области».</w:t>
      </w:r>
    </w:p>
    <w:p w:rsidR="001214A4" w:rsidRPr="00D04D37" w:rsidRDefault="001214A4" w:rsidP="001214A4">
      <w:pPr>
        <w:pStyle w:val="af3"/>
        <w:spacing w:after="0" w:line="240" w:lineRule="auto"/>
        <w:ind w:left="0" w:firstLine="540"/>
        <w:rPr>
          <w:rFonts w:ascii="Times New Roman" w:hAnsi="Times New Roman" w:cs="Times New Roman"/>
          <w:sz w:val="28"/>
          <w:szCs w:val="28"/>
        </w:rPr>
      </w:pPr>
      <w:r w:rsidRPr="00D04D37">
        <w:rPr>
          <w:rFonts w:ascii="Times New Roman" w:hAnsi="Times New Roman" w:cs="Times New Roman"/>
          <w:bCs/>
          <w:sz w:val="28"/>
          <w:szCs w:val="28"/>
        </w:rPr>
        <w:t xml:space="preserve">4. </w:t>
      </w:r>
      <w:r w:rsidRPr="00D04D37">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1214A4" w:rsidRPr="00D04D37" w:rsidRDefault="001214A4" w:rsidP="001214A4">
      <w:pPr>
        <w:spacing w:after="0" w:line="240" w:lineRule="auto"/>
        <w:jc w:val="both"/>
        <w:outlineLvl w:val="0"/>
        <w:rPr>
          <w:rFonts w:ascii="Times New Roman" w:hAnsi="Times New Roman" w:cs="Times New Roman"/>
          <w:b/>
          <w:bCs/>
          <w:sz w:val="28"/>
          <w:szCs w:val="28"/>
        </w:rPr>
      </w:pPr>
      <w:r w:rsidRPr="00D04D37">
        <w:rPr>
          <w:rFonts w:ascii="Times New Roman" w:hAnsi="Times New Roman" w:cs="Times New Roman"/>
          <w:b/>
          <w:bCs/>
          <w:sz w:val="28"/>
          <w:szCs w:val="28"/>
        </w:rPr>
        <w:t xml:space="preserve"> Председатель Совета муниципального образования  </w:t>
      </w:r>
    </w:p>
    <w:p w:rsidR="001214A4" w:rsidRPr="00D04D37" w:rsidRDefault="001214A4" w:rsidP="001214A4">
      <w:pPr>
        <w:spacing w:after="0" w:line="240" w:lineRule="auto"/>
        <w:jc w:val="both"/>
        <w:rPr>
          <w:rFonts w:ascii="Times New Roman" w:hAnsi="Times New Roman" w:cs="Times New Roman"/>
          <w:b/>
          <w:sz w:val="28"/>
          <w:szCs w:val="28"/>
        </w:rPr>
      </w:pPr>
      <w:r w:rsidRPr="00D04D37">
        <w:rPr>
          <w:rFonts w:ascii="Times New Roman" w:hAnsi="Times New Roman" w:cs="Times New Roman"/>
          <w:b/>
          <w:bCs/>
          <w:sz w:val="28"/>
          <w:szCs w:val="28"/>
        </w:rPr>
        <w:t xml:space="preserve"> «Филисовское сельское поселение  </w:t>
      </w:r>
      <w:r w:rsidRPr="00D04D37">
        <w:rPr>
          <w:rFonts w:ascii="Times New Roman" w:hAnsi="Times New Roman" w:cs="Times New Roman"/>
          <w:b/>
          <w:sz w:val="28"/>
          <w:szCs w:val="28"/>
        </w:rPr>
        <w:t xml:space="preserve">Родниковского </w:t>
      </w:r>
    </w:p>
    <w:p w:rsidR="001214A4" w:rsidRPr="00D04D37" w:rsidRDefault="001214A4" w:rsidP="001214A4">
      <w:pPr>
        <w:spacing w:after="0" w:line="240" w:lineRule="auto"/>
        <w:jc w:val="both"/>
        <w:rPr>
          <w:rFonts w:ascii="Times New Roman" w:hAnsi="Times New Roman" w:cs="Times New Roman"/>
          <w:b/>
          <w:bCs/>
          <w:sz w:val="28"/>
          <w:szCs w:val="28"/>
        </w:rPr>
      </w:pPr>
      <w:r w:rsidRPr="00D04D37">
        <w:rPr>
          <w:rFonts w:ascii="Times New Roman" w:hAnsi="Times New Roman" w:cs="Times New Roman"/>
          <w:b/>
          <w:sz w:val="28"/>
          <w:szCs w:val="28"/>
        </w:rPr>
        <w:t xml:space="preserve"> муниципального района  Ивановской области</w:t>
      </w:r>
      <w:r w:rsidRPr="00D04D37">
        <w:rPr>
          <w:rFonts w:ascii="Times New Roman" w:hAnsi="Times New Roman" w:cs="Times New Roman"/>
          <w:b/>
          <w:bCs/>
          <w:sz w:val="28"/>
          <w:szCs w:val="28"/>
        </w:rPr>
        <w:t xml:space="preserve">»                    Н.А. Голубева </w:t>
      </w:r>
    </w:p>
    <w:p w:rsidR="001214A4" w:rsidRPr="00D04D37" w:rsidRDefault="001214A4" w:rsidP="001214A4">
      <w:pPr>
        <w:spacing w:after="0" w:line="240" w:lineRule="auto"/>
        <w:jc w:val="both"/>
        <w:rPr>
          <w:rFonts w:ascii="Times New Roman" w:hAnsi="Times New Roman" w:cs="Times New Roman"/>
          <w:b/>
          <w:bCs/>
          <w:sz w:val="28"/>
          <w:szCs w:val="28"/>
        </w:rPr>
      </w:pPr>
    </w:p>
    <w:p w:rsidR="001214A4" w:rsidRPr="00D04D37" w:rsidRDefault="001214A4" w:rsidP="001214A4">
      <w:pPr>
        <w:spacing w:after="0" w:line="240" w:lineRule="auto"/>
        <w:outlineLvl w:val="0"/>
        <w:rPr>
          <w:rFonts w:ascii="Times New Roman" w:hAnsi="Times New Roman" w:cs="Times New Roman"/>
          <w:b/>
          <w:bCs/>
          <w:sz w:val="28"/>
          <w:szCs w:val="28"/>
        </w:rPr>
      </w:pPr>
      <w:r w:rsidRPr="00D04D37">
        <w:rPr>
          <w:rFonts w:ascii="Times New Roman" w:hAnsi="Times New Roman" w:cs="Times New Roman"/>
          <w:b/>
          <w:bCs/>
          <w:sz w:val="28"/>
          <w:szCs w:val="28"/>
        </w:rPr>
        <w:t xml:space="preserve">Глава муниципального образования  </w:t>
      </w:r>
    </w:p>
    <w:p w:rsidR="001214A4" w:rsidRPr="00D04D37" w:rsidRDefault="001214A4" w:rsidP="001214A4">
      <w:pPr>
        <w:spacing w:after="0" w:line="240" w:lineRule="auto"/>
        <w:rPr>
          <w:rFonts w:ascii="Times New Roman" w:hAnsi="Times New Roman" w:cs="Times New Roman"/>
          <w:b/>
          <w:sz w:val="28"/>
          <w:szCs w:val="28"/>
        </w:rPr>
      </w:pPr>
      <w:r w:rsidRPr="00D04D37">
        <w:rPr>
          <w:rFonts w:ascii="Times New Roman" w:hAnsi="Times New Roman" w:cs="Times New Roman"/>
          <w:b/>
          <w:bCs/>
          <w:sz w:val="28"/>
          <w:szCs w:val="28"/>
        </w:rPr>
        <w:t xml:space="preserve">«Филисовское сельское поселение </w:t>
      </w:r>
      <w:r w:rsidRPr="00D04D37">
        <w:rPr>
          <w:rFonts w:ascii="Times New Roman" w:hAnsi="Times New Roman" w:cs="Times New Roman"/>
          <w:b/>
          <w:sz w:val="28"/>
          <w:szCs w:val="28"/>
        </w:rPr>
        <w:t xml:space="preserve">Родниковского </w:t>
      </w:r>
    </w:p>
    <w:p w:rsidR="001214A4" w:rsidRPr="00D04D37" w:rsidRDefault="001214A4" w:rsidP="001214A4">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муниципального района Ивановской области</w:t>
      </w:r>
      <w:r w:rsidRPr="00D04D37">
        <w:rPr>
          <w:rFonts w:ascii="Times New Roman" w:hAnsi="Times New Roman" w:cs="Times New Roman"/>
          <w:b/>
          <w:bCs/>
          <w:sz w:val="28"/>
          <w:szCs w:val="28"/>
        </w:rPr>
        <w:t xml:space="preserve">»                      Е.Н. Лапшина           </w:t>
      </w:r>
    </w:p>
    <w:p w:rsidR="00983F9F" w:rsidRPr="00D04D37" w:rsidRDefault="00983F9F" w:rsidP="00983F9F">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lastRenderedPageBreak/>
        <w:drawing>
          <wp:inline distT="0" distB="0" distL="0" distR="0">
            <wp:extent cx="605790" cy="77089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770890"/>
                    </a:xfrm>
                    <a:prstGeom prst="rect">
                      <a:avLst/>
                    </a:prstGeom>
                    <a:solidFill>
                      <a:srgbClr val="FFFFFF"/>
                    </a:solidFill>
                    <a:ln>
                      <a:noFill/>
                    </a:ln>
                  </pic:spPr>
                </pic:pic>
              </a:graphicData>
            </a:graphic>
          </wp:inline>
        </w:drawing>
      </w:r>
    </w:p>
    <w:p w:rsidR="00983F9F" w:rsidRDefault="00983F9F" w:rsidP="00983F9F">
      <w:pPr>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ПОСТАНОВЛЕНИЕ</w:t>
      </w:r>
    </w:p>
    <w:p w:rsidR="00F525E7" w:rsidRPr="00D04D37" w:rsidRDefault="00F525E7" w:rsidP="00983F9F">
      <w:pPr>
        <w:spacing w:after="0" w:line="240" w:lineRule="auto"/>
        <w:jc w:val="center"/>
        <w:rPr>
          <w:rFonts w:ascii="Times New Roman" w:hAnsi="Times New Roman" w:cs="Times New Roman"/>
          <w:b/>
          <w:i/>
          <w:sz w:val="28"/>
          <w:szCs w:val="28"/>
        </w:rPr>
      </w:pPr>
    </w:p>
    <w:p w:rsidR="00983F9F" w:rsidRPr="00D04D37" w:rsidRDefault="00983F9F" w:rsidP="00983F9F">
      <w:pPr>
        <w:spacing w:after="0" w:line="240" w:lineRule="auto"/>
        <w:jc w:val="center"/>
        <w:rPr>
          <w:rFonts w:ascii="Times New Roman" w:hAnsi="Times New Roman" w:cs="Times New Roman"/>
          <w:b/>
          <w:bCs/>
          <w:i/>
          <w:iCs/>
          <w:sz w:val="28"/>
          <w:szCs w:val="28"/>
        </w:rPr>
      </w:pPr>
      <w:r w:rsidRPr="00D04D37">
        <w:rPr>
          <w:rFonts w:ascii="Times New Roman" w:hAnsi="Times New Roman" w:cs="Times New Roman"/>
          <w:b/>
          <w:bCs/>
          <w:i/>
          <w:iCs/>
          <w:sz w:val="28"/>
          <w:szCs w:val="28"/>
        </w:rPr>
        <w:t xml:space="preserve">Администрации </w:t>
      </w:r>
    </w:p>
    <w:p w:rsidR="00983F9F" w:rsidRPr="00D04D37" w:rsidRDefault="00983F9F" w:rsidP="00983F9F">
      <w:pPr>
        <w:spacing w:after="0" w:line="240" w:lineRule="auto"/>
        <w:jc w:val="center"/>
        <w:rPr>
          <w:rFonts w:ascii="Times New Roman" w:hAnsi="Times New Roman" w:cs="Times New Roman"/>
          <w:b/>
          <w:bCs/>
          <w:i/>
          <w:iCs/>
          <w:sz w:val="28"/>
          <w:szCs w:val="28"/>
        </w:rPr>
      </w:pPr>
      <w:r w:rsidRPr="00D04D37">
        <w:rPr>
          <w:rFonts w:ascii="Times New Roman" w:hAnsi="Times New Roman" w:cs="Times New Roman"/>
          <w:b/>
          <w:bCs/>
          <w:i/>
          <w:iCs/>
          <w:sz w:val="28"/>
          <w:szCs w:val="28"/>
        </w:rPr>
        <w:t>муниципального образования «Филисовское сельское поселение</w:t>
      </w:r>
    </w:p>
    <w:p w:rsidR="00983F9F" w:rsidRPr="00D04D37" w:rsidRDefault="00983F9F" w:rsidP="00983F9F">
      <w:pPr>
        <w:pStyle w:val="WW-heading1"/>
        <w:spacing w:after="0" w:line="240" w:lineRule="auto"/>
        <w:ind w:left="0" w:hanging="432"/>
        <w:jc w:val="center"/>
        <w:rPr>
          <w:rFonts w:ascii="Times New Roman" w:hAnsi="Times New Roman" w:cs="Times New Roman"/>
          <w:b/>
          <w:bCs/>
          <w:i/>
          <w:iCs/>
        </w:rPr>
      </w:pPr>
      <w:r w:rsidRPr="00D04D37">
        <w:rPr>
          <w:rFonts w:ascii="Times New Roman" w:hAnsi="Times New Roman" w:cs="Times New Roman"/>
          <w:b/>
          <w:bCs/>
          <w:i/>
          <w:iCs/>
        </w:rPr>
        <w:t>Родниковского муниципального района Ивановской области»</w:t>
      </w: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22.06.2017 № 55</w:t>
      </w: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b/>
          <w:spacing w:val="34"/>
          <w:sz w:val="28"/>
          <w:szCs w:val="28"/>
        </w:rPr>
      </w:pPr>
      <w:r w:rsidRPr="00D04D37">
        <w:rPr>
          <w:rFonts w:ascii="Times New Roman" w:hAnsi="Times New Roman" w:cs="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D04D37">
        <w:rPr>
          <w:rFonts w:ascii="Times New Roman" w:hAnsi="Times New Roman" w:cs="Times New Roman"/>
          <w:b/>
          <w:spacing w:val="34"/>
          <w:sz w:val="28"/>
          <w:szCs w:val="28"/>
        </w:rPr>
        <w:t>от 10.12.2013 № 57</w:t>
      </w:r>
      <w:r w:rsidRPr="00D04D37">
        <w:rPr>
          <w:rFonts w:ascii="Times New Roman" w:hAnsi="Times New Roman" w:cs="Times New Roman"/>
          <w:b/>
          <w:sz w:val="28"/>
          <w:szCs w:val="28"/>
        </w:rPr>
        <w:t xml:space="preserve"> «Об утве</w:t>
      </w:r>
      <w:r w:rsidR="000B7B46" w:rsidRPr="00D04D37">
        <w:rPr>
          <w:rFonts w:ascii="Times New Roman" w:hAnsi="Times New Roman" w:cs="Times New Roman"/>
          <w:b/>
          <w:sz w:val="28"/>
          <w:szCs w:val="28"/>
        </w:rPr>
        <w:t>рждении муниципальной программы</w:t>
      </w:r>
      <w:r w:rsidRPr="00D04D37">
        <w:rPr>
          <w:rFonts w:ascii="Times New Roman" w:hAnsi="Times New Roman" w:cs="Times New Roman"/>
          <w:b/>
          <w:sz w:val="28"/>
          <w:szCs w:val="28"/>
        </w:rPr>
        <w:t xml:space="preserve"> «Безопасное поселение»</w:t>
      </w:r>
    </w:p>
    <w:p w:rsidR="00983F9F" w:rsidRPr="00D04D37" w:rsidRDefault="00983F9F" w:rsidP="00983F9F">
      <w:pPr>
        <w:spacing w:after="0" w:line="240" w:lineRule="auto"/>
        <w:jc w:val="both"/>
        <w:rPr>
          <w:rFonts w:ascii="Times New Roman" w:hAnsi="Times New Roman" w:cs="Times New Roman"/>
          <w:b/>
          <w:sz w:val="28"/>
          <w:szCs w:val="28"/>
        </w:rPr>
      </w:pPr>
    </w:p>
    <w:p w:rsidR="00983F9F" w:rsidRPr="00D04D37" w:rsidRDefault="00983F9F" w:rsidP="00983F9F">
      <w:pPr>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Решением Сов</w:t>
      </w:r>
      <w:r w:rsidR="000B7B46" w:rsidRPr="00D04D37">
        <w:rPr>
          <w:rFonts w:ascii="Times New Roman" w:hAnsi="Times New Roman" w:cs="Times New Roman"/>
          <w:sz w:val="28"/>
          <w:szCs w:val="28"/>
        </w:rPr>
        <w:t xml:space="preserve">ета муниципального образования </w:t>
      </w:r>
      <w:r w:rsidRPr="00D04D37">
        <w:rPr>
          <w:rFonts w:ascii="Times New Roman" w:hAnsi="Times New Roman" w:cs="Times New Roman"/>
          <w:sz w:val="28"/>
          <w:szCs w:val="28"/>
        </w:rPr>
        <w:t>«Филисовское сельское поселение Родниковского муниципального района Ивановской области» от 11.05.2017 № 7</w:t>
      </w:r>
    </w:p>
    <w:p w:rsidR="00983F9F" w:rsidRPr="00D04D37" w:rsidRDefault="000B7B46" w:rsidP="00983F9F">
      <w:pPr>
        <w:spacing w:after="0" w:line="240" w:lineRule="auto"/>
        <w:ind w:firstLine="540"/>
        <w:jc w:val="center"/>
        <w:rPr>
          <w:rFonts w:ascii="Times New Roman" w:hAnsi="Times New Roman" w:cs="Times New Roman"/>
          <w:b/>
          <w:sz w:val="28"/>
          <w:szCs w:val="28"/>
        </w:rPr>
      </w:pPr>
      <w:r w:rsidRPr="00D04D37">
        <w:rPr>
          <w:rFonts w:ascii="Times New Roman" w:hAnsi="Times New Roman" w:cs="Times New Roman"/>
          <w:b/>
          <w:sz w:val="28"/>
          <w:szCs w:val="28"/>
        </w:rPr>
        <w:t xml:space="preserve">администрация </w:t>
      </w:r>
      <w:r w:rsidR="00983F9F" w:rsidRPr="00D04D37">
        <w:rPr>
          <w:rFonts w:ascii="Times New Roman" w:hAnsi="Times New Roman" w:cs="Times New Roman"/>
          <w:b/>
          <w:sz w:val="28"/>
          <w:szCs w:val="28"/>
        </w:rPr>
        <w:t>муниципального образования «Филисовское сельское поселение Родниковского муниципального района</w:t>
      </w:r>
    </w:p>
    <w:p w:rsidR="00983F9F" w:rsidRPr="00D04D37" w:rsidRDefault="00983F9F" w:rsidP="00983F9F">
      <w:pPr>
        <w:spacing w:after="0" w:line="240" w:lineRule="auto"/>
        <w:ind w:firstLine="540"/>
        <w:jc w:val="center"/>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п о с т а н о в л я е т:</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1. Внести в постановление администрации муниципального образования </w:t>
      </w:r>
      <w:r w:rsidRPr="00D04D37">
        <w:rPr>
          <w:rFonts w:ascii="Times New Roman" w:hAnsi="Times New Roman" w:cs="Times New Roman"/>
          <w:bCs/>
          <w:sz w:val="28"/>
          <w:szCs w:val="28"/>
        </w:rPr>
        <w:t xml:space="preserve">«Филисовское сельское поселение Родниковского муниципального района Ивановской области» </w:t>
      </w:r>
      <w:r w:rsidR="000B7B46" w:rsidRPr="00D04D37">
        <w:rPr>
          <w:rFonts w:ascii="Times New Roman" w:hAnsi="Times New Roman" w:cs="Times New Roman"/>
          <w:sz w:val="28"/>
          <w:szCs w:val="28"/>
        </w:rPr>
        <w:t>от</w:t>
      </w:r>
      <w:r w:rsidRPr="00D04D37">
        <w:rPr>
          <w:rFonts w:ascii="Times New Roman" w:hAnsi="Times New Roman" w:cs="Times New Roman"/>
          <w:sz w:val="28"/>
          <w:szCs w:val="28"/>
        </w:rPr>
        <w:t xml:space="preserve"> 10.12.2013 № 57 изменение, изложив приложение к постановлению в новой редакции (прилагается). </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2. Настоящее постановление вступает в силу с момента подписания. </w:t>
      </w:r>
    </w:p>
    <w:p w:rsidR="00983F9F" w:rsidRPr="00D04D37" w:rsidRDefault="00983F9F" w:rsidP="00983F9F">
      <w:pPr>
        <w:pStyle w:val="ConsPlusNormal"/>
        <w:ind w:firstLine="708"/>
        <w:jc w:val="both"/>
        <w:rPr>
          <w:rFonts w:ascii="Times New Roman" w:hAnsi="Times New Roman" w:cs="Times New Roman"/>
          <w:sz w:val="28"/>
          <w:szCs w:val="28"/>
        </w:rPr>
      </w:pPr>
      <w:r w:rsidRPr="00D04D37">
        <w:rPr>
          <w:rFonts w:ascii="Times New Roman" w:hAnsi="Times New Roman" w:cs="Times New Roman"/>
          <w:sz w:val="28"/>
          <w:szCs w:val="28"/>
        </w:rPr>
        <w:t>3. Контроль за выполнением постановления возложить на начальника отдела учёта и отчётности администрации Филисовского сельского поселения Мочалову Н.Н.</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b/>
          <w:bCs/>
          <w:sz w:val="28"/>
          <w:szCs w:val="28"/>
        </w:rPr>
      </w:pPr>
    </w:p>
    <w:p w:rsidR="00983F9F" w:rsidRPr="00D04D37" w:rsidRDefault="00983F9F" w:rsidP="00983F9F">
      <w:pPr>
        <w:spacing w:after="0" w:line="240" w:lineRule="auto"/>
        <w:jc w:val="both"/>
        <w:rPr>
          <w:rFonts w:ascii="Times New Roman" w:hAnsi="Times New Roman" w:cs="Times New Roman"/>
          <w:b/>
          <w:bCs/>
          <w:sz w:val="28"/>
          <w:szCs w:val="28"/>
        </w:rPr>
      </w:pPr>
    </w:p>
    <w:p w:rsidR="00983F9F" w:rsidRPr="00D04D37" w:rsidRDefault="00983F9F" w:rsidP="00983F9F">
      <w:pPr>
        <w:spacing w:after="0" w:line="240" w:lineRule="auto"/>
        <w:jc w:val="both"/>
        <w:rPr>
          <w:rFonts w:ascii="Times New Roman" w:hAnsi="Times New Roman" w:cs="Times New Roman"/>
          <w:b/>
          <w:bCs/>
          <w:sz w:val="28"/>
          <w:szCs w:val="28"/>
        </w:rPr>
      </w:pPr>
      <w:r w:rsidRPr="00D04D37">
        <w:rPr>
          <w:rFonts w:ascii="Times New Roman" w:hAnsi="Times New Roman" w:cs="Times New Roman"/>
          <w:b/>
          <w:bCs/>
          <w:sz w:val="28"/>
          <w:szCs w:val="28"/>
        </w:rPr>
        <w:t xml:space="preserve">Глава муниципального образования </w:t>
      </w:r>
    </w:p>
    <w:p w:rsidR="00983F9F" w:rsidRPr="00D04D37" w:rsidRDefault="00983F9F" w:rsidP="00983F9F">
      <w:pPr>
        <w:spacing w:after="0" w:line="240" w:lineRule="auto"/>
        <w:jc w:val="both"/>
        <w:rPr>
          <w:rFonts w:ascii="Times New Roman" w:hAnsi="Times New Roman" w:cs="Times New Roman"/>
          <w:b/>
          <w:bCs/>
          <w:sz w:val="28"/>
          <w:szCs w:val="28"/>
        </w:rPr>
      </w:pPr>
      <w:r w:rsidRPr="00D04D37">
        <w:rPr>
          <w:rFonts w:ascii="Times New Roman" w:hAnsi="Times New Roman" w:cs="Times New Roman"/>
          <w:b/>
          <w:bCs/>
          <w:sz w:val="28"/>
          <w:szCs w:val="28"/>
        </w:rPr>
        <w:t>«Филисовское сельское поселение</w:t>
      </w:r>
    </w:p>
    <w:p w:rsidR="00983F9F" w:rsidRPr="00D04D37" w:rsidRDefault="00983F9F" w:rsidP="00983F9F">
      <w:pPr>
        <w:spacing w:after="0" w:line="240" w:lineRule="auto"/>
        <w:jc w:val="both"/>
        <w:rPr>
          <w:rFonts w:ascii="Times New Roman" w:hAnsi="Times New Roman" w:cs="Times New Roman"/>
          <w:b/>
          <w:sz w:val="28"/>
          <w:szCs w:val="28"/>
        </w:rPr>
      </w:pPr>
      <w:r w:rsidRPr="00D04D37">
        <w:rPr>
          <w:rFonts w:ascii="Times New Roman" w:hAnsi="Times New Roman" w:cs="Times New Roman"/>
          <w:b/>
          <w:bCs/>
          <w:sz w:val="28"/>
          <w:szCs w:val="28"/>
        </w:rPr>
        <w:t xml:space="preserve">Родниковского муниципального </w:t>
      </w:r>
      <w:r w:rsidRPr="00D04D37">
        <w:rPr>
          <w:rFonts w:ascii="Times New Roman" w:hAnsi="Times New Roman" w:cs="Times New Roman"/>
          <w:b/>
          <w:sz w:val="28"/>
          <w:szCs w:val="28"/>
        </w:rPr>
        <w:t xml:space="preserve">района </w:t>
      </w:r>
    </w:p>
    <w:p w:rsidR="00983F9F" w:rsidRPr="00D04D37" w:rsidRDefault="00983F9F" w:rsidP="00983F9F">
      <w:pPr>
        <w:spacing w:after="0" w:line="240" w:lineRule="auto"/>
        <w:jc w:val="both"/>
        <w:rPr>
          <w:rFonts w:ascii="Times New Roman" w:hAnsi="Times New Roman" w:cs="Times New Roman"/>
          <w:b/>
          <w:bCs/>
          <w:sz w:val="28"/>
          <w:szCs w:val="28"/>
        </w:rPr>
      </w:pPr>
      <w:r w:rsidRPr="00D04D37">
        <w:rPr>
          <w:rFonts w:ascii="Times New Roman" w:hAnsi="Times New Roman" w:cs="Times New Roman"/>
          <w:b/>
          <w:sz w:val="28"/>
          <w:szCs w:val="28"/>
        </w:rPr>
        <w:t>Ивановской области»                                                                     Е.Н.Лапшина</w:t>
      </w: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lastRenderedPageBreak/>
        <w:t>Приложение</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к постановлению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администрации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муниципального образования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«Филисовское сельское поселение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Родниковского муниципального района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Ивановской области»</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от 22.06.2017 № 55</w:t>
      </w:r>
    </w:p>
    <w:p w:rsidR="00983F9F" w:rsidRPr="00D04D37" w:rsidRDefault="00983F9F" w:rsidP="00983F9F">
      <w:pPr>
        <w:pStyle w:val="12"/>
        <w:jc w:val="right"/>
        <w:rPr>
          <w:rFonts w:ascii="Times New Roman" w:hAnsi="Times New Roman" w:cs="Times New Roman"/>
          <w:bCs/>
        </w:rPr>
      </w:pP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Приложение</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к постановлению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администрации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муниципального образования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«Филисовское сельское поселение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 xml:space="preserve">Родниковского муниципального района </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Ивановской области»</w:t>
      </w:r>
    </w:p>
    <w:p w:rsidR="00983F9F" w:rsidRPr="00D04D37" w:rsidRDefault="00983F9F" w:rsidP="00983F9F">
      <w:pPr>
        <w:pStyle w:val="12"/>
        <w:jc w:val="right"/>
        <w:rPr>
          <w:rFonts w:ascii="Times New Roman" w:hAnsi="Times New Roman" w:cs="Times New Roman"/>
          <w:bCs/>
        </w:rPr>
      </w:pPr>
      <w:r w:rsidRPr="00D04D37">
        <w:rPr>
          <w:rFonts w:ascii="Times New Roman" w:hAnsi="Times New Roman" w:cs="Times New Roman"/>
          <w:bCs/>
        </w:rPr>
        <w:t>от 10.12.2013 № 57</w:t>
      </w:r>
    </w:p>
    <w:p w:rsidR="00983F9F" w:rsidRPr="00D04D37" w:rsidRDefault="00983F9F" w:rsidP="00983F9F">
      <w:pPr>
        <w:pStyle w:val="12"/>
        <w:jc w:val="right"/>
        <w:rPr>
          <w:rFonts w:ascii="Times New Roman" w:hAnsi="Times New Roman" w:cs="Times New Roman"/>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center"/>
        <w:rPr>
          <w:rFonts w:ascii="Times New Roman" w:hAnsi="Times New Roman" w:cs="Times New Roman"/>
          <w:b/>
          <w:bCs/>
          <w:sz w:val="32"/>
        </w:rPr>
      </w:pPr>
      <w:r w:rsidRPr="00D04D37">
        <w:rPr>
          <w:rFonts w:ascii="Times New Roman" w:hAnsi="Times New Roman" w:cs="Times New Roman"/>
          <w:b/>
          <w:bCs/>
          <w:sz w:val="32"/>
        </w:rPr>
        <w:t xml:space="preserve">Муниципальная программа </w:t>
      </w:r>
    </w:p>
    <w:p w:rsidR="00983F9F" w:rsidRPr="00D04D37" w:rsidRDefault="00983F9F" w:rsidP="00983F9F">
      <w:pPr>
        <w:pStyle w:val="12"/>
        <w:jc w:val="center"/>
        <w:rPr>
          <w:rFonts w:ascii="Times New Roman" w:hAnsi="Times New Roman" w:cs="Times New Roman"/>
          <w:b/>
          <w:bCs/>
          <w:sz w:val="32"/>
        </w:rPr>
      </w:pPr>
      <w:r w:rsidRPr="00D04D37">
        <w:rPr>
          <w:rFonts w:ascii="Times New Roman" w:hAnsi="Times New Roman" w:cs="Times New Roman"/>
          <w:b/>
          <w:bCs/>
          <w:sz w:val="32"/>
        </w:rPr>
        <w:t>Филисовского сельского поселения</w:t>
      </w:r>
    </w:p>
    <w:p w:rsidR="00983F9F" w:rsidRPr="00D04D37" w:rsidRDefault="00983F9F" w:rsidP="00983F9F">
      <w:pPr>
        <w:pStyle w:val="12"/>
        <w:jc w:val="center"/>
        <w:rPr>
          <w:rFonts w:ascii="Times New Roman" w:hAnsi="Times New Roman" w:cs="Times New Roman"/>
          <w:b/>
          <w:bCs/>
          <w:sz w:val="32"/>
        </w:rPr>
      </w:pPr>
      <w:r w:rsidRPr="00D04D37">
        <w:rPr>
          <w:rFonts w:ascii="Times New Roman" w:hAnsi="Times New Roman" w:cs="Times New Roman"/>
          <w:b/>
          <w:bCs/>
          <w:sz w:val="32"/>
        </w:rPr>
        <w:t xml:space="preserve"> «Безопасное поселение»</w:t>
      </w: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rPr>
      </w:pPr>
    </w:p>
    <w:p w:rsidR="00983F9F" w:rsidRPr="00D04D37" w:rsidRDefault="00983F9F" w:rsidP="00983F9F">
      <w:pPr>
        <w:pStyle w:val="12"/>
        <w:jc w:val="both"/>
        <w:rPr>
          <w:rFonts w:ascii="Times New Roman" w:hAnsi="Times New Roman" w:cs="Times New Roman"/>
          <w:b/>
          <w:bCs/>
          <w:sz w:val="28"/>
          <w:szCs w:val="28"/>
        </w:rPr>
      </w:pPr>
      <w:r w:rsidRPr="00D04D37">
        <w:rPr>
          <w:rFonts w:ascii="Times New Roman" w:hAnsi="Times New Roman" w:cs="Times New Roman"/>
          <w:b/>
          <w:bCs/>
          <w:sz w:val="28"/>
          <w:szCs w:val="28"/>
        </w:rPr>
        <w:lastRenderedPageBreak/>
        <w:t xml:space="preserve">1. Паспорт муниципальной программы </w:t>
      </w:r>
    </w:p>
    <w:p w:rsidR="00983F9F" w:rsidRPr="00D04D37" w:rsidRDefault="00983F9F" w:rsidP="00983F9F">
      <w:pPr>
        <w:pStyle w:val="Pro-TabName"/>
        <w:spacing w:before="0" w:after="0"/>
        <w:jc w:val="right"/>
        <w:rPr>
          <w:sz w:val="28"/>
          <w:szCs w:val="28"/>
        </w:rPr>
      </w:pPr>
      <w:r w:rsidRPr="00D04D37">
        <w:rPr>
          <w:sz w:val="28"/>
          <w:szCs w:val="28"/>
        </w:rPr>
        <w:t>Таблица 1</w:t>
      </w:r>
    </w:p>
    <w:tbl>
      <w:tblPr>
        <w:tblW w:w="0" w:type="auto"/>
        <w:tblInd w:w="-3" w:type="dxa"/>
        <w:tblLayout w:type="fixed"/>
        <w:tblLook w:val="04A0"/>
      </w:tblPr>
      <w:tblGrid>
        <w:gridCol w:w="2379"/>
        <w:gridCol w:w="7090"/>
      </w:tblGrid>
      <w:tr w:rsidR="00983F9F" w:rsidRPr="00D04D37" w:rsidTr="00983F9F">
        <w:tc>
          <w:tcPr>
            <w:tcW w:w="2379"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Наименование программы</w:t>
            </w:r>
          </w:p>
        </w:tc>
        <w:tc>
          <w:tcPr>
            <w:tcW w:w="70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«Безопасное поселение»  </w:t>
            </w:r>
          </w:p>
        </w:tc>
      </w:tr>
      <w:tr w:rsidR="00983F9F" w:rsidRPr="00D04D37" w:rsidTr="00983F9F">
        <w:tc>
          <w:tcPr>
            <w:tcW w:w="2379"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Срок реализации программы </w:t>
            </w:r>
          </w:p>
        </w:tc>
        <w:tc>
          <w:tcPr>
            <w:tcW w:w="70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2014-2019 годы</w:t>
            </w:r>
          </w:p>
        </w:tc>
      </w:tr>
      <w:tr w:rsidR="00983F9F" w:rsidRPr="00D04D37" w:rsidTr="00983F9F">
        <w:tc>
          <w:tcPr>
            <w:tcW w:w="2379"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Разработчик Программы </w:t>
            </w:r>
          </w:p>
        </w:tc>
        <w:tc>
          <w:tcPr>
            <w:tcW w:w="70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r>
      <w:tr w:rsidR="00983F9F" w:rsidRPr="00D04D37" w:rsidTr="00983F9F">
        <w:tc>
          <w:tcPr>
            <w:tcW w:w="2379"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Исполнители программы</w:t>
            </w:r>
          </w:p>
        </w:tc>
        <w:tc>
          <w:tcPr>
            <w:tcW w:w="70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r>
      <w:tr w:rsidR="00983F9F" w:rsidRPr="00D04D37" w:rsidTr="00983F9F">
        <w:trPr>
          <w:trHeight w:val="527"/>
        </w:trPr>
        <w:tc>
          <w:tcPr>
            <w:tcW w:w="2379"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Цель (цели) программы</w:t>
            </w:r>
          </w:p>
        </w:tc>
        <w:tc>
          <w:tcPr>
            <w:tcW w:w="70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Комплексное обеспечение безопасности населения и объектов на территории Филисовского сельского поселения</w:t>
            </w:r>
          </w:p>
        </w:tc>
      </w:tr>
      <w:tr w:rsidR="00983F9F" w:rsidRPr="00D04D37" w:rsidTr="00983F9F">
        <w:tc>
          <w:tcPr>
            <w:tcW w:w="2379"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Объем ресурсного обеспечения программы</w:t>
            </w:r>
          </w:p>
        </w:tc>
        <w:tc>
          <w:tcPr>
            <w:tcW w:w="70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pacing w:line="276" w:lineRule="auto"/>
              <w:rPr>
                <w:rFonts w:ascii="Times New Roman" w:hAnsi="Times New Roman" w:cs="Times New Roman"/>
                <w:sz w:val="28"/>
                <w:szCs w:val="28"/>
              </w:rPr>
            </w:pPr>
            <w:r w:rsidRPr="00D04D37">
              <w:rPr>
                <w:rFonts w:ascii="Times New Roman" w:hAnsi="Times New Roman" w:cs="Times New Roman"/>
                <w:sz w:val="28"/>
                <w:szCs w:val="28"/>
              </w:rPr>
              <w:t>Общий объем финансирования Программы составляет 4787,562 тыс. руб., в том числе:</w:t>
            </w:r>
          </w:p>
          <w:p w:rsidR="00983F9F" w:rsidRPr="00D04D37" w:rsidRDefault="00983F9F">
            <w:pPr>
              <w:pStyle w:val="12"/>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2014 год – 885,038 тыс. рублей</w:t>
            </w:r>
          </w:p>
          <w:p w:rsidR="00983F9F" w:rsidRPr="00D04D37" w:rsidRDefault="00983F9F">
            <w:pPr>
              <w:pStyle w:val="12"/>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2015 год –801,524 тыс. рублей;</w:t>
            </w:r>
          </w:p>
          <w:p w:rsidR="00983F9F" w:rsidRPr="00D04D37" w:rsidRDefault="00983F9F">
            <w:pPr>
              <w:pStyle w:val="12"/>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2016 год –792,4 тыс. рублей;</w:t>
            </w:r>
          </w:p>
          <w:p w:rsidR="00983F9F" w:rsidRPr="00D04D37" w:rsidRDefault="00983F9F">
            <w:pPr>
              <w:pStyle w:val="12"/>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2017 год –1 061,3 тыс. рублей;</w:t>
            </w:r>
          </w:p>
          <w:p w:rsidR="00983F9F" w:rsidRPr="00D04D37" w:rsidRDefault="00983F9F">
            <w:pPr>
              <w:pStyle w:val="12"/>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2018 год – 700,0 тыс. рублей;</w:t>
            </w:r>
          </w:p>
          <w:p w:rsidR="00983F9F" w:rsidRPr="00D04D37" w:rsidRDefault="00983F9F">
            <w:pPr>
              <w:pStyle w:val="12"/>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2019 год – 547,3 тыс. рублей.</w:t>
            </w:r>
          </w:p>
        </w:tc>
      </w:tr>
    </w:tbl>
    <w:p w:rsidR="00983F9F" w:rsidRPr="00D04D37" w:rsidRDefault="00983F9F" w:rsidP="00983F9F">
      <w:pPr>
        <w:pStyle w:val="12"/>
        <w:jc w:val="both"/>
        <w:rPr>
          <w:rFonts w:ascii="Times New Roman" w:hAnsi="Times New Roman" w:cs="Times New Roman"/>
          <w:sz w:val="28"/>
          <w:szCs w:val="28"/>
        </w:rPr>
      </w:pPr>
    </w:p>
    <w:p w:rsidR="00983F9F" w:rsidRPr="00D04D37" w:rsidRDefault="00983F9F" w:rsidP="00983F9F">
      <w:pPr>
        <w:pStyle w:val="12"/>
        <w:jc w:val="both"/>
        <w:rPr>
          <w:rFonts w:ascii="Times New Roman" w:hAnsi="Times New Roman" w:cs="Times New Roman"/>
          <w:b/>
          <w:bCs/>
          <w:sz w:val="28"/>
          <w:szCs w:val="28"/>
        </w:rPr>
      </w:pP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b/>
          <w:bCs/>
          <w:sz w:val="28"/>
          <w:szCs w:val="28"/>
        </w:rPr>
        <w:t>2. Целевые индикаторы (показатели) и ожидаемые результаты реализации Программы</w:t>
      </w:r>
    </w:p>
    <w:p w:rsidR="00983F9F" w:rsidRPr="00D04D37" w:rsidRDefault="00983F9F" w:rsidP="00983F9F">
      <w:pPr>
        <w:pStyle w:val="12"/>
        <w:tabs>
          <w:tab w:val="left" w:pos="5850"/>
        </w:tabs>
        <w:ind w:firstLine="426"/>
        <w:jc w:val="both"/>
        <w:rPr>
          <w:rFonts w:ascii="Times New Roman" w:hAnsi="Times New Roman" w:cs="Times New Roman"/>
          <w:b/>
          <w:bCs/>
          <w:sz w:val="28"/>
          <w:szCs w:val="28"/>
        </w:rPr>
      </w:pPr>
      <w:r w:rsidRPr="00D04D37">
        <w:rPr>
          <w:rFonts w:ascii="Times New Roman" w:hAnsi="Times New Roman" w:cs="Times New Roman"/>
          <w:b/>
          <w:bCs/>
          <w:sz w:val="28"/>
          <w:szCs w:val="28"/>
        </w:rPr>
        <w:tab/>
      </w:r>
    </w:p>
    <w:p w:rsidR="00983F9F" w:rsidRPr="00D04D37" w:rsidRDefault="00983F9F" w:rsidP="00983F9F">
      <w:pPr>
        <w:autoSpaceDE w:val="0"/>
        <w:spacing w:after="0" w:line="240" w:lineRule="auto"/>
        <w:ind w:firstLine="851"/>
        <w:jc w:val="both"/>
        <w:rPr>
          <w:rFonts w:ascii="Times New Roman" w:hAnsi="Times New Roman" w:cs="Times New Roman"/>
          <w:sz w:val="28"/>
          <w:szCs w:val="28"/>
        </w:rPr>
      </w:pPr>
      <w:r w:rsidRPr="00D04D37">
        <w:rPr>
          <w:rFonts w:ascii="Times New Roman" w:hAnsi="Times New Roman" w:cs="Times New Roman"/>
          <w:sz w:val="28"/>
          <w:szCs w:val="28"/>
        </w:rPr>
        <w:t>Проблемы предупреждения и ликвидации чрезвычайных ситуаций природного и техногенного характера становятся все более острыми и актуальными. В настоящее время исключить чрезвычайные ситуации нельзя, но существенно снизить число, уменьшить масштабы и смягчить последствия чрезвычайных ситуаций возможно.</w:t>
      </w: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Подготовка населения Филисовского сельского поселения в области обеспечения безопасности жизнедеятельности является одним из важнейших условий своевременного и эффективного реагирования при оповещении и информировании об угрозах и опасностях военного и мирного времени.</w:t>
      </w:r>
    </w:p>
    <w:p w:rsidR="00983F9F" w:rsidRPr="00D04D37" w:rsidRDefault="00983F9F" w:rsidP="00983F9F">
      <w:pPr>
        <w:autoSpaceDE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Повышение общественной и личной безопасности на территории Филисовского сельского поселения соответствуют приоритетным задачам в сфере обеспечения законности и правопорядка национальной безопасности на территории Филисовского сельского поселения.</w:t>
      </w:r>
    </w:p>
    <w:p w:rsidR="00983F9F" w:rsidRPr="00D04D37" w:rsidRDefault="00983F9F" w:rsidP="00983F9F">
      <w:pPr>
        <w:spacing w:after="0" w:line="240" w:lineRule="auto"/>
        <w:jc w:val="both"/>
        <w:rPr>
          <w:rFonts w:ascii="Times New Roman" w:eastAsia="Calibri" w:hAnsi="Times New Roman" w:cs="Times New Roman"/>
          <w:sz w:val="28"/>
          <w:szCs w:val="28"/>
        </w:rPr>
      </w:pPr>
      <w:r w:rsidRPr="00D04D37">
        <w:rPr>
          <w:rFonts w:ascii="Times New Roman" w:hAnsi="Times New Roman" w:cs="Times New Roman"/>
          <w:sz w:val="28"/>
          <w:szCs w:val="28"/>
        </w:rPr>
        <w:tab/>
        <w:t>Целью Программы является комплексное обеспечение безопасности населения и объектов на территории Филисовского сельского поселения.</w:t>
      </w:r>
    </w:p>
    <w:p w:rsidR="00983F9F" w:rsidRPr="00D04D37" w:rsidRDefault="00983F9F" w:rsidP="00983F9F">
      <w:pPr>
        <w:autoSpaceDE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ab/>
        <w:t>Программа носит социально-экономический характер. При осуществлении своевременного финансирования и выполнении намеченных программой мероприятий предполагается за период 2014-2019 годов значительно поднять уровень обеспечения безопасности жизнедеятельности населения и территории поселения, в том числе:</w:t>
      </w:r>
    </w:p>
    <w:p w:rsidR="00983F9F" w:rsidRPr="00D04D37" w:rsidRDefault="00983F9F" w:rsidP="00983F9F">
      <w:pPr>
        <w:spacing w:after="0" w:line="240" w:lineRule="auto"/>
        <w:jc w:val="both"/>
        <w:rPr>
          <w:rFonts w:ascii="Times New Roman" w:eastAsia="Calibri" w:hAnsi="Times New Roman" w:cs="Times New Roman"/>
          <w:sz w:val="28"/>
          <w:szCs w:val="28"/>
        </w:rPr>
      </w:pPr>
      <w:r w:rsidRPr="00D04D37">
        <w:rPr>
          <w:rFonts w:ascii="Times New Roman" w:hAnsi="Times New Roman" w:cs="Times New Roman"/>
          <w:sz w:val="28"/>
          <w:szCs w:val="28"/>
        </w:rPr>
        <w:tab/>
        <w:t>- обеспечить выполнение мероприятий по предупреждению ЧС, а также максимально возможное снижение размеров ущерба и потерь;</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проводить планирование и осуществление мероприятий по защите населения и территорий от ЧС с учетом экономических, природных и иных характеристик, особенностей и степени реальной опасности их возникновения;</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повысить уровень безопасности людей на водных объектах;</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обеспечить объем и содержание мероприятий по защите населения и территорий от ЧС, исходя из принципа достаточности и максимально возможного использования имеющихся сил и средств, включая силы и средства ГО;</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поднять качество подготовки и обучения населения в области ГО и ЧС;</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повысить уровень защиты населения от террористической угрозы.</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Предполагаемый социально-экономический эффект от реализации программы в первую очередь обусловлен прогнозируемым снижением риска гибели людей, сокращением материальных потерь и убытков в экономике района от возможных ЧС.</w:t>
      </w:r>
    </w:p>
    <w:p w:rsidR="00983F9F" w:rsidRPr="00D04D37" w:rsidRDefault="00983F9F" w:rsidP="00983F9F">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Мероприятия, предусмотренные Программой, осуществляются в течение 2014 – 2019 годов. Программа не предусматривает разделение на этапы.</w:t>
      </w: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Срок реализация Программы 2014-2019 годы. Поскольку сложившаяся проблемная ситуация требует постоянного анализа и корректировки мер реагирования, предусмотренные Программой задачи решаются в течение всего периода реализации Программы, исходя из материальных, трудовых и финансовых возможностей профилактики правонарушений в Филисовском сельском поселении. </w:t>
      </w:r>
    </w:p>
    <w:p w:rsidR="00983F9F" w:rsidRPr="00D04D37" w:rsidRDefault="00983F9F" w:rsidP="00983F9F">
      <w:pPr>
        <w:spacing w:after="0" w:line="240" w:lineRule="auto"/>
        <w:rPr>
          <w:rFonts w:ascii="Times New Roman" w:eastAsia="Times New Roman" w:hAnsi="Times New Roman" w:cs="Times New Roman"/>
          <w:b/>
          <w:bCs/>
          <w:color w:val="000000"/>
          <w:sz w:val="28"/>
          <w:szCs w:val="28"/>
        </w:rPr>
        <w:sectPr w:rsidR="00983F9F" w:rsidRPr="00D04D37">
          <w:footerReference w:type="even" r:id="rId9"/>
          <w:footerReference w:type="default" r:id="rId10"/>
          <w:pgSz w:w="11906" w:h="16838"/>
          <w:pgMar w:top="1134" w:right="850" w:bottom="1134" w:left="1701" w:header="708" w:footer="708" w:gutter="0"/>
          <w:cols w:space="720"/>
        </w:sectPr>
      </w:pPr>
    </w:p>
    <w:p w:rsidR="00983F9F" w:rsidRPr="00D04D37" w:rsidRDefault="00983F9F" w:rsidP="00983F9F">
      <w:pPr>
        <w:autoSpaceDE w:val="0"/>
        <w:spacing w:after="0" w:line="240" w:lineRule="auto"/>
        <w:jc w:val="both"/>
        <w:rPr>
          <w:rFonts w:ascii="Times New Roman" w:hAnsi="Times New Roman" w:cs="Times New Roman"/>
          <w:sz w:val="28"/>
          <w:szCs w:val="28"/>
        </w:rPr>
      </w:pPr>
    </w:p>
    <w:p w:rsidR="00983F9F" w:rsidRPr="00D04D37" w:rsidRDefault="00983F9F" w:rsidP="00983F9F">
      <w:pPr>
        <w:autoSpaceDE w:val="0"/>
        <w:spacing w:after="0" w:line="240" w:lineRule="auto"/>
        <w:rPr>
          <w:rFonts w:ascii="Times New Roman" w:hAnsi="Times New Roman" w:cs="Times New Roman"/>
          <w:sz w:val="28"/>
          <w:szCs w:val="28"/>
        </w:rPr>
      </w:pPr>
    </w:p>
    <w:p w:rsidR="00983F9F" w:rsidRPr="00D04D37" w:rsidRDefault="00983F9F" w:rsidP="00983F9F">
      <w:pPr>
        <w:pStyle w:val="Pro-TabName"/>
        <w:spacing w:before="0" w:after="0"/>
        <w:jc w:val="center"/>
        <w:rPr>
          <w:sz w:val="28"/>
          <w:szCs w:val="28"/>
        </w:rPr>
      </w:pPr>
      <w:r w:rsidRPr="00D04D37">
        <w:rPr>
          <w:sz w:val="28"/>
          <w:szCs w:val="28"/>
        </w:rPr>
        <w:t>Сведения о целевых индикаторах (показателях) реализации Программы</w:t>
      </w:r>
    </w:p>
    <w:p w:rsidR="00983F9F" w:rsidRPr="00D04D37" w:rsidRDefault="00983F9F" w:rsidP="00983F9F">
      <w:pPr>
        <w:spacing w:after="0" w:line="240" w:lineRule="auto"/>
        <w:ind w:firstLine="709"/>
        <w:jc w:val="right"/>
        <w:rPr>
          <w:rFonts w:ascii="Times New Roman" w:hAnsi="Times New Roman" w:cs="Times New Roman"/>
          <w:b/>
          <w:sz w:val="28"/>
          <w:szCs w:val="28"/>
        </w:rPr>
      </w:pPr>
      <w:r w:rsidRPr="00D04D37">
        <w:rPr>
          <w:rFonts w:ascii="Times New Roman" w:hAnsi="Times New Roman" w:cs="Times New Roman"/>
          <w:b/>
          <w:sz w:val="28"/>
          <w:szCs w:val="28"/>
        </w:rPr>
        <w:t xml:space="preserve">Таблица 2 </w:t>
      </w:r>
    </w:p>
    <w:tbl>
      <w:tblPr>
        <w:tblW w:w="15450" w:type="dxa"/>
        <w:tblInd w:w="-34" w:type="dxa"/>
        <w:tblLayout w:type="fixed"/>
        <w:tblLook w:val="04A0"/>
      </w:tblPr>
      <w:tblGrid>
        <w:gridCol w:w="730"/>
        <w:gridCol w:w="3655"/>
        <w:gridCol w:w="878"/>
        <w:gridCol w:w="877"/>
        <w:gridCol w:w="1170"/>
        <w:gridCol w:w="878"/>
        <w:gridCol w:w="1170"/>
        <w:gridCol w:w="877"/>
        <w:gridCol w:w="1170"/>
        <w:gridCol w:w="878"/>
        <w:gridCol w:w="1170"/>
        <w:gridCol w:w="877"/>
        <w:gridCol w:w="1120"/>
      </w:tblGrid>
      <w:tr w:rsidR="00983F9F" w:rsidRPr="00D04D37" w:rsidTr="00983F9F">
        <w:trPr>
          <w:trHeight w:val="393"/>
        </w:trPr>
        <w:tc>
          <w:tcPr>
            <w:tcW w:w="731"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8"/>
                <w:szCs w:val="28"/>
                <w:lang w:val="en-US"/>
              </w:rPr>
            </w:pPr>
            <w:r w:rsidRPr="00D04D37">
              <w:rPr>
                <w:rFonts w:ascii="Times New Roman" w:hAnsi="Times New Roman" w:cs="Times New Roman"/>
                <w:b/>
                <w:sz w:val="28"/>
                <w:szCs w:val="28"/>
              </w:rPr>
              <w:t>№</w:t>
            </w:r>
            <w:r w:rsidRPr="00D04D37">
              <w:rPr>
                <w:rFonts w:ascii="Times New Roman" w:hAnsi="Times New Roman" w:cs="Times New Roman"/>
                <w:b/>
                <w:sz w:val="28"/>
                <w:szCs w:val="28"/>
                <w:lang w:val="en-US"/>
              </w:rPr>
              <w:t xml:space="preserve"> п/п</w:t>
            </w:r>
          </w:p>
          <w:p w:rsidR="00983F9F" w:rsidRPr="00D04D37" w:rsidRDefault="00983F9F">
            <w:pPr>
              <w:spacing w:after="0" w:line="240" w:lineRule="auto"/>
              <w:jc w:val="center"/>
              <w:rPr>
                <w:rFonts w:ascii="Times New Roman" w:hAnsi="Times New Roman" w:cs="Times New Roman"/>
                <w:b/>
                <w:sz w:val="28"/>
                <w:szCs w:val="28"/>
              </w:rPr>
            </w:pPr>
          </w:p>
        </w:tc>
        <w:tc>
          <w:tcPr>
            <w:tcW w:w="3655" w:type="dxa"/>
            <w:vMerge w:val="restart"/>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Наименование целевого индикатора (показателя)</w:t>
            </w:r>
          </w:p>
        </w:tc>
        <w:tc>
          <w:tcPr>
            <w:tcW w:w="878"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Ед. изм.</w:t>
            </w:r>
          </w:p>
          <w:p w:rsidR="00983F9F" w:rsidRPr="00D04D37" w:rsidRDefault="00983F9F">
            <w:pPr>
              <w:spacing w:after="0" w:line="240" w:lineRule="auto"/>
              <w:jc w:val="center"/>
              <w:rPr>
                <w:rFonts w:ascii="Times New Roman" w:hAnsi="Times New Roman" w:cs="Times New Roman"/>
                <w:b/>
                <w:sz w:val="28"/>
                <w:szCs w:val="28"/>
              </w:rPr>
            </w:pPr>
          </w:p>
        </w:tc>
        <w:tc>
          <w:tcPr>
            <w:tcW w:w="10187" w:type="dxa"/>
            <w:gridSpan w:val="10"/>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lang w:val="en-US"/>
              </w:rPr>
            </w:pPr>
            <w:r w:rsidRPr="00D04D37">
              <w:rPr>
                <w:rFonts w:ascii="Times New Roman" w:hAnsi="Times New Roman" w:cs="Times New Roman"/>
                <w:b/>
                <w:sz w:val="28"/>
                <w:szCs w:val="28"/>
                <w:lang w:val="en-US"/>
              </w:rPr>
              <w:t>Значения</w:t>
            </w:r>
            <w:r w:rsidRPr="00D04D37">
              <w:rPr>
                <w:rFonts w:ascii="Times New Roman" w:hAnsi="Times New Roman" w:cs="Times New Roman"/>
                <w:b/>
                <w:sz w:val="28"/>
                <w:szCs w:val="28"/>
              </w:rPr>
              <w:t xml:space="preserve"> целевых индикаторов (</w:t>
            </w:r>
            <w:r w:rsidRPr="00D04D37">
              <w:rPr>
                <w:rFonts w:ascii="Times New Roman" w:hAnsi="Times New Roman" w:cs="Times New Roman"/>
                <w:b/>
                <w:sz w:val="28"/>
                <w:szCs w:val="28"/>
                <w:lang w:val="en-US"/>
              </w:rPr>
              <w:t>показателей</w:t>
            </w:r>
            <w:r w:rsidRPr="00D04D37">
              <w:rPr>
                <w:rFonts w:ascii="Times New Roman" w:hAnsi="Times New Roman" w:cs="Times New Roman"/>
                <w:b/>
                <w:sz w:val="28"/>
                <w:szCs w:val="28"/>
              </w:rPr>
              <w:t>)</w:t>
            </w:r>
          </w:p>
        </w:tc>
      </w:tr>
      <w:tr w:rsidR="00983F9F" w:rsidRPr="00D04D37" w:rsidTr="00983F9F">
        <w:trPr>
          <w:trHeight w:val="666"/>
        </w:trPr>
        <w:tc>
          <w:tcPr>
            <w:tcW w:w="731"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8"/>
                <w:szCs w:val="28"/>
              </w:rPr>
            </w:pPr>
          </w:p>
        </w:tc>
        <w:tc>
          <w:tcPr>
            <w:tcW w:w="3655"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8"/>
                <w:szCs w:val="28"/>
              </w:rPr>
            </w:pPr>
          </w:p>
        </w:tc>
        <w:tc>
          <w:tcPr>
            <w:tcW w:w="878"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8"/>
                <w:szCs w:val="28"/>
              </w:rPr>
            </w:pPr>
          </w:p>
        </w:tc>
        <w:tc>
          <w:tcPr>
            <w:tcW w:w="877"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2014</w:t>
            </w:r>
          </w:p>
        </w:tc>
        <w:tc>
          <w:tcPr>
            <w:tcW w:w="1170" w:type="dxa"/>
            <w:tcBorders>
              <w:top w:val="single" w:sz="4" w:space="0" w:color="000000"/>
              <w:left w:val="single" w:sz="4" w:space="0" w:color="000000"/>
              <w:bottom w:val="single" w:sz="4" w:space="0" w:color="000000"/>
              <w:right w:val="nil"/>
            </w:tcBorders>
            <w:hideMark/>
          </w:tcPr>
          <w:p w:rsidR="00983F9F" w:rsidRPr="00D04D37" w:rsidRDefault="00983F9F">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2014</w:t>
            </w:r>
          </w:p>
          <w:p w:rsidR="00983F9F" w:rsidRPr="00D04D37" w:rsidRDefault="00983F9F">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оценка</w:t>
            </w:r>
          </w:p>
        </w:tc>
        <w:tc>
          <w:tcPr>
            <w:tcW w:w="87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2015</w:t>
            </w:r>
          </w:p>
        </w:tc>
        <w:tc>
          <w:tcPr>
            <w:tcW w:w="117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2015</w:t>
            </w:r>
          </w:p>
          <w:p w:rsidR="00983F9F" w:rsidRPr="00D04D37" w:rsidRDefault="00983F9F">
            <w:pPr>
              <w:snapToGrid w:val="0"/>
              <w:spacing w:after="0" w:line="240" w:lineRule="auto"/>
              <w:jc w:val="center"/>
              <w:rPr>
                <w:rFonts w:ascii="Times New Roman" w:hAnsi="Times New Roman" w:cs="Times New Roman"/>
                <w:b/>
                <w:sz w:val="28"/>
                <w:szCs w:val="28"/>
                <w:lang w:val="en-US"/>
              </w:rPr>
            </w:pPr>
            <w:r w:rsidRPr="00D04D37">
              <w:rPr>
                <w:rFonts w:ascii="Times New Roman" w:hAnsi="Times New Roman" w:cs="Times New Roman"/>
                <w:b/>
                <w:sz w:val="28"/>
                <w:szCs w:val="28"/>
              </w:rPr>
              <w:t>оценка</w:t>
            </w:r>
          </w:p>
        </w:tc>
        <w:tc>
          <w:tcPr>
            <w:tcW w:w="8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2016</w:t>
            </w:r>
          </w:p>
        </w:tc>
        <w:tc>
          <w:tcPr>
            <w:tcW w:w="117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2016</w:t>
            </w:r>
          </w:p>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оценка</w:t>
            </w:r>
          </w:p>
        </w:tc>
        <w:tc>
          <w:tcPr>
            <w:tcW w:w="878"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2017</w:t>
            </w:r>
          </w:p>
        </w:tc>
        <w:tc>
          <w:tcPr>
            <w:tcW w:w="117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2017</w:t>
            </w:r>
          </w:p>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оценка</w:t>
            </w:r>
          </w:p>
        </w:tc>
        <w:tc>
          <w:tcPr>
            <w:tcW w:w="8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2018</w:t>
            </w:r>
          </w:p>
        </w:tc>
        <w:tc>
          <w:tcPr>
            <w:tcW w:w="112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2018 оценка</w:t>
            </w:r>
          </w:p>
        </w:tc>
      </w:tr>
      <w:tr w:rsidR="00983F9F" w:rsidRPr="00D04D37" w:rsidTr="00983F9F">
        <w:trPr>
          <w:trHeight w:val="1289"/>
        </w:trPr>
        <w:tc>
          <w:tcPr>
            <w:tcW w:w="73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1</w:t>
            </w:r>
          </w:p>
        </w:tc>
        <w:tc>
          <w:tcPr>
            <w:tcW w:w="3655" w:type="dxa"/>
            <w:tcBorders>
              <w:top w:val="single" w:sz="4" w:space="0" w:color="000000"/>
              <w:left w:val="single" w:sz="4" w:space="0" w:color="000000"/>
              <w:bottom w:val="single" w:sz="4" w:space="0" w:color="000000"/>
              <w:right w:val="nil"/>
            </w:tcBorders>
            <w:hideMark/>
          </w:tcPr>
          <w:p w:rsidR="00983F9F" w:rsidRPr="00D04D37" w:rsidRDefault="00983F9F" w:rsidP="00F525E7">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Организация и осуществление мероприятий по гражданской обороне, защите населения и территории Филисовского сельского поселения от ЧС и техногенного характера, включая поддержку в соответствии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tc>
        <w:tc>
          <w:tcPr>
            <w:tcW w:w="87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Тыс. руб.</w:t>
            </w:r>
          </w:p>
        </w:tc>
        <w:tc>
          <w:tcPr>
            <w:tcW w:w="877"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6,650</w:t>
            </w:r>
          </w:p>
        </w:tc>
        <w:tc>
          <w:tcPr>
            <w:tcW w:w="117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100%</w:t>
            </w:r>
          </w:p>
        </w:tc>
        <w:tc>
          <w:tcPr>
            <w:tcW w:w="87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0</w:t>
            </w:r>
          </w:p>
        </w:tc>
        <w:tc>
          <w:tcPr>
            <w:tcW w:w="117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100%</w:t>
            </w:r>
          </w:p>
        </w:tc>
        <w:tc>
          <w:tcPr>
            <w:tcW w:w="8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0</w:t>
            </w:r>
          </w:p>
        </w:tc>
        <w:tc>
          <w:tcPr>
            <w:tcW w:w="117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100%</w:t>
            </w:r>
          </w:p>
        </w:tc>
        <w:tc>
          <w:tcPr>
            <w:tcW w:w="878"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117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87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112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r w:rsidR="00983F9F" w:rsidRPr="00D04D37" w:rsidTr="00983F9F">
        <w:trPr>
          <w:trHeight w:val="1130"/>
        </w:trPr>
        <w:tc>
          <w:tcPr>
            <w:tcW w:w="73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lastRenderedPageBreak/>
              <w:t>2</w:t>
            </w:r>
          </w:p>
        </w:tc>
        <w:tc>
          <w:tcPr>
            <w:tcW w:w="3655" w:type="dxa"/>
            <w:tcBorders>
              <w:top w:val="single" w:sz="4" w:space="0" w:color="000000"/>
              <w:left w:val="single" w:sz="4" w:space="0" w:color="000000"/>
              <w:bottom w:val="single" w:sz="4" w:space="0" w:color="000000"/>
              <w:right w:val="nil"/>
            </w:tcBorders>
            <w:hideMark/>
          </w:tcPr>
          <w:p w:rsidR="00983F9F" w:rsidRPr="00D04D37" w:rsidRDefault="00983F9F" w:rsidP="00F525E7">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Обеспечение  мер пожарной безопасности в границах населенных пунктов поселения, всего</w:t>
            </w:r>
          </w:p>
        </w:tc>
        <w:tc>
          <w:tcPr>
            <w:tcW w:w="87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Тыс. руб.</w:t>
            </w:r>
          </w:p>
        </w:tc>
        <w:tc>
          <w:tcPr>
            <w:tcW w:w="877" w:type="dxa"/>
            <w:tcBorders>
              <w:top w:val="single" w:sz="4" w:space="0" w:color="000000"/>
              <w:left w:val="single" w:sz="4" w:space="0" w:color="000000"/>
              <w:bottom w:val="single" w:sz="4"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143,349</w:t>
            </w:r>
          </w:p>
        </w:tc>
        <w:tc>
          <w:tcPr>
            <w:tcW w:w="117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100%</w:t>
            </w:r>
          </w:p>
        </w:tc>
        <w:tc>
          <w:tcPr>
            <w:tcW w:w="87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110,159</w:t>
            </w:r>
          </w:p>
        </w:tc>
        <w:tc>
          <w:tcPr>
            <w:tcW w:w="117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100%</w:t>
            </w:r>
          </w:p>
        </w:tc>
        <w:tc>
          <w:tcPr>
            <w:tcW w:w="8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45,0</w:t>
            </w:r>
          </w:p>
        </w:tc>
        <w:tc>
          <w:tcPr>
            <w:tcW w:w="117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90%</w:t>
            </w:r>
          </w:p>
        </w:tc>
        <w:tc>
          <w:tcPr>
            <w:tcW w:w="878"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117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87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112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r w:rsidR="00983F9F" w:rsidRPr="00D04D37" w:rsidTr="00983F9F">
        <w:trPr>
          <w:trHeight w:val="893"/>
        </w:trPr>
        <w:tc>
          <w:tcPr>
            <w:tcW w:w="73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3</w:t>
            </w:r>
          </w:p>
        </w:tc>
        <w:tc>
          <w:tcPr>
            <w:tcW w:w="3655" w:type="dxa"/>
            <w:tcBorders>
              <w:top w:val="single" w:sz="4" w:space="0" w:color="000000"/>
              <w:left w:val="single" w:sz="4" w:space="0" w:color="000000"/>
              <w:bottom w:val="single" w:sz="4" w:space="0" w:color="000000"/>
              <w:right w:val="nil"/>
            </w:tcBorders>
            <w:hideMark/>
          </w:tcPr>
          <w:p w:rsidR="00983F9F" w:rsidRPr="00D04D37" w:rsidRDefault="00983F9F" w:rsidP="00F525E7">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Организация уличного освещения в населенных пунктах поселения, всего</w:t>
            </w:r>
          </w:p>
        </w:tc>
        <w:tc>
          <w:tcPr>
            <w:tcW w:w="87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Тыс. руб.</w:t>
            </w:r>
          </w:p>
        </w:tc>
        <w:tc>
          <w:tcPr>
            <w:tcW w:w="877" w:type="dxa"/>
            <w:tcBorders>
              <w:top w:val="single" w:sz="4" w:space="0" w:color="000000"/>
              <w:left w:val="single" w:sz="4" w:space="0" w:color="000000"/>
              <w:bottom w:val="single" w:sz="4"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b/>
                <w:sz w:val="28"/>
                <w:szCs w:val="28"/>
              </w:rPr>
            </w:pPr>
            <w:r w:rsidRPr="00D04D37">
              <w:rPr>
                <w:rFonts w:ascii="Times New Roman" w:hAnsi="Times New Roman" w:cs="Times New Roman"/>
                <w:b/>
                <w:sz w:val="28"/>
                <w:szCs w:val="28"/>
              </w:rPr>
              <w:t>735,039</w:t>
            </w:r>
          </w:p>
        </w:tc>
        <w:tc>
          <w:tcPr>
            <w:tcW w:w="117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99,97%</w:t>
            </w:r>
          </w:p>
        </w:tc>
        <w:tc>
          <w:tcPr>
            <w:tcW w:w="87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691,365</w:t>
            </w:r>
          </w:p>
        </w:tc>
        <w:tc>
          <w:tcPr>
            <w:tcW w:w="117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99,99%</w:t>
            </w:r>
          </w:p>
        </w:tc>
        <w:tc>
          <w:tcPr>
            <w:tcW w:w="8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746,76011</w:t>
            </w:r>
          </w:p>
        </w:tc>
        <w:tc>
          <w:tcPr>
            <w:tcW w:w="117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8"/>
                <w:szCs w:val="28"/>
              </w:rPr>
            </w:pPr>
            <w:r w:rsidRPr="00D04D37">
              <w:rPr>
                <w:rFonts w:ascii="Times New Roman" w:hAnsi="Times New Roman" w:cs="Times New Roman"/>
                <w:sz w:val="28"/>
                <w:szCs w:val="28"/>
              </w:rPr>
              <w:t>99,9%</w:t>
            </w:r>
          </w:p>
        </w:tc>
        <w:tc>
          <w:tcPr>
            <w:tcW w:w="878"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117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87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c>
          <w:tcPr>
            <w:tcW w:w="112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bl>
    <w:p w:rsidR="00983F9F" w:rsidRPr="00D04D37" w:rsidRDefault="00983F9F" w:rsidP="00983F9F">
      <w:pPr>
        <w:pStyle w:val="12"/>
        <w:rPr>
          <w:rFonts w:ascii="Times New Roman" w:hAnsi="Times New Roman" w:cs="Times New Roman"/>
          <w:b/>
          <w:bCs/>
          <w:sz w:val="28"/>
          <w:szCs w:val="28"/>
        </w:rPr>
      </w:pPr>
    </w:p>
    <w:p w:rsidR="00983F9F" w:rsidRPr="00D04D37" w:rsidRDefault="00983F9F" w:rsidP="00983F9F">
      <w:pPr>
        <w:pStyle w:val="12"/>
        <w:rPr>
          <w:rFonts w:ascii="Times New Roman" w:hAnsi="Times New Roman" w:cs="Times New Roman"/>
          <w:b/>
          <w:bCs/>
          <w:sz w:val="28"/>
          <w:szCs w:val="28"/>
        </w:rPr>
      </w:pPr>
    </w:p>
    <w:p w:rsidR="00983F9F" w:rsidRPr="00D04D37" w:rsidRDefault="00983F9F" w:rsidP="00983F9F">
      <w:pPr>
        <w:pStyle w:val="12"/>
        <w:ind w:firstLine="709"/>
        <w:jc w:val="center"/>
        <w:rPr>
          <w:rFonts w:ascii="Times New Roman" w:hAnsi="Times New Roman" w:cs="Times New Roman"/>
          <w:b/>
          <w:bCs/>
          <w:sz w:val="28"/>
          <w:szCs w:val="28"/>
        </w:rPr>
      </w:pPr>
      <w:r w:rsidRPr="00D04D37">
        <w:rPr>
          <w:rFonts w:ascii="Times New Roman" w:hAnsi="Times New Roman" w:cs="Times New Roman"/>
          <w:b/>
          <w:bCs/>
          <w:sz w:val="28"/>
          <w:szCs w:val="28"/>
        </w:rPr>
        <w:t>3. Основные мероприятия и ресурсное обеспечение Программы</w:t>
      </w:r>
    </w:p>
    <w:p w:rsidR="00983F9F" w:rsidRPr="00D04D37" w:rsidRDefault="00983F9F" w:rsidP="00983F9F">
      <w:pPr>
        <w:pStyle w:val="12"/>
        <w:ind w:firstLine="709"/>
        <w:jc w:val="right"/>
        <w:rPr>
          <w:rFonts w:ascii="Times New Roman" w:hAnsi="Times New Roman" w:cs="Times New Roman"/>
          <w:b/>
          <w:bCs/>
          <w:sz w:val="28"/>
          <w:szCs w:val="28"/>
        </w:rPr>
      </w:pPr>
      <w:r w:rsidRPr="00D04D37">
        <w:rPr>
          <w:rFonts w:ascii="Times New Roman" w:hAnsi="Times New Roman" w:cs="Times New Roman"/>
          <w:b/>
          <w:bCs/>
          <w:sz w:val="28"/>
          <w:szCs w:val="28"/>
        </w:rPr>
        <w:t xml:space="preserve"> Таблица 3</w:t>
      </w:r>
    </w:p>
    <w:p w:rsidR="00983F9F" w:rsidRPr="00D04D37" w:rsidRDefault="00983F9F" w:rsidP="00983F9F">
      <w:pPr>
        <w:pStyle w:val="12"/>
        <w:ind w:firstLine="709"/>
        <w:jc w:val="center"/>
        <w:rPr>
          <w:rFonts w:ascii="Times New Roman" w:hAnsi="Times New Roman" w:cs="Times New Roman"/>
          <w:b/>
          <w:bCs/>
        </w:rPr>
      </w:pPr>
    </w:p>
    <w:tbl>
      <w:tblPr>
        <w:tblW w:w="15450" w:type="dxa"/>
        <w:tblInd w:w="-34" w:type="dxa"/>
        <w:tblLayout w:type="fixed"/>
        <w:tblLook w:val="04A0"/>
      </w:tblPr>
      <w:tblGrid>
        <w:gridCol w:w="706"/>
        <w:gridCol w:w="6665"/>
        <w:gridCol w:w="2268"/>
        <w:gridCol w:w="1275"/>
        <w:gridCol w:w="1276"/>
        <w:gridCol w:w="1276"/>
        <w:gridCol w:w="1984"/>
      </w:tblGrid>
      <w:tr w:rsidR="00983F9F" w:rsidRPr="00D04D37" w:rsidTr="000B7B46">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п/п</w:t>
            </w:r>
          </w:p>
        </w:tc>
        <w:tc>
          <w:tcPr>
            <w:tcW w:w="6664"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Наименование мероприятия/ Источник ресурсного обеспечения</w:t>
            </w:r>
          </w:p>
        </w:tc>
        <w:tc>
          <w:tcPr>
            <w:tcW w:w="2268"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Исполнитель</w:t>
            </w:r>
          </w:p>
        </w:tc>
        <w:tc>
          <w:tcPr>
            <w:tcW w:w="1275"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2016</w:t>
            </w:r>
          </w:p>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тыс. руб.</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2017</w:t>
            </w:r>
          </w:p>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тыс. руб.</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2018</w:t>
            </w:r>
          </w:p>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тыс. руб.</w:t>
            </w:r>
          </w:p>
        </w:tc>
        <w:tc>
          <w:tcPr>
            <w:tcW w:w="198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2019</w:t>
            </w:r>
          </w:p>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тыс. руб.</w:t>
            </w:r>
          </w:p>
        </w:tc>
      </w:tr>
      <w:tr w:rsidR="00983F9F" w:rsidRPr="00D04D37" w:rsidTr="000B7B46">
        <w:tc>
          <w:tcPr>
            <w:tcW w:w="7371"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1. Организация и осуществление мероприятий по гражданской обороне, защите населения и территории Филисовского сельского поселения от ЧС и техногенного характера, включая поддержку в соответствии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всего</w:t>
            </w:r>
          </w:p>
        </w:tc>
        <w:tc>
          <w:tcPr>
            <w:tcW w:w="2268" w:type="dxa"/>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 xml:space="preserve">Администрация Филисовского сельского поселения </w:t>
            </w:r>
          </w:p>
        </w:tc>
        <w:tc>
          <w:tcPr>
            <w:tcW w:w="1275"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346"/>
        </w:trPr>
        <w:tc>
          <w:tcPr>
            <w:tcW w:w="7371"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8"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43"/>
        </w:trPr>
        <w:tc>
          <w:tcPr>
            <w:tcW w:w="7371"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районного бюджета </w:t>
            </w:r>
          </w:p>
        </w:tc>
        <w:tc>
          <w:tcPr>
            <w:tcW w:w="2268"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33"/>
        </w:trPr>
        <w:tc>
          <w:tcPr>
            <w:tcW w:w="7371"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lastRenderedPageBreak/>
              <w:t xml:space="preserve">- средства областного  бюджета </w:t>
            </w:r>
          </w:p>
        </w:tc>
        <w:tc>
          <w:tcPr>
            <w:tcW w:w="2268"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51"/>
        </w:trPr>
        <w:tc>
          <w:tcPr>
            <w:tcW w:w="7371"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8"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41"/>
        </w:trPr>
        <w:tc>
          <w:tcPr>
            <w:tcW w:w="7371"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внебюджетные  источники</w:t>
            </w:r>
          </w:p>
        </w:tc>
        <w:tc>
          <w:tcPr>
            <w:tcW w:w="2268"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2" w:space="0" w:color="000000"/>
              <w:left w:val="single" w:sz="4" w:space="0" w:color="auto"/>
              <w:bottom w:val="single" w:sz="4" w:space="0" w:color="auto"/>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1.1.</w:t>
            </w:r>
          </w:p>
        </w:tc>
        <w:tc>
          <w:tcPr>
            <w:tcW w:w="6664"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Проведение мероприятий по ГО, разработке и реализации планов по ГО и защите населения, всего</w:t>
            </w:r>
          </w:p>
        </w:tc>
        <w:tc>
          <w:tcPr>
            <w:tcW w:w="2268" w:type="dxa"/>
            <w:tcBorders>
              <w:top w:val="single" w:sz="2" w:space="0" w:color="000000"/>
              <w:left w:val="single" w:sz="2" w:space="0" w:color="000000"/>
              <w:bottom w:val="single" w:sz="4" w:space="0" w:color="auto"/>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rPr>
            </w:pPr>
            <w:r w:rsidRPr="00D04D37">
              <w:rPr>
                <w:rFonts w:ascii="Times New Roman" w:hAnsi="Times New Roman" w:cs="Times New Roman"/>
                <w:sz w:val="28"/>
                <w:szCs w:val="28"/>
              </w:rPr>
              <w:t>Финансирование не требуется</w:t>
            </w:r>
          </w:p>
        </w:tc>
      </w:tr>
      <w:tr w:rsidR="00983F9F" w:rsidRPr="00D04D37" w:rsidTr="000B7B46">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1.2.</w:t>
            </w:r>
          </w:p>
        </w:tc>
        <w:tc>
          <w:tcPr>
            <w:tcW w:w="6664"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Прием обращений (информативных сообщений об угрозе или возникновении ЧС)</w:t>
            </w:r>
          </w:p>
        </w:tc>
        <w:tc>
          <w:tcPr>
            <w:tcW w:w="2268" w:type="dxa"/>
            <w:tcBorders>
              <w:top w:val="single" w:sz="4" w:space="0" w:color="auto"/>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c>
          <w:tcPr>
            <w:tcW w:w="707" w:type="dxa"/>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1.3.</w:t>
            </w:r>
          </w:p>
        </w:tc>
        <w:tc>
          <w:tcPr>
            <w:tcW w:w="6664" w:type="dxa"/>
            <w:tcBorders>
              <w:top w:val="single" w:sz="4" w:space="0" w:color="auto"/>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 xml:space="preserve">Согласование планов действий по предупреждению ЧС и планов основных мероприятий организаций </w:t>
            </w:r>
          </w:p>
        </w:tc>
        <w:tc>
          <w:tcPr>
            <w:tcW w:w="2268" w:type="dxa"/>
            <w:tcBorders>
              <w:top w:val="single" w:sz="4" w:space="0" w:color="auto"/>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nil"/>
              <w:left w:val="nil"/>
              <w:bottom w:val="nil"/>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1.4.</w:t>
            </w:r>
          </w:p>
        </w:tc>
        <w:tc>
          <w:tcPr>
            <w:tcW w:w="666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Согласование планов действий по предупреждению ЧС и планов основных мероприятий предприятий (организаций), расположенных на территории Филисовского сельского поселения</w:t>
            </w:r>
          </w:p>
        </w:tc>
        <w:tc>
          <w:tcPr>
            <w:tcW w:w="2268"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1.5.</w:t>
            </w:r>
          </w:p>
        </w:tc>
        <w:tc>
          <w:tcPr>
            <w:tcW w:w="666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Подготовка предложений по созданию резервов финансовых и материальных ресурсов для ликвидации ЧС</w:t>
            </w:r>
          </w:p>
        </w:tc>
        <w:tc>
          <w:tcPr>
            <w:tcW w:w="2268"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rPr>
          <w:trHeight w:val="2049"/>
        </w:trPr>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lastRenderedPageBreak/>
              <w:t>1.6.</w:t>
            </w:r>
          </w:p>
        </w:tc>
        <w:tc>
          <w:tcPr>
            <w:tcW w:w="666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 xml:space="preserve">Участие в подготовке нормативных актов по вопросам организационно-правового, финансового, материально-технического обеспечения,  в области гражданской обороны и защиты территории от ЧС </w:t>
            </w:r>
          </w:p>
        </w:tc>
        <w:tc>
          <w:tcPr>
            <w:tcW w:w="2268"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1.7.</w:t>
            </w:r>
          </w:p>
        </w:tc>
        <w:tc>
          <w:tcPr>
            <w:tcW w:w="666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 xml:space="preserve">Организация обучения населения в области гражданской обороны, защиты от ЧС </w:t>
            </w:r>
          </w:p>
        </w:tc>
        <w:tc>
          <w:tcPr>
            <w:tcW w:w="2268"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c>
          <w:tcPr>
            <w:tcW w:w="7371" w:type="dxa"/>
            <w:gridSpan w:val="2"/>
            <w:tcBorders>
              <w:top w:val="single" w:sz="2" w:space="0" w:color="000000"/>
              <w:left w:val="single" w:sz="2" w:space="0" w:color="000000"/>
              <w:bottom w:val="single" w:sz="2" w:space="0" w:color="000000"/>
              <w:right w:val="nil"/>
            </w:tcBorders>
            <w:tcMar>
              <w:top w:w="108" w:type="dxa"/>
              <w:left w:w="108" w:type="dxa"/>
              <w:bottom w:w="108" w:type="dxa"/>
              <w:right w:w="108" w:type="dxa"/>
            </w:tcMar>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2. Обеспечение  мер пожарной безопасности в границах населенных пунктов поселения, всего</w:t>
            </w:r>
          </w:p>
        </w:tc>
        <w:tc>
          <w:tcPr>
            <w:tcW w:w="2268" w:type="dxa"/>
            <w:tcBorders>
              <w:top w:val="single" w:sz="2" w:space="0" w:color="000000"/>
              <w:left w:val="single" w:sz="2" w:space="0" w:color="000000"/>
              <w:bottom w:val="single" w:sz="2" w:space="0" w:color="000000"/>
              <w:right w:val="nil"/>
            </w:tcBorders>
            <w:tcMar>
              <w:top w:w="108" w:type="dxa"/>
              <w:left w:w="108" w:type="dxa"/>
              <w:bottom w:w="108" w:type="dxa"/>
              <w:right w:w="108" w:type="dxa"/>
            </w:tcMar>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1275" w:type="dxa"/>
            <w:tcBorders>
              <w:top w:val="single" w:sz="2" w:space="0" w:color="000000"/>
              <w:left w:val="single" w:sz="4" w:space="0" w:color="auto"/>
              <w:bottom w:val="single" w:sz="2" w:space="0" w:color="000000"/>
              <w:right w:val="nil"/>
            </w:tcBorders>
            <w:tcMar>
              <w:top w:w="108" w:type="dxa"/>
              <w:left w:w="108" w:type="dxa"/>
              <w:bottom w:w="108" w:type="dxa"/>
              <w:right w:w="108" w:type="dxa"/>
            </w:tcMar>
            <w:hideMark/>
          </w:tcPr>
          <w:p w:rsidR="00983F9F" w:rsidRPr="00D04D37" w:rsidRDefault="00983F9F">
            <w:pPr>
              <w:pStyle w:val="12"/>
              <w:snapToGrid w:val="0"/>
              <w:spacing w:line="276" w:lineRule="auto"/>
              <w:jc w:val="center"/>
              <w:rPr>
                <w:rFonts w:ascii="Times New Roman" w:hAnsi="Times New Roman" w:cs="Times New Roman"/>
                <w:b/>
                <w:sz w:val="28"/>
                <w:szCs w:val="28"/>
              </w:rPr>
            </w:pPr>
            <w:r w:rsidRPr="00D04D37">
              <w:rPr>
                <w:rFonts w:ascii="Times New Roman" w:hAnsi="Times New Roman" w:cs="Times New Roman"/>
                <w:b/>
                <w:sz w:val="28"/>
                <w:szCs w:val="28"/>
              </w:rPr>
              <w:t>90,0</w:t>
            </w:r>
          </w:p>
        </w:tc>
        <w:tc>
          <w:tcPr>
            <w:tcW w:w="1276" w:type="dxa"/>
            <w:tcBorders>
              <w:top w:val="single" w:sz="2" w:space="0" w:color="000000"/>
              <w:left w:val="single" w:sz="2" w:space="0" w:color="000000"/>
              <w:bottom w:val="single" w:sz="2" w:space="0" w:color="000000"/>
              <w:right w:val="single" w:sz="2" w:space="0" w:color="000000"/>
            </w:tcBorders>
            <w:tcMar>
              <w:top w:w="108" w:type="dxa"/>
              <w:left w:w="108" w:type="dxa"/>
              <w:bottom w:w="108" w:type="dxa"/>
              <w:right w:w="108" w:type="dxa"/>
            </w:tcMar>
            <w:hideMark/>
          </w:tcPr>
          <w:p w:rsidR="00983F9F" w:rsidRPr="00D04D37" w:rsidRDefault="00983F9F">
            <w:pPr>
              <w:pStyle w:val="12"/>
              <w:snapToGrid w:val="0"/>
              <w:spacing w:line="276" w:lineRule="auto"/>
              <w:jc w:val="center"/>
              <w:rPr>
                <w:rFonts w:ascii="Times New Roman" w:hAnsi="Times New Roman" w:cs="Times New Roman"/>
                <w:b/>
                <w:sz w:val="28"/>
                <w:szCs w:val="28"/>
              </w:rPr>
            </w:pPr>
            <w:r w:rsidRPr="00D04D37">
              <w:rPr>
                <w:rFonts w:ascii="Times New Roman" w:hAnsi="Times New Roman" w:cs="Times New Roman"/>
                <w:b/>
                <w:sz w:val="28"/>
                <w:szCs w:val="28"/>
              </w:rPr>
              <w:t>40,0</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sz w:val="28"/>
                <w:szCs w:val="28"/>
              </w:rPr>
            </w:pPr>
            <w:r w:rsidRPr="00D04D37">
              <w:rPr>
                <w:rFonts w:ascii="Times New Roman" w:hAnsi="Times New Roman" w:cs="Times New Roman"/>
                <w:b/>
                <w:sz w:val="28"/>
                <w:szCs w:val="28"/>
              </w:rPr>
              <w:t>0,0</w:t>
            </w:r>
          </w:p>
        </w:tc>
        <w:tc>
          <w:tcPr>
            <w:tcW w:w="198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sz w:val="28"/>
                <w:szCs w:val="28"/>
              </w:rPr>
            </w:pPr>
            <w:r w:rsidRPr="00D04D37">
              <w:rPr>
                <w:rFonts w:ascii="Times New Roman" w:hAnsi="Times New Roman" w:cs="Times New Roman"/>
                <w:b/>
                <w:sz w:val="28"/>
                <w:szCs w:val="28"/>
              </w:rPr>
              <w:t>0,0</w:t>
            </w:r>
          </w:p>
        </w:tc>
      </w:tr>
      <w:tr w:rsidR="00983F9F" w:rsidRPr="00D04D37" w:rsidTr="000B7B46">
        <w:trPr>
          <w:trHeight w:hRule="exact" w:val="388"/>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7"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90,0</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40,0</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422"/>
        </w:trPr>
        <w:tc>
          <w:tcPr>
            <w:tcW w:w="7372"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районного бюджета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29"/>
        </w:trPr>
        <w:tc>
          <w:tcPr>
            <w:tcW w:w="7372"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областного  бюджета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21"/>
        </w:trPr>
        <w:tc>
          <w:tcPr>
            <w:tcW w:w="7372"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1521"/>
        </w:trPr>
        <w:tc>
          <w:tcPr>
            <w:tcW w:w="707"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2.1.</w:t>
            </w: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Оборудование подъезда к пожарным водоисточникам, всего</w:t>
            </w:r>
          </w:p>
        </w:tc>
        <w:tc>
          <w:tcPr>
            <w:tcW w:w="2267" w:type="dxa"/>
            <w:tcBorders>
              <w:top w:val="nil"/>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127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340"/>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430"/>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районного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22"/>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областного  бюджета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28"/>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20"/>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внебюджетные источники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638"/>
        </w:trPr>
        <w:tc>
          <w:tcPr>
            <w:tcW w:w="707"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2.2</w:t>
            </w: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Очистка  пожарных водоисточников</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338"/>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29"/>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районного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20"/>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областного  бюджета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39"/>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362"/>
        </w:trPr>
        <w:tc>
          <w:tcPr>
            <w:tcW w:w="707" w:type="dxa"/>
            <w:tcBorders>
              <w:top w:val="nil"/>
              <w:left w:val="single" w:sz="2" w:space="0" w:color="000000"/>
              <w:bottom w:val="single" w:sz="4" w:space="0" w:color="auto"/>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4" w:space="0" w:color="auto"/>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внебюджетные источники </w:t>
            </w:r>
          </w:p>
        </w:tc>
        <w:tc>
          <w:tcPr>
            <w:tcW w:w="2267" w:type="dxa"/>
            <w:tcBorders>
              <w:top w:val="nil"/>
              <w:left w:val="single" w:sz="2" w:space="0" w:color="000000"/>
              <w:bottom w:val="single" w:sz="4" w:space="0" w:color="auto"/>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4" w:space="0" w:color="auto"/>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1703"/>
        </w:trPr>
        <w:tc>
          <w:tcPr>
            <w:tcW w:w="707" w:type="dxa"/>
            <w:tcBorders>
              <w:top w:val="single" w:sz="4" w:space="0" w:color="auto"/>
              <w:left w:val="single" w:sz="4" w:space="0" w:color="auto"/>
              <w:bottom w:val="single" w:sz="4" w:space="0" w:color="auto"/>
              <w:right w:val="single" w:sz="4" w:space="0" w:color="auto"/>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2.3.</w:t>
            </w:r>
          </w:p>
        </w:tc>
        <w:tc>
          <w:tcPr>
            <w:tcW w:w="6665" w:type="dxa"/>
            <w:tcBorders>
              <w:top w:val="single" w:sz="4" w:space="0" w:color="auto"/>
              <w:left w:val="single" w:sz="4" w:space="0" w:color="auto"/>
              <w:bottom w:val="single" w:sz="4" w:space="0" w:color="auto"/>
              <w:right w:val="single" w:sz="4" w:space="0" w:color="auto"/>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Опашка населенных пунктов, всего</w:t>
            </w:r>
          </w:p>
        </w:tc>
        <w:tc>
          <w:tcPr>
            <w:tcW w:w="2267" w:type="dxa"/>
            <w:tcBorders>
              <w:top w:val="single" w:sz="4" w:space="0" w:color="auto"/>
              <w:left w:val="single" w:sz="4" w:space="0" w:color="auto"/>
              <w:bottom w:val="single" w:sz="4" w:space="0" w:color="auto"/>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1275" w:type="dxa"/>
            <w:tcBorders>
              <w:top w:val="single" w:sz="4" w:space="0" w:color="auto"/>
              <w:left w:val="single" w:sz="4" w:space="0" w:color="auto"/>
              <w:bottom w:val="single" w:sz="4" w:space="0" w:color="auto"/>
              <w:right w:val="single" w:sz="4" w:space="0" w:color="auto"/>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407"/>
        </w:trPr>
        <w:tc>
          <w:tcPr>
            <w:tcW w:w="707" w:type="dxa"/>
            <w:tcBorders>
              <w:top w:val="single" w:sz="4" w:space="0" w:color="auto"/>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7" w:type="dxa"/>
            <w:tcBorders>
              <w:top w:val="single" w:sz="4" w:space="0" w:color="auto"/>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single" w:sz="4" w:space="0" w:color="auto"/>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10,0</w:t>
            </w:r>
          </w:p>
        </w:tc>
        <w:tc>
          <w:tcPr>
            <w:tcW w:w="1276" w:type="dxa"/>
            <w:tcBorders>
              <w:top w:val="single" w:sz="4" w:space="0" w:color="auto"/>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single" w:sz="4" w:space="0" w:color="auto"/>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427"/>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районного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32"/>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областного  бюджета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708"/>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507"/>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внебюджетные источники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1404"/>
        </w:trPr>
        <w:tc>
          <w:tcPr>
            <w:tcW w:w="707"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2.4.</w:t>
            </w:r>
          </w:p>
        </w:tc>
        <w:tc>
          <w:tcPr>
            <w:tcW w:w="6665" w:type="dxa"/>
            <w:tcBorders>
              <w:top w:val="nil"/>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Содержание и ремонт пожарной машины, всего</w:t>
            </w:r>
          </w:p>
        </w:tc>
        <w:tc>
          <w:tcPr>
            <w:tcW w:w="2267" w:type="dxa"/>
            <w:tcBorders>
              <w:top w:val="nil"/>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127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55,0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30,0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427"/>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55,0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30,0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301"/>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районного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05"/>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областного  бюджета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25"/>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17"/>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внебюджетные источники </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1652"/>
        </w:trPr>
        <w:tc>
          <w:tcPr>
            <w:tcW w:w="707"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2.5.</w:t>
            </w: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Приобретение основных средств в целях ПБ</w:t>
            </w:r>
          </w:p>
        </w:tc>
        <w:tc>
          <w:tcPr>
            <w:tcW w:w="2267" w:type="dxa"/>
            <w:tcBorders>
              <w:top w:val="nil"/>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127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35,0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276"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c>
          <w:tcPr>
            <w:tcW w:w="1984" w:type="dxa"/>
            <w:tcBorders>
              <w:top w:val="nil"/>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0,0</w:t>
            </w:r>
          </w:p>
        </w:tc>
      </w:tr>
      <w:tr w:rsidR="00983F9F" w:rsidRPr="00D04D37" w:rsidTr="000B7B46">
        <w:trPr>
          <w:trHeight w:hRule="exact" w:val="344"/>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35,0</w:t>
            </w: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363"/>
        </w:trPr>
        <w:tc>
          <w:tcPr>
            <w:tcW w:w="707"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районного бюджета</w:t>
            </w:r>
          </w:p>
        </w:tc>
        <w:tc>
          <w:tcPr>
            <w:tcW w:w="2267" w:type="dxa"/>
            <w:tcBorders>
              <w:top w:val="nil"/>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394"/>
        </w:trPr>
        <w:tc>
          <w:tcPr>
            <w:tcW w:w="707" w:type="dxa"/>
            <w:tcBorders>
              <w:top w:val="nil"/>
              <w:left w:val="single" w:sz="2" w:space="0" w:color="000000"/>
              <w:bottom w:val="single" w:sz="4" w:space="0" w:color="auto"/>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nil"/>
              <w:left w:val="single" w:sz="2" w:space="0" w:color="000000"/>
              <w:bottom w:val="single" w:sz="4" w:space="0" w:color="auto"/>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областного  бюджета </w:t>
            </w:r>
          </w:p>
        </w:tc>
        <w:tc>
          <w:tcPr>
            <w:tcW w:w="2267" w:type="dxa"/>
            <w:tcBorders>
              <w:top w:val="nil"/>
              <w:left w:val="single" w:sz="2" w:space="0" w:color="000000"/>
              <w:bottom w:val="single" w:sz="4" w:space="0" w:color="auto"/>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nil"/>
              <w:left w:val="single" w:sz="2" w:space="0" w:color="000000"/>
              <w:bottom w:val="single" w:sz="4" w:space="0" w:color="auto"/>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nil"/>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nil"/>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413"/>
        </w:trPr>
        <w:tc>
          <w:tcPr>
            <w:tcW w:w="707" w:type="dxa"/>
            <w:tcBorders>
              <w:top w:val="single" w:sz="4" w:space="0" w:color="auto"/>
              <w:left w:val="single" w:sz="4" w:space="0" w:color="auto"/>
              <w:bottom w:val="single" w:sz="4" w:space="0" w:color="auto"/>
              <w:right w:val="single" w:sz="4" w:space="0" w:color="auto"/>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single" w:sz="4" w:space="0" w:color="auto"/>
              <w:left w:val="single" w:sz="4" w:space="0" w:color="auto"/>
              <w:bottom w:val="single" w:sz="4" w:space="0" w:color="auto"/>
              <w:right w:val="single" w:sz="4" w:space="0" w:color="auto"/>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7" w:type="dxa"/>
            <w:tcBorders>
              <w:top w:val="single" w:sz="4" w:space="0" w:color="auto"/>
              <w:left w:val="single" w:sz="4" w:space="0" w:color="auto"/>
              <w:bottom w:val="single" w:sz="4" w:space="0" w:color="auto"/>
              <w:right w:val="single" w:sz="4" w:space="0" w:color="auto"/>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rPr>
          <w:trHeight w:hRule="exact" w:val="395"/>
        </w:trPr>
        <w:tc>
          <w:tcPr>
            <w:tcW w:w="707" w:type="dxa"/>
            <w:tcBorders>
              <w:top w:val="single" w:sz="4" w:space="0" w:color="auto"/>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6665" w:type="dxa"/>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внебюджетные источники </w:t>
            </w:r>
          </w:p>
        </w:tc>
        <w:tc>
          <w:tcPr>
            <w:tcW w:w="2267" w:type="dxa"/>
            <w:tcBorders>
              <w:top w:val="single" w:sz="4" w:space="0" w:color="auto"/>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5" w:type="dxa"/>
            <w:tcBorders>
              <w:top w:val="single" w:sz="4" w:space="0" w:color="auto"/>
              <w:left w:val="single" w:sz="4" w:space="0" w:color="auto"/>
              <w:bottom w:val="single" w:sz="2" w:space="0" w:color="000000"/>
              <w:right w:val="nil"/>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4" w:space="0" w:color="auto"/>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276" w:type="dxa"/>
            <w:tcBorders>
              <w:top w:val="single" w:sz="4" w:space="0" w:color="auto"/>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c>
          <w:tcPr>
            <w:tcW w:w="1984" w:type="dxa"/>
            <w:tcBorders>
              <w:top w:val="single" w:sz="4" w:space="0" w:color="auto"/>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tc>
      </w:tr>
      <w:tr w:rsidR="00983F9F" w:rsidRPr="00D04D37" w:rsidTr="000B7B46">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2.6.</w:t>
            </w:r>
          </w:p>
        </w:tc>
        <w:tc>
          <w:tcPr>
            <w:tcW w:w="6665"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Подготовка нормативных актов по вопросам организационно-правового, финансового, материально-технического обеспечения, в области обеспечения первичных мер пожарной безопасности в границах поселения</w:t>
            </w:r>
          </w:p>
        </w:tc>
        <w:tc>
          <w:tcPr>
            <w:tcW w:w="2267"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2.7.</w:t>
            </w:r>
          </w:p>
        </w:tc>
        <w:tc>
          <w:tcPr>
            <w:tcW w:w="6665"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hAnsi="Times New Roman" w:cs="Times New Roman"/>
                <w:sz w:val="28"/>
                <w:szCs w:val="28"/>
                <w:lang w:eastAsia="hi-IN" w:bidi="hi-IN"/>
              </w:rPr>
            </w:pPr>
            <w:r w:rsidRPr="00D04D37">
              <w:rPr>
                <w:rFonts w:ascii="Times New Roman" w:hAnsi="Times New Roman" w:cs="Times New Roman"/>
                <w:sz w:val="28"/>
                <w:szCs w:val="28"/>
              </w:rPr>
              <w:t>Организация обучения населения в области обеспечения первичных мер пожарной безопасности в границах поселения</w:t>
            </w:r>
          </w:p>
        </w:tc>
        <w:tc>
          <w:tcPr>
            <w:tcW w:w="2267"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3. Обеспечение безопасности людей на водных объектах, охрана их жизни и здоровья на территории Филисовского </w:t>
            </w:r>
            <w:r w:rsidRPr="00D04D37">
              <w:rPr>
                <w:rFonts w:ascii="Times New Roman" w:hAnsi="Times New Roman" w:cs="Times New Roman"/>
                <w:sz w:val="28"/>
                <w:szCs w:val="28"/>
              </w:rPr>
              <w:lastRenderedPageBreak/>
              <w:t>сельского поселения, всего</w:t>
            </w:r>
          </w:p>
        </w:tc>
        <w:tc>
          <w:tcPr>
            <w:tcW w:w="2267"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lastRenderedPageBreak/>
              <w:t xml:space="preserve">Администрация Филисовского </w:t>
            </w:r>
            <w:r w:rsidRPr="00D04D37">
              <w:rPr>
                <w:rFonts w:ascii="Times New Roman" w:hAnsi="Times New Roman" w:cs="Times New Roman"/>
                <w:sz w:val="28"/>
                <w:szCs w:val="28"/>
              </w:rPr>
              <w:lastRenderedPageBreak/>
              <w:t>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lastRenderedPageBreak/>
              <w:t>Финансирование не требуется</w:t>
            </w:r>
          </w:p>
        </w:tc>
      </w:tr>
      <w:tr w:rsidR="00983F9F" w:rsidRPr="00D04D37" w:rsidTr="000B7B46">
        <w:trPr>
          <w:trHeight w:hRule="exact" w:val="1403"/>
        </w:trPr>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lastRenderedPageBreak/>
              <w:t>3.1.</w:t>
            </w:r>
          </w:p>
        </w:tc>
        <w:tc>
          <w:tcPr>
            <w:tcW w:w="6665"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Подготовка нормативных актов по вопросам безопасности людей на водных объектах, охрана их жизни и здоровья в границах поселения</w:t>
            </w:r>
          </w:p>
        </w:tc>
        <w:tc>
          <w:tcPr>
            <w:tcW w:w="2267"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rPr>
          <w:trHeight w:hRule="exact" w:val="1626"/>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4. Профилактика правонарушений и усиление антитеррористической защищенности населения и объектов Филисовского сельского поселения, всего</w:t>
            </w:r>
          </w:p>
        </w:tc>
        <w:tc>
          <w:tcPr>
            <w:tcW w:w="2267" w:type="dxa"/>
            <w:tcBorders>
              <w:top w:val="single" w:sz="2" w:space="0" w:color="000000"/>
              <w:left w:val="single" w:sz="2" w:space="0" w:color="000000"/>
              <w:bottom w:val="single" w:sz="2" w:space="0" w:color="000000"/>
              <w:right w:val="single" w:sz="4" w:space="0" w:color="auto"/>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5811" w:type="dxa"/>
            <w:gridSpan w:val="4"/>
            <w:tcBorders>
              <w:top w:val="single" w:sz="4" w:space="0" w:color="auto"/>
              <w:left w:val="nil"/>
              <w:bottom w:val="single" w:sz="4" w:space="0" w:color="auto"/>
              <w:right w:val="single" w:sz="4" w:space="0" w:color="auto"/>
            </w:tcBorders>
            <w:hideMark/>
          </w:tcPr>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Финансирование не требуется</w:t>
            </w:r>
          </w:p>
        </w:tc>
      </w:tr>
      <w:tr w:rsidR="00983F9F" w:rsidRPr="00D04D37" w:rsidTr="000B7B46">
        <w:trPr>
          <w:trHeight w:hRule="exact" w:val="371"/>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7" w:type="dxa"/>
            <w:tcBorders>
              <w:top w:val="single" w:sz="2" w:space="0" w:color="000000"/>
              <w:left w:val="single" w:sz="2" w:space="0" w:color="000000"/>
              <w:bottom w:val="single" w:sz="4" w:space="0" w:color="auto"/>
              <w:right w:val="single" w:sz="4" w:space="0" w:color="auto"/>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984"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r>
      <w:tr w:rsidR="00983F9F" w:rsidRPr="00D04D37" w:rsidTr="000B7B46">
        <w:trPr>
          <w:trHeight w:hRule="exact" w:val="277"/>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районного бюджета </w:t>
            </w:r>
          </w:p>
        </w:tc>
        <w:tc>
          <w:tcPr>
            <w:tcW w:w="2267" w:type="dxa"/>
            <w:tcBorders>
              <w:top w:val="single" w:sz="2" w:space="0" w:color="000000"/>
              <w:left w:val="single" w:sz="2" w:space="0" w:color="000000"/>
              <w:bottom w:val="single" w:sz="4" w:space="0" w:color="auto"/>
              <w:right w:val="single" w:sz="4" w:space="0" w:color="auto"/>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984"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r>
      <w:tr w:rsidR="00983F9F" w:rsidRPr="00D04D37" w:rsidTr="000B7B46">
        <w:trPr>
          <w:trHeight w:hRule="exact" w:val="277"/>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областного  бюджета </w:t>
            </w:r>
          </w:p>
        </w:tc>
        <w:tc>
          <w:tcPr>
            <w:tcW w:w="2267" w:type="dxa"/>
            <w:tcBorders>
              <w:top w:val="single" w:sz="2" w:space="0" w:color="000000"/>
              <w:left w:val="single" w:sz="2" w:space="0" w:color="000000"/>
              <w:bottom w:val="single" w:sz="2" w:space="0" w:color="000000"/>
              <w:right w:val="single" w:sz="4" w:space="0" w:color="auto"/>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984"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r>
      <w:tr w:rsidR="00983F9F" w:rsidRPr="00D04D37" w:rsidTr="000B7B46">
        <w:trPr>
          <w:trHeight w:hRule="exact" w:val="473"/>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7" w:type="dxa"/>
            <w:tcBorders>
              <w:top w:val="single" w:sz="2" w:space="0" w:color="000000"/>
              <w:left w:val="single" w:sz="2" w:space="0" w:color="000000"/>
              <w:bottom w:val="single" w:sz="2" w:space="0" w:color="000000"/>
              <w:right w:val="single" w:sz="4" w:space="0" w:color="auto"/>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275"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c>
          <w:tcPr>
            <w:tcW w:w="1984" w:type="dxa"/>
            <w:tcBorders>
              <w:top w:val="single" w:sz="4" w:space="0" w:color="auto"/>
              <w:left w:val="nil"/>
              <w:bottom w:val="single" w:sz="4" w:space="0" w:color="auto"/>
              <w:right w:val="single" w:sz="4" w:space="0" w:color="auto"/>
            </w:tcBorders>
          </w:tcPr>
          <w:p w:rsidR="00983F9F" w:rsidRPr="00D04D37" w:rsidRDefault="00983F9F">
            <w:pPr>
              <w:spacing w:after="0" w:line="240" w:lineRule="auto"/>
              <w:rPr>
                <w:rFonts w:ascii="Times New Roman" w:hAnsi="Times New Roman" w:cs="Times New Roman"/>
                <w:sz w:val="28"/>
                <w:szCs w:val="28"/>
              </w:rPr>
            </w:pPr>
          </w:p>
        </w:tc>
      </w:tr>
      <w:tr w:rsidR="00983F9F" w:rsidRPr="00D04D37" w:rsidTr="000B7B46">
        <w:trPr>
          <w:trHeight w:hRule="exact" w:val="1745"/>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5. Организация уличного освещения в населенных пунктах поселения, всего</w:t>
            </w:r>
          </w:p>
        </w:tc>
        <w:tc>
          <w:tcPr>
            <w:tcW w:w="2267" w:type="dxa"/>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c>
          <w:tcPr>
            <w:tcW w:w="1275" w:type="dxa"/>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971,3</w:t>
            </w:r>
          </w:p>
        </w:tc>
        <w:tc>
          <w:tcPr>
            <w:tcW w:w="1276" w:type="dxa"/>
            <w:tcBorders>
              <w:top w:val="single" w:sz="2" w:space="0" w:color="000000"/>
              <w:left w:val="single" w:sz="2" w:space="0" w:color="000000"/>
              <w:bottom w:val="single" w:sz="2" w:space="0" w:color="000000"/>
              <w:right w:val="single" w:sz="2" w:space="0" w:color="000000"/>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928,5</w:t>
            </w: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700,0</w:t>
            </w:r>
          </w:p>
        </w:tc>
        <w:tc>
          <w:tcPr>
            <w:tcW w:w="1984"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sz w:val="28"/>
                <w:szCs w:val="28"/>
              </w:rPr>
            </w:pPr>
          </w:p>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547,0</w:t>
            </w:r>
          </w:p>
        </w:tc>
      </w:tr>
      <w:tr w:rsidR="00983F9F" w:rsidRPr="00D04D37" w:rsidTr="000B7B46">
        <w:trPr>
          <w:trHeight w:hRule="exact" w:val="488"/>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бюджета поселения</w:t>
            </w:r>
          </w:p>
        </w:tc>
        <w:tc>
          <w:tcPr>
            <w:tcW w:w="2267"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971,3</w:t>
            </w:r>
          </w:p>
        </w:tc>
        <w:tc>
          <w:tcPr>
            <w:tcW w:w="1276" w:type="dxa"/>
            <w:tcBorders>
              <w:top w:val="single" w:sz="2" w:space="0" w:color="000000"/>
              <w:left w:val="single" w:sz="2" w:space="0" w:color="000000"/>
              <w:bottom w:val="single" w:sz="2" w:space="0" w:color="000000"/>
              <w:right w:val="single" w:sz="2" w:space="0" w:color="000000"/>
            </w:tcBorders>
            <w:vAlign w:val="center"/>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928,5</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700,0</w:t>
            </w:r>
          </w:p>
        </w:tc>
        <w:tc>
          <w:tcPr>
            <w:tcW w:w="198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sz w:val="28"/>
                <w:szCs w:val="28"/>
              </w:rPr>
            </w:pPr>
            <w:r w:rsidRPr="00D04D37">
              <w:rPr>
                <w:rFonts w:ascii="Times New Roman" w:hAnsi="Times New Roman" w:cs="Times New Roman"/>
                <w:sz w:val="28"/>
                <w:szCs w:val="28"/>
              </w:rPr>
              <w:t>547,0</w:t>
            </w:r>
          </w:p>
        </w:tc>
      </w:tr>
      <w:tr w:rsidR="00983F9F" w:rsidRPr="00D04D37" w:rsidTr="000B7B46">
        <w:trPr>
          <w:trHeight w:hRule="exact" w:val="359"/>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районного бюджета </w:t>
            </w:r>
          </w:p>
        </w:tc>
        <w:tc>
          <w:tcPr>
            <w:tcW w:w="2267"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983F9F" w:rsidRPr="00D04D37" w:rsidRDefault="00983F9F">
            <w:pPr>
              <w:pStyle w:val="12"/>
              <w:snapToGrid w:val="0"/>
              <w:spacing w:line="276" w:lineRule="auto"/>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984"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sz w:val="28"/>
                <w:szCs w:val="28"/>
              </w:rPr>
            </w:pPr>
          </w:p>
        </w:tc>
      </w:tr>
      <w:tr w:rsidR="00983F9F" w:rsidRPr="00D04D37" w:rsidTr="000B7B46">
        <w:trPr>
          <w:trHeight w:hRule="exact" w:val="481"/>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средства областного  бюджета </w:t>
            </w:r>
          </w:p>
        </w:tc>
        <w:tc>
          <w:tcPr>
            <w:tcW w:w="2267"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983F9F" w:rsidRPr="00D04D37" w:rsidRDefault="00983F9F">
            <w:pPr>
              <w:pStyle w:val="12"/>
              <w:snapToGrid w:val="0"/>
              <w:spacing w:line="276" w:lineRule="auto"/>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984"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sz w:val="28"/>
                <w:szCs w:val="28"/>
              </w:rPr>
            </w:pPr>
          </w:p>
        </w:tc>
      </w:tr>
      <w:tr w:rsidR="00983F9F" w:rsidRPr="00D04D37" w:rsidTr="000B7B46">
        <w:trPr>
          <w:trHeight w:hRule="exact" w:val="492"/>
        </w:trPr>
        <w:tc>
          <w:tcPr>
            <w:tcW w:w="737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средства федерального бюджета</w:t>
            </w:r>
          </w:p>
        </w:tc>
        <w:tc>
          <w:tcPr>
            <w:tcW w:w="2267"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nil"/>
            </w:tcBorders>
            <w:vAlign w:val="center"/>
          </w:tcPr>
          <w:p w:rsidR="00983F9F" w:rsidRPr="00D04D37" w:rsidRDefault="00983F9F">
            <w:pPr>
              <w:pStyle w:val="12"/>
              <w:snapToGrid w:val="0"/>
              <w:spacing w:line="276" w:lineRule="auto"/>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983F9F" w:rsidRPr="00D04D37" w:rsidRDefault="00983F9F">
            <w:pPr>
              <w:pStyle w:val="12"/>
              <w:snapToGrid w:val="0"/>
              <w:spacing w:line="276" w:lineRule="auto"/>
              <w:rPr>
                <w:rFonts w:ascii="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sz w:val="28"/>
                <w:szCs w:val="28"/>
              </w:rPr>
            </w:pPr>
          </w:p>
        </w:tc>
        <w:tc>
          <w:tcPr>
            <w:tcW w:w="1984"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sz w:val="28"/>
                <w:szCs w:val="28"/>
              </w:rPr>
            </w:pPr>
          </w:p>
        </w:tc>
      </w:tr>
      <w:tr w:rsidR="00983F9F" w:rsidRPr="00D04D37" w:rsidTr="000B7B46">
        <w:trPr>
          <w:trHeight w:hRule="exact" w:val="442"/>
        </w:trPr>
        <w:tc>
          <w:tcPr>
            <w:tcW w:w="9639" w:type="dxa"/>
            <w:gridSpan w:val="3"/>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sz w:val="28"/>
                <w:szCs w:val="28"/>
              </w:rPr>
            </w:pPr>
            <w:r w:rsidRPr="00D04D37">
              <w:rPr>
                <w:rFonts w:ascii="Times New Roman" w:hAnsi="Times New Roman" w:cs="Times New Roman"/>
                <w:b/>
                <w:sz w:val="28"/>
                <w:szCs w:val="28"/>
              </w:rPr>
              <w:t>ИТОГО:</w:t>
            </w:r>
          </w:p>
        </w:tc>
        <w:tc>
          <w:tcPr>
            <w:tcW w:w="1275" w:type="dxa"/>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b/>
                <w:sz w:val="28"/>
                <w:szCs w:val="28"/>
              </w:rPr>
            </w:pPr>
            <w:r w:rsidRPr="00D04D37">
              <w:rPr>
                <w:rFonts w:ascii="Times New Roman" w:hAnsi="Times New Roman" w:cs="Times New Roman"/>
                <w:b/>
                <w:sz w:val="28"/>
                <w:szCs w:val="28"/>
              </w:rPr>
              <w:t>1 061,3</w:t>
            </w:r>
          </w:p>
        </w:tc>
        <w:tc>
          <w:tcPr>
            <w:tcW w:w="1276" w:type="dxa"/>
            <w:tcBorders>
              <w:top w:val="single" w:sz="2" w:space="0" w:color="000000"/>
              <w:left w:val="single" w:sz="2" w:space="0" w:color="000000"/>
              <w:bottom w:val="single" w:sz="2" w:space="0" w:color="000000"/>
              <w:right w:val="single" w:sz="2" w:space="0" w:color="000000"/>
            </w:tcBorders>
            <w:vAlign w:val="center"/>
            <w:hideMark/>
          </w:tcPr>
          <w:p w:rsidR="00983F9F" w:rsidRPr="00D04D37" w:rsidRDefault="00983F9F">
            <w:pPr>
              <w:pStyle w:val="12"/>
              <w:snapToGrid w:val="0"/>
              <w:spacing w:line="276" w:lineRule="auto"/>
              <w:jc w:val="right"/>
              <w:rPr>
                <w:rFonts w:ascii="Times New Roman" w:hAnsi="Times New Roman" w:cs="Times New Roman"/>
                <w:b/>
                <w:sz w:val="28"/>
                <w:szCs w:val="28"/>
              </w:rPr>
            </w:pPr>
            <w:r w:rsidRPr="00D04D37">
              <w:rPr>
                <w:rFonts w:ascii="Times New Roman" w:hAnsi="Times New Roman" w:cs="Times New Roman"/>
                <w:b/>
                <w:sz w:val="28"/>
                <w:szCs w:val="28"/>
              </w:rPr>
              <w:t>968,5</w:t>
            </w:r>
          </w:p>
        </w:tc>
        <w:tc>
          <w:tcPr>
            <w:tcW w:w="1276"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sz w:val="28"/>
                <w:szCs w:val="28"/>
              </w:rPr>
            </w:pPr>
            <w:r w:rsidRPr="00D04D37">
              <w:rPr>
                <w:rFonts w:ascii="Times New Roman" w:hAnsi="Times New Roman" w:cs="Times New Roman"/>
                <w:b/>
                <w:sz w:val="28"/>
                <w:szCs w:val="28"/>
              </w:rPr>
              <w:t>700,0</w:t>
            </w:r>
          </w:p>
        </w:tc>
        <w:tc>
          <w:tcPr>
            <w:tcW w:w="198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sz w:val="28"/>
                <w:szCs w:val="28"/>
              </w:rPr>
            </w:pPr>
            <w:r w:rsidRPr="00D04D37">
              <w:rPr>
                <w:rFonts w:ascii="Times New Roman" w:hAnsi="Times New Roman" w:cs="Times New Roman"/>
                <w:b/>
                <w:sz w:val="28"/>
                <w:szCs w:val="28"/>
              </w:rPr>
              <w:t>547,0</w:t>
            </w:r>
          </w:p>
        </w:tc>
      </w:tr>
    </w:tbl>
    <w:p w:rsidR="00F525E7" w:rsidRDefault="00F525E7" w:rsidP="000B7B46">
      <w:pPr>
        <w:pStyle w:val="12"/>
        <w:jc w:val="both"/>
        <w:rPr>
          <w:rFonts w:ascii="Times New Roman" w:hAnsi="Times New Roman" w:cs="Times New Roman"/>
          <w:b/>
          <w:bCs/>
          <w:sz w:val="28"/>
          <w:szCs w:val="28"/>
        </w:rPr>
        <w:sectPr w:rsidR="00F525E7">
          <w:pgSz w:w="16838" w:h="11906" w:orient="landscape"/>
          <w:pgMar w:top="1134" w:right="567" w:bottom="567" w:left="567" w:header="709" w:footer="709" w:gutter="0"/>
          <w:cols w:space="720"/>
        </w:sectPr>
      </w:pPr>
    </w:p>
    <w:p w:rsidR="00983F9F" w:rsidRPr="00D04D37" w:rsidRDefault="00983F9F" w:rsidP="000B7B46">
      <w:pPr>
        <w:pStyle w:val="12"/>
        <w:jc w:val="both"/>
        <w:rPr>
          <w:rFonts w:ascii="Times New Roman" w:hAnsi="Times New Roman" w:cs="Times New Roman"/>
          <w:b/>
          <w:bCs/>
          <w:sz w:val="28"/>
          <w:szCs w:val="28"/>
        </w:rPr>
      </w:pPr>
    </w:p>
    <w:p w:rsidR="00983F9F" w:rsidRPr="00D04D37" w:rsidRDefault="00983F9F" w:rsidP="000B7B46">
      <w:pPr>
        <w:pStyle w:val="12"/>
        <w:ind w:firstLine="709"/>
        <w:jc w:val="both"/>
        <w:rPr>
          <w:rFonts w:ascii="Times New Roman" w:hAnsi="Times New Roman" w:cs="Times New Roman"/>
          <w:b/>
          <w:bCs/>
          <w:sz w:val="28"/>
          <w:szCs w:val="28"/>
        </w:rPr>
      </w:pPr>
      <w:r w:rsidRPr="00D04D37">
        <w:rPr>
          <w:rFonts w:ascii="Times New Roman" w:hAnsi="Times New Roman" w:cs="Times New Roman"/>
          <w:b/>
          <w:bCs/>
          <w:sz w:val="28"/>
          <w:szCs w:val="28"/>
        </w:rPr>
        <w:t>Р</w:t>
      </w:r>
      <w:r w:rsidR="00F525E7">
        <w:rPr>
          <w:rFonts w:ascii="Times New Roman" w:hAnsi="Times New Roman" w:cs="Times New Roman"/>
          <w:b/>
          <w:bCs/>
          <w:sz w:val="28"/>
          <w:szCs w:val="28"/>
        </w:rPr>
        <w:t>есурсное обеспечение Программы</w:t>
      </w:r>
    </w:p>
    <w:p w:rsidR="00F525E7" w:rsidRDefault="00F525E7" w:rsidP="00983F9F">
      <w:pPr>
        <w:pStyle w:val="12"/>
        <w:ind w:firstLine="708"/>
        <w:rPr>
          <w:rFonts w:ascii="Times New Roman" w:hAnsi="Times New Roman" w:cs="Times New Roman"/>
          <w:sz w:val="28"/>
          <w:szCs w:val="28"/>
        </w:rPr>
      </w:pPr>
    </w:p>
    <w:p w:rsidR="00983F9F" w:rsidRPr="00D04D37" w:rsidRDefault="00983F9F" w:rsidP="00983F9F">
      <w:pPr>
        <w:pStyle w:val="12"/>
        <w:ind w:firstLine="708"/>
        <w:rPr>
          <w:rFonts w:ascii="Times New Roman" w:hAnsi="Times New Roman" w:cs="Times New Roman"/>
          <w:sz w:val="28"/>
          <w:szCs w:val="28"/>
        </w:rPr>
      </w:pPr>
      <w:r w:rsidRPr="00D04D37">
        <w:rPr>
          <w:rFonts w:ascii="Times New Roman" w:hAnsi="Times New Roman" w:cs="Times New Roman"/>
          <w:sz w:val="28"/>
          <w:szCs w:val="28"/>
        </w:rPr>
        <w:t xml:space="preserve">Финансирование мероприятий Программы будет осуществляться за счет средств бюджета Филисовского сельского поселения. </w:t>
      </w:r>
    </w:p>
    <w:p w:rsidR="00983F9F" w:rsidRPr="00D04D37" w:rsidRDefault="00983F9F" w:rsidP="00983F9F">
      <w:pPr>
        <w:pStyle w:val="12"/>
        <w:ind w:firstLine="708"/>
        <w:rPr>
          <w:rFonts w:ascii="Times New Roman" w:hAnsi="Times New Roman" w:cs="Times New Roman"/>
          <w:sz w:val="28"/>
          <w:szCs w:val="28"/>
        </w:rPr>
      </w:pPr>
      <w:r w:rsidRPr="00D04D37">
        <w:rPr>
          <w:rFonts w:ascii="Times New Roman" w:hAnsi="Times New Roman" w:cs="Times New Roman"/>
          <w:sz w:val="28"/>
          <w:szCs w:val="28"/>
        </w:rPr>
        <w:t>Объемы финансирования могут уточняться в ходе реализации программы, а также при принятии бюджета Филисовского сельского поселения на очередной финансовый год.</w:t>
      </w:r>
    </w:p>
    <w:p w:rsidR="00983F9F" w:rsidRPr="00D04D37" w:rsidRDefault="00983F9F" w:rsidP="00983F9F">
      <w:pPr>
        <w:spacing w:after="0" w:line="240" w:lineRule="auto"/>
        <w:rPr>
          <w:rFonts w:ascii="Times New Roman" w:eastAsia="Times New Roman" w:hAnsi="Times New Roman" w:cs="Times New Roman"/>
          <w:color w:val="000000"/>
          <w:sz w:val="28"/>
          <w:szCs w:val="28"/>
        </w:rPr>
        <w:sectPr w:rsidR="00983F9F" w:rsidRPr="00D04D37" w:rsidSect="00F525E7">
          <w:pgSz w:w="11906" w:h="16838"/>
          <w:pgMar w:top="567" w:right="567" w:bottom="567" w:left="1134" w:header="709" w:footer="709" w:gutter="0"/>
          <w:cols w:space="720"/>
        </w:sectPr>
      </w:pPr>
    </w:p>
    <w:p w:rsidR="00983F9F" w:rsidRPr="00D04D37" w:rsidRDefault="00983F9F" w:rsidP="00983F9F">
      <w:pPr>
        <w:spacing w:after="0" w:line="240" w:lineRule="auto"/>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b/>
          <w:sz w:val="28"/>
          <w:szCs w:val="28"/>
        </w:rPr>
      </w:pPr>
      <w:r w:rsidRPr="00D04D37">
        <w:rPr>
          <w:rFonts w:ascii="Times New Roman" w:hAnsi="Times New Roman" w:cs="Times New Roman"/>
          <w:noProof/>
          <w:sz w:val="28"/>
          <w:szCs w:val="28"/>
        </w:rPr>
        <w:drawing>
          <wp:inline distT="0" distB="0" distL="0" distR="0">
            <wp:extent cx="650240" cy="79311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0240" cy="793115"/>
                    </a:xfrm>
                    <a:prstGeom prst="rect">
                      <a:avLst/>
                    </a:prstGeom>
                    <a:solidFill>
                      <a:srgbClr val="FFFFFF"/>
                    </a:solidFill>
                    <a:ln>
                      <a:noFill/>
                    </a:ln>
                  </pic:spPr>
                </pic:pic>
              </a:graphicData>
            </a:graphic>
          </wp:inline>
        </w:drawing>
      </w:r>
    </w:p>
    <w:p w:rsidR="00983F9F" w:rsidRPr="00D04D37" w:rsidRDefault="00983F9F" w:rsidP="000B7B46">
      <w:pPr>
        <w:spacing w:after="0" w:line="240" w:lineRule="auto"/>
        <w:rPr>
          <w:rFonts w:ascii="Times New Roman" w:hAnsi="Times New Roman" w:cs="Times New Roman"/>
          <w:b/>
          <w:sz w:val="28"/>
          <w:szCs w:val="28"/>
        </w:rPr>
      </w:pPr>
    </w:p>
    <w:p w:rsidR="00983F9F" w:rsidRPr="00D04D37" w:rsidRDefault="00983F9F" w:rsidP="00983F9F">
      <w:pPr>
        <w:tabs>
          <w:tab w:val="left" w:pos="5670"/>
        </w:tabs>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ПОСТАНОВЛЕНИЕ</w:t>
      </w:r>
    </w:p>
    <w:p w:rsidR="00983F9F" w:rsidRPr="00D04D37" w:rsidRDefault="00983F9F" w:rsidP="00983F9F">
      <w:pPr>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 xml:space="preserve"> администрации </w:t>
      </w:r>
    </w:p>
    <w:p w:rsidR="00983F9F" w:rsidRPr="00D04D37" w:rsidRDefault="00983F9F" w:rsidP="00983F9F">
      <w:pPr>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муниципального образования «Филисовское сельское поселение Родниковского муниципального района Ивановской области»</w:t>
      </w: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22.06.2017 № 56</w:t>
      </w: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b/>
          <w:spacing w:val="34"/>
          <w:sz w:val="28"/>
          <w:szCs w:val="28"/>
        </w:rPr>
      </w:pPr>
      <w:r w:rsidRPr="00D04D37">
        <w:rPr>
          <w:rFonts w:ascii="Times New Roman" w:hAnsi="Times New Roman" w:cs="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D04D37">
        <w:rPr>
          <w:rFonts w:ascii="Times New Roman" w:hAnsi="Times New Roman" w:cs="Times New Roman"/>
          <w:b/>
          <w:spacing w:val="34"/>
          <w:sz w:val="28"/>
          <w:szCs w:val="28"/>
        </w:rPr>
        <w:t>от 10.12.2013 № 54</w:t>
      </w:r>
      <w:r w:rsidRPr="00D04D37">
        <w:rPr>
          <w:rFonts w:ascii="Times New Roman" w:hAnsi="Times New Roman" w:cs="Times New Roman"/>
          <w:b/>
          <w:sz w:val="28"/>
          <w:szCs w:val="28"/>
        </w:rPr>
        <w:t xml:space="preserve"> «Об утверждении муниципальной программы  «Совершенствование управления муниципальной службы»</w:t>
      </w:r>
    </w:p>
    <w:p w:rsidR="00983F9F" w:rsidRPr="00D04D37" w:rsidRDefault="00983F9F" w:rsidP="00983F9F">
      <w:pPr>
        <w:spacing w:after="0" w:line="240" w:lineRule="auto"/>
        <w:jc w:val="both"/>
        <w:rPr>
          <w:rFonts w:ascii="Times New Roman" w:hAnsi="Times New Roman" w:cs="Times New Roman"/>
          <w:b/>
          <w:sz w:val="28"/>
          <w:szCs w:val="28"/>
        </w:rPr>
      </w:pPr>
    </w:p>
    <w:p w:rsidR="00983F9F" w:rsidRPr="00D04D37" w:rsidRDefault="00983F9F" w:rsidP="00983F9F">
      <w:pPr>
        <w:autoSpaceDE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Решением Совета муниципального образования  «Филисовское сельское поселение Родниковского муниципального района Ивановской области» от 11.05.2017 № 7 </w:t>
      </w:r>
    </w:p>
    <w:p w:rsidR="00983F9F" w:rsidRPr="00D04D37" w:rsidRDefault="00983F9F" w:rsidP="00983F9F">
      <w:pPr>
        <w:autoSpaceDE w:val="0"/>
        <w:spacing w:after="0" w:line="240" w:lineRule="auto"/>
        <w:ind w:firstLine="540"/>
        <w:jc w:val="both"/>
        <w:rPr>
          <w:rFonts w:ascii="Times New Roman" w:hAnsi="Times New Roman" w:cs="Times New Roman"/>
          <w:sz w:val="28"/>
          <w:szCs w:val="28"/>
        </w:rPr>
      </w:pPr>
    </w:p>
    <w:p w:rsidR="00983F9F" w:rsidRPr="00D04D37" w:rsidRDefault="00983F9F" w:rsidP="00983F9F">
      <w:pPr>
        <w:widowControl w:val="0"/>
        <w:autoSpaceDE w:val="0"/>
        <w:spacing w:after="0" w:line="240" w:lineRule="auto"/>
        <w:ind w:firstLine="540"/>
        <w:jc w:val="center"/>
        <w:rPr>
          <w:rFonts w:ascii="Times New Roman" w:hAnsi="Times New Roman" w:cs="Times New Roman"/>
          <w:b/>
          <w:sz w:val="28"/>
          <w:szCs w:val="28"/>
        </w:rPr>
      </w:pPr>
      <w:r w:rsidRPr="00D04D37">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983F9F" w:rsidRPr="00D04D37" w:rsidRDefault="00983F9F" w:rsidP="00983F9F">
      <w:pPr>
        <w:widowControl w:val="0"/>
        <w:autoSpaceDE w:val="0"/>
        <w:spacing w:after="0" w:line="240" w:lineRule="auto"/>
        <w:ind w:firstLine="540"/>
        <w:jc w:val="center"/>
        <w:rPr>
          <w:rFonts w:ascii="Times New Roman" w:hAnsi="Times New Roman" w:cs="Times New Roman"/>
          <w:b/>
          <w:sz w:val="28"/>
          <w:szCs w:val="28"/>
        </w:rPr>
      </w:pPr>
      <w:r w:rsidRPr="00D04D37">
        <w:rPr>
          <w:rFonts w:ascii="Times New Roman" w:hAnsi="Times New Roman" w:cs="Times New Roman"/>
          <w:b/>
          <w:sz w:val="28"/>
          <w:szCs w:val="28"/>
        </w:rPr>
        <w:t>п о с т а н о в л я е т:</w:t>
      </w:r>
    </w:p>
    <w:p w:rsidR="00983F9F" w:rsidRPr="00D04D37" w:rsidRDefault="00983F9F" w:rsidP="00983F9F">
      <w:pPr>
        <w:spacing w:after="0" w:line="240" w:lineRule="auto"/>
        <w:ind w:firstLine="540"/>
        <w:jc w:val="center"/>
        <w:rPr>
          <w:rFonts w:ascii="Times New Roman" w:hAnsi="Times New Roman" w:cs="Times New Roman"/>
          <w:b/>
          <w:sz w:val="28"/>
          <w:szCs w:val="28"/>
        </w:rPr>
      </w:pP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1. Внести в постановление администрации муниципального образования </w:t>
      </w:r>
      <w:r w:rsidRPr="00D04D37">
        <w:rPr>
          <w:rFonts w:ascii="Times New Roman" w:hAnsi="Times New Roman" w:cs="Times New Roman"/>
          <w:bCs/>
          <w:sz w:val="28"/>
          <w:szCs w:val="28"/>
        </w:rPr>
        <w:t xml:space="preserve">«Филисовское сельское поселение Родниковского муниципального района Ивановской области» </w:t>
      </w:r>
      <w:r w:rsidRPr="00D04D37">
        <w:rPr>
          <w:rFonts w:ascii="Times New Roman" w:hAnsi="Times New Roman" w:cs="Times New Roman"/>
          <w:sz w:val="28"/>
          <w:szCs w:val="28"/>
        </w:rPr>
        <w:t xml:space="preserve">от  10.12.2013 № 54 изменение, изложив приложение к постановлению в новой редакции (прилагается). </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2. Настоящее постановление вступает в силу с момента подписания. </w:t>
      </w:r>
    </w:p>
    <w:p w:rsidR="00983F9F" w:rsidRPr="00D04D37" w:rsidRDefault="00983F9F" w:rsidP="00983F9F">
      <w:pPr>
        <w:pStyle w:val="ConsPlusNormal"/>
        <w:ind w:firstLine="708"/>
        <w:jc w:val="both"/>
        <w:rPr>
          <w:rFonts w:ascii="Times New Roman" w:hAnsi="Times New Roman" w:cs="Times New Roman"/>
          <w:sz w:val="28"/>
          <w:szCs w:val="28"/>
        </w:rPr>
      </w:pPr>
    </w:p>
    <w:p w:rsidR="00983F9F" w:rsidRPr="00D04D37" w:rsidRDefault="00983F9F" w:rsidP="00983F9F">
      <w:pPr>
        <w:pStyle w:val="ConsPlusNormal"/>
        <w:ind w:firstLine="708"/>
        <w:jc w:val="both"/>
        <w:rPr>
          <w:rFonts w:ascii="Times New Roman" w:hAnsi="Times New Roman" w:cs="Times New Roman"/>
          <w:sz w:val="28"/>
          <w:szCs w:val="28"/>
        </w:rPr>
      </w:pPr>
      <w:r w:rsidRPr="00D04D37">
        <w:rPr>
          <w:rFonts w:ascii="Times New Roman" w:hAnsi="Times New Roman" w:cs="Times New Roman"/>
          <w:sz w:val="28"/>
          <w:szCs w:val="28"/>
        </w:rPr>
        <w:t>3. Контроль за выполнением постановления оставляю за собой.</w:t>
      </w:r>
    </w:p>
    <w:p w:rsidR="00983F9F" w:rsidRPr="00D04D37" w:rsidRDefault="00983F9F" w:rsidP="00983F9F">
      <w:pPr>
        <w:spacing w:after="0" w:line="240" w:lineRule="auto"/>
        <w:jc w:val="both"/>
        <w:rPr>
          <w:rFonts w:ascii="Times New Roman" w:hAnsi="Times New Roman" w:cs="Times New Roman"/>
          <w:b/>
          <w:bCs/>
          <w:sz w:val="28"/>
          <w:szCs w:val="28"/>
        </w:rPr>
      </w:pPr>
    </w:p>
    <w:p w:rsidR="00983F9F" w:rsidRPr="00D04D37" w:rsidRDefault="00983F9F" w:rsidP="00983F9F">
      <w:pPr>
        <w:spacing w:after="0" w:line="240" w:lineRule="auto"/>
        <w:jc w:val="both"/>
        <w:rPr>
          <w:rFonts w:ascii="Times New Roman" w:hAnsi="Times New Roman" w:cs="Times New Roman"/>
          <w:b/>
          <w:bCs/>
          <w:sz w:val="28"/>
          <w:szCs w:val="28"/>
        </w:rPr>
      </w:pPr>
    </w:p>
    <w:p w:rsidR="00983F9F" w:rsidRPr="00D04D37" w:rsidRDefault="00983F9F" w:rsidP="00983F9F">
      <w:pPr>
        <w:spacing w:after="0" w:line="240" w:lineRule="auto"/>
        <w:jc w:val="both"/>
        <w:rPr>
          <w:rFonts w:ascii="Times New Roman" w:hAnsi="Times New Roman" w:cs="Times New Roman"/>
          <w:b/>
          <w:bCs/>
          <w:sz w:val="28"/>
          <w:szCs w:val="28"/>
        </w:rPr>
      </w:pPr>
      <w:r w:rsidRPr="00D04D37">
        <w:rPr>
          <w:rFonts w:ascii="Times New Roman" w:hAnsi="Times New Roman" w:cs="Times New Roman"/>
          <w:b/>
          <w:bCs/>
          <w:sz w:val="28"/>
          <w:szCs w:val="28"/>
        </w:rPr>
        <w:t xml:space="preserve">Глава муниципального образования </w:t>
      </w:r>
    </w:p>
    <w:p w:rsidR="00983F9F" w:rsidRPr="00D04D37" w:rsidRDefault="00983F9F" w:rsidP="00983F9F">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«Филисовское сельское поселение</w:t>
      </w:r>
    </w:p>
    <w:p w:rsidR="00983F9F" w:rsidRPr="00D04D37" w:rsidRDefault="00983F9F" w:rsidP="00983F9F">
      <w:pPr>
        <w:spacing w:after="0" w:line="240" w:lineRule="auto"/>
        <w:jc w:val="both"/>
        <w:rPr>
          <w:rFonts w:ascii="Times New Roman" w:hAnsi="Times New Roman" w:cs="Times New Roman"/>
          <w:b/>
          <w:sz w:val="28"/>
          <w:szCs w:val="28"/>
        </w:rPr>
      </w:pPr>
      <w:r w:rsidRPr="00D04D37">
        <w:rPr>
          <w:rFonts w:ascii="Times New Roman" w:hAnsi="Times New Roman" w:cs="Times New Roman"/>
          <w:b/>
          <w:bCs/>
          <w:sz w:val="28"/>
          <w:szCs w:val="28"/>
        </w:rPr>
        <w:t xml:space="preserve">Родниковского муниципального </w:t>
      </w:r>
      <w:r w:rsidRPr="00D04D37">
        <w:rPr>
          <w:rFonts w:ascii="Times New Roman" w:hAnsi="Times New Roman" w:cs="Times New Roman"/>
          <w:b/>
          <w:sz w:val="28"/>
          <w:szCs w:val="28"/>
        </w:rPr>
        <w:t xml:space="preserve">района </w:t>
      </w:r>
    </w:p>
    <w:p w:rsidR="00983F9F" w:rsidRDefault="00983F9F" w:rsidP="00983F9F">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Е.Н.Лапшина</w:t>
      </w:r>
    </w:p>
    <w:p w:rsidR="00D04D37" w:rsidRPr="00D04D37" w:rsidRDefault="00D04D37" w:rsidP="00983F9F">
      <w:pPr>
        <w:spacing w:after="0" w:line="240" w:lineRule="auto"/>
        <w:jc w:val="both"/>
        <w:rPr>
          <w:rFonts w:ascii="Times New Roman" w:hAnsi="Times New Roman" w:cs="Times New Roman"/>
          <w:b/>
          <w:bCs/>
          <w:sz w:val="28"/>
          <w:szCs w:val="28"/>
        </w:rPr>
      </w:pPr>
    </w:p>
    <w:p w:rsidR="00983F9F" w:rsidRPr="00D04D37" w:rsidRDefault="00983F9F" w:rsidP="00983F9F">
      <w:pPr>
        <w:spacing w:after="0" w:line="240" w:lineRule="auto"/>
        <w:jc w:val="right"/>
        <w:rPr>
          <w:rFonts w:ascii="Times New Roman" w:hAnsi="Times New Roman" w:cs="Times New Roman"/>
          <w:b/>
          <w:sz w:val="24"/>
          <w:szCs w:val="24"/>
        </w:rPr>
      </w:pPr>
      <w:r w:rsidRPr="00D04D37">
        <w:rPr>
          <w:rFonts w:ascii="Times New Roman" w:hAnsi="Times New Roman" w:cs="Times New Roman"/>
          <w:bCs/>
          <w:sz w:val="24"/>
          <w:szCs w:val="24"/>
        </w:rPr>
        <w:t>Приложение</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к постановлению</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администрации </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муниципального образования </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«Филисовское сельское поселение</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Родниковского муниципального района </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Ивановской области»</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от 22.06.2017 № 56</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p>
    <w:p w:rsidR="00983F9F" w:rsidRPr="00D04D37" w:rsidRDefault="00983F9F" w:rsidP="00983F9F">
      <w:pPr>
        <w:spacing w:after="0" w:line="240" w:lineRule="auto"/>
        <w:jc w:val="right"/>
        <w:rPr>
          <w:rFonts w:ascii="Times New Roman" w:hAnsi="Times New Roman" w:cs="Times New Roman"/>
          <w:b/>
          <w:sz w:val="24"/>
          <w:szCs w:val="24"/>
        </w:rPr>
      </w:pPr>
      <w:r w:rsidRPr="00D04D37">
        <w:rPr>
          <w:rFonts w:ascii="Times New Roman" w:hAnsi="Times New Roman" w:cs="Times New Roman"/>
          <w:bCs/>
          <w:sz w:val="24"/>
          <w:szCs w:val="24"/>
        </w:rPr>
        <w:t>Приложение</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к постановлению</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администрации </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муниципального образования </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«Филисовское сельское поселение</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Родниковского муниципального района </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Ивановской области»</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от 10.12.2013 № 54</w:t>
      </w:r>
    </w:p>
    <w:p w:rsidR="00983F9F" w:rsidRPr="00D04D37" w:rsidRDefault="00983F9F" w:rsidP="00983F9F">
      <w:pPr>
        <w:widowControl w:val="0"/>
        <w:autoSpaceDE w:val="0"/>
        <w:spacing w:after="0" w:line="240" w:lineRule="auto"/>
        <w:jc w:val="right"/>
        <w:rPr>
          <w:rFonts w:ascii="Times New Roman" w:hAnsi="Times New Roman" w:cs="Times New Roman"/>
          <w:bCs/>
          <w:sz w:val="24"/>
          <w:szCs w:val="24"/>
        </w:rPr>
      </w:pP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 xml:space="preserve">Муниципальная  программа </w:t>
      </w: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Филисовского сельского поселения</w:t>
      </w:r>
    </w:p>
    <w:p w:rsidR="00983F9F" w:rsidRPr="00D04D37" w:rsidRDefault="00983F9F" w:rsidP="00983F9F">
      <w:pPr>
        <w:widowControl w:val="0"/>
        <w:autoSpaceDE w:val="0"/>
        <w:spacing w:after="0" w:line="240" w:lineRule="auto"/>
        <w:jc w:val="center"/>
        <w:rPr>
          <w:rFonts w:ascii="Times New Roman" w:hAnsi="Times New Roman" w:cs="Times New Roman"/>
          <w:b/>
          <w:sz w:val="28"/>
          <w:szCs w:val="28"/>
        </w:rPr>
      </w:pPr>
      <w:r w:rsidRPr="00D04D37">
        <w:rPr>
          <w:rFonts w:ascii="Times New Roman" w:hAnsi="Times New Roman" w:cs="Times New Roman"/>
          <w:b/>
          <w:bCs/>
          <w:sz w:val="28"/>
          <w:szCs w:val="28"/>
        </w:rPr>
        <w:t>«</w:t>
      </w:r>
      <w:r w:rsidRPr="00D04D37">
        <w:rPr>
          <w:rFonts w:ascii="Times New Roman" w:hAnsi="Times New Roman" w:cs="Times New Roman"/>
          <w:b/>
          <w:sz w:val="28"/>
          <w:szCs w:val="28"/>
        </w:rPr>
        <w:t xml:space="preserve">Совершенствование управления </w:t>
      </w:r>
    </w:p>
    <w:p w:rsidR="00983F9F" w:rsidRPr="00D04D37" w:rsidRDefault="00983F9F" w:rsidP="00983F9F">
      <w:pPr>
        <w:widowControl w:val="0"/>
        <w:autoSpaceDE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sz w:val="28"/>
          <w:szCs w:val="28"/>
        </w:rPr>
        <w:t>муниципальной службы</w:t>
      </w:r>
      <w:r w:rsidRPr="00D04D37">
        <w:rPr>
          <w:rFonts w:ascii="Times New Roman" w:hAnsi="Times New Roman" w:cs="Times New Roman"/>
          <w:b/>
          <w:bCs/>
          <w:sz w:val="28"/>
          <w:szCs w:val="28"/>
        </w:rPr>
        <w:t xml:space="preserve">» </w:t>
      </w:r>
    </w:p>
    <w:p w:rsidR="00983F9F" w:rsidRPr="00D04D37" w:rsidRDefault="00983F9F" w:rsidP="00983F9F">
      <w:pPr>
        <w:widowControl w:val="0"/>
        <w:autoSpaceDE w:val="0"/>
        <w:spacing w:after="0" w:line="240" w:lineRule="auto"/>
        <w:jc w:val="both"/>
        <w:rPr>
          <w:rFonts w:ascii="Times New Roman" w:hAnsi="Times New Roman" w:cs="Times New Roman"/>
          <w:bCs/>
          <w:sz w:val="36"/>
          <w:szCs w:val="36"/>
        </w:rPr>
      </w:pP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52"/>
          <w:szCs w:val="52"/>
        </w:rPr>
      </w:pP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72"/>
          <w:szCs w:val="72"/>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0B7B46" w:rsidRPr="00D04D37" w:rsidRDefault="000B7B46" w:rsidP="00983F9F">
      <w:pPr>
        <w:spacing w:after="0" w:line="240" w:lineRule="auto"/>
        <w:jc w:val="right"/>
        <w:rPr>
          <w:rFonts w:ascii="Times New Roman" w:hAnsi="Times New Roman" w:cs="Times New Roman"/>
          <w:bCs/>
        </w:rPr>
      </w:pPr>
    </w:p>
    <w:p w:rsidR="00983F9F" w:rsidRPr="00D04D37" w:rsidRDefault="00983F9F" w:rsidP="00983F9F">
      <w:pPr>
        <w:spacing w:after="0" w:line="240" w:lineRule="auto"/>
        <w:jc w:val="right"/>
        <w:rPr>
          <w:rFonts w:ascii="Times New Roman" w:hAnsi="Times New Roman" w:cs="Times New Roman"/>
          <w:bCs/>
        </w:rPr>
      </w:pPr>
    </w:p>
    <w:p w:rsidR="00983F9F" w:rsidRPr="00D04D37" w:rsidRDefault="00983F9F" w:rsidP="00F236B0">
      <w:pPr>
        <w:widowControl w:val="0"/>
        <w:numPr>
          <w:ilvl w:val="0"/>
          <w:numId w:val="65"/>
        </w:numPr>
        <w:suppressAutoHyphens/>
        <w:autoSpaceDE w:val="0"/>
        <w:spacing w:after="0" w:line="240" w:lineRule="auto"/>
        <w:ind w:left="0"/>
        <w:jc w:val="center"/>
        <w:rPr>
          <w:rFonts w:ascii="Times New Roman" w:hAnsi="Times New Roman" w:cs="Times New Roman"/>
          <w:b/>
          <w:bCs/>
          <w:sz w:val="28"/>
          <w:szCs w:val="28"/>
        </w:rPr>
      </w:pPr>
      <w:r w:rsidRPr="00D04D37">
        <w:rPr>
          <w:rFonts w:ascii="Times New Roman" w:hAnsi="Times New Roman" w:cs="Times New Roman"/>
          <w:b/>
          <w:bCs/>
          <w:sz w:val="28"/>
          <w:szCs w:val="28"/>
        </w:rPr>
        <w:t>Паспорт Программы</w:t>
      </w:r>
    </w:p>
    <w:p w:rsidR="00983F9F" w:rsidRPr="00D04D37" w:rsidRDefault="00983F9F" w:rsidP="00983F9F">
      <w:pPr>
        <w:widowControl w:val="0"/>
        <w:autoSpaceDE w:val="0"/>
        <w:spacing w:after="0" w:line="240" w:lineRule="auto"/>
        <w:jc w:val="right"/>
        <w:rPr>
          <w:rFonts w:ascii="Times New Roman" w:hAnsi="Times New Roman" w:cs="Times New Roman"/>
          <w:b/>
          <w:bCs/>
          <w:sz w:val="28"/>
          <w:szCs w:val="28"/>
        </w:rPr>
      </w:pPr>
      <w:r w:rsidRPr="00D04D37">
        <w:rPr>
          <w:rFonts w:ascii="Times New Roman" w:hAnsi="Times New Roman" w:cs="Times New Roman"/>
          <w:b/>
          <w:bCs/>
          <w:sz w:val="28"/>
          <w:szCs w:val="28"/>
        </w:rPr>
        <w:t>Таблица 1</w:t>
      </w:r>
    </w:p>
    <w:tbl>
      <w:tblPr>
        <w:tblW w:w="9645" w:type="dxa"/>
        <w:tblInd w:w="5" w:type="dxa"/>
        <w:tblLayout w:type="fixed"/>
        <w:tblCellMar>
          <w:left w:w="0" w:type="dxa"/>
          <w:right w:w="0" w:type="dxa"/>
        </w:tblCellMar>
        <w:tblLook w:val="04A0"/>
      </w:tblPr>
      <w:tblGrid>
        <w:gridCol w:w="2128"/>
        <w:gridCol w:w="7517"/>
      </w:tblGrid>
      <w:tr w:rsidR="00983F9F" w:rsidRPr="00D04D37" w:rsidTr="00983F9F">
        <w:tc>
          <w:tcPr>
            <w:tcW w:w="2127" w:type="dxa"/>
            <w:tcBorders>
              <w:top w:val="single" w:sz="4" w:space="0" w:color="C0C0C0"/>
              <w:left w:val="single" w:sz="4" w:space="0" w:color="C0C0C0"/>
              <w:bottom w:val="single" w:sz="2" w:space="0" w:color="C0C0C0"/>
              <w:right w:val="nil"/>
            </w:tcBorders>
            <w:shd w:val="clear" w:color="auto" w:fill="FFFFFF"/>
            <w:hideMark/>
          </w:tcPr>
          <w:p w:rsidR="00983F9F" w:rsidRPr="00D04D37" w:rsidRDefault="00983F9F">
            <w:pPr>
              <w:snapToGrid w:val="0"/>
              <w:spacing w:after="0" w:line="240" w:lineRule="auto"/>
              <w:rPr>
                <w:rFonts w:ascii="Times New Roman" w:hAnsi="Times New Roman" w:cs="Times New Roman"/>
                <w:color w:val="000000"/>
                <w:sz w:val="28"/>
                <w:szCs w:val="28"/>
              </w:rPr>
            </w:pPr>
            <w:r w:rsidRPr="00D04D37">
              <w:rPr>
                <w:rFonts w:ascii="Times New Roman" w:hAnsi="Times New Roman" w:cs="Times New Roman"/>
                <w:color w:val="000000"/>
                <w:sz w:val="28"/>
                <w:szCs w:val="28"/>
              </w:rPr>
              <w:t>1. Название программы</w:t>
            </w:r>
          </w:p>
        </w:tc>
        <w:tc>
          <w:tcPr>
            <w:tcW w:w="7512" w:type="dxa"/>
            <w:tcBorders>
              <w:top w:val="single" w:sz="4" w:space="0" w:color="C0C0C0"/>
              <w:left w:val="single" w:sz="4" w:space="0" w:color="C0C0C0"/>
              <w:bottom w:val="single" w:sz="2" w:space="0" w:color="C0C0C0"/>
              <w:right w:val="single" w:sz="2" w:space="0" w:color="C0C0C0"/>
            </w:tcBorders>
            <w:shd w:val="clear" w:color="auto" w:fill="FFFFFF"/>
            <w:hideMark/>
          </w:tcPr>
          <w:p w:rsidR="00983F9F" w:rsidRPr="00D04D37" w:rsidRDefault="00983F9F">
            <w:pPr>
              <w:snapToGrid w:val="0"/>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Муниципальная программа «</w:t>
            </w:r>
            <w:r w:rsidRPr="00D04D37">
              <w:rPr>
                <w:rFonts w:ascii="Times New Roman" w:hAnsi="Times New Roman" w:cs="Times New Roman"/>
                <w:bCs/>
                <w:color w:val="000000"/>
                <w:sz w:val="28"/>
                <w:szCs w:val="28"/>
              </w:rPr>
              <w:t>Совершенствование уп</w:t>
            </w:r>
            <w:r w:rsidR="000B7B46" w:rsidRPr="00D04D37">
              <w:rPr>
                <w:rFonts w:ascii="Times New Roman" w:hAnsi="Times New Roman" w:cs="Times New Roman"/>
                <w:bCs/>
                <w:color w:val="000000"/>
                <w:sz w:val="28"/>
                <w:szCs w:val="28"/>
              </w:rPr>
              <w:t xml:space="preserve">равления муниципальной службы» </w:t>
            </w:r>
            <w:r w:rsidRPr="00D04D37">
              <w:rPr>
                <w:rFonts w:ascii="Times New Roman" w:hAnsi="Times New Roman" w:cs="Times New Roman"/>
                <w:color w:val="000000"/>
                <w:sz w:val="28"/>
                <w:szCs w:val="28"/>
              </w:rPr>
              <w:t>(далее – Программа)</w:t>
            </w:r>
          </w:p>
        </w:tc>
      </w:tr>
      <w:tr w:rsidR="00983F9F" w:rsidRPr="00D04D37" w:rsidTr="00983F9F">
        <w:tc>
          <w:tcPr>
            <w:tcW w:w="2127" w:type="dxa"/>
            <w:tcBorders>
              <w:top w:val="single" w:sz="4" w:space="0" w:color="C0C0C0"/>
              <w:left w:val="single" w:sz="4" w:space="0" w:color="C0C0C0"/>
              <w:bottom w:val="single" w:sz="2" w:space="0" w:color="C0C0C0"/>
              <w:right w:val="nil"/>
            </w:tcBorders>
            <w:shd w:val="clear" w:color="auto" w:fill="FFFFFF"/>
            <w:hideMark/>
          </w:tcPr>
          <w:p w:rsidR="00983F9F" w:rsidRPr="00D04D37" w:rsidRDefault="00983F9F">
            <w:pPr>
              <w:snapToGrid w:val="0"/>
              <w:spacing w:after="0" w:line="240" w:lineRule="auto"/>
              <w:rPr>
                <w:rFonts w:ascii="Times New Roman" w:hAnsi="Times New Roman" w:cs="Times New Roman"/>
                <w:color w:val="000000"/>
                <w:sz w:val="28"/>
                <w:szCs w:val="28"/>
              </w:rPr>
            </w:pPr>
            <w:r w:rsidRPr="00D04D37">
              <w:rPr>
                <w:rFonts w:ascii="Times New Roman" w:hAnsi="Times New Roman" w:cs="Times New Roman"/>
                <w:color w:val="000000"/>
                <w:sz w:val="28"/>
                <w:szCs w:val="28"/>
              </w:rPr>
              <w:t>2. Сроки реализации программы</w:t>
            </w:r>
          </w:p>
        </w:tc>
        <w:tc>
          <w:tcPr>
            <w:tcW w:w="7512" w:type="dxa"/>
            <w:tcBorders>
              <w:top w:val="single" w:sz="4" w:space="0" w:color="C0C0C0"/>
              <w:left w:val="single" w:sz="4" w:space="0" w:color="C0C0C0"/>
              <w:bottom w:val="single" w:sz="2" w:space="0" w:color="C0C0C0"/>
              <w:right w:val="single" w:sz="2" w:space="0" w:color="C0C0C0"/>
            </w:tcBorders>
            <w:shd w:val="clear" w:color="auto" w:fill="FFFFFF"/>
            <w:hideMark/>
          </w:tcPr>
          <w:p w:rsidR="00983F9F" w:rsidRPr="00D04D37" w:rsidRDefault="00983F9F">
            <w:pPr>
              <w:snapToGrid w:val="0"/>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2014-2019гг.</w:t>
            </w:r>
          </w:p>
        </w:tc>
      </w:tr>
      <w:tr w:rsidR="00983F9F" w:rsidRPr="00D04D37" w:rsidTr="00983F9F">
        <w:trPr>
          <w:trHeight w:val="618"/>
        </w:trPr>
        <w:tc>
          <w:tcPr>
            <w:tcW w:w="2127" w:type="dxa"/>
            <w:tcBorders>
              <w:top w:val="single" w:sz="4" w:space="0" w:color="C0C0C0"/>
              <w:left w:val="single" w:sz="4" w:space="0" w:color="C0C0C0"/>
              <w:bottom w:val="single" w:sz="2" w:space="0" w:color="C0C0C0"/>
              <w:right w:val="nil"/>
            </w:tcBorders>
            <w:shd w:val="clear" w:color="auto" w:fill="FFFFFF"/>
            <w:hideMark/>
          </w:tcPr>
          <w:p w:rsidR="00983F9F" w:rsidRPr="00D04D37" w:rsidRDefault="00983F9F">
            <w:pPr>
              <w:snapToGrid w:val="0"/>
              <w:spacing w:after="0" w:line="240" w:lineRule="auto"/>
              <w:rPr>
                <w:rFonts w:ascii="Times New Roman" w:hAnsi="Times New Roman" w:cs="Times New Roman"/>
                <w:color w:val="000000"/>
                <w:sz w:val="28"/>
                <w:szCs w:val="28"/>
              </w:rPr>
            </w:pPr>
            <w:r w:rsidRPr="00D04D37">
              <w:rPr>
                <w:rFonts w:ascii="Times New Roman" w:hAnsi="Times New Roman" w:cs="Times New Roman"/>
                <w:color w:val="000000"/>
                <w:sz w:val="28"/>
                <w:szCs w:val="28"/>
              </w:rPr>
              <w:t>3. Разработчик программы</w:t>
            </w:r>
          </w:p>
        </w:tc>
        <w:tc>
          <w:tcPr>
            <w:tcW w:w="7512" w:type="dxa"/>
            <w:tcBorders>
              <w:top w:val="single" w:sz="4" w:space="0" w:color="C0C0C0"/>
              <w:left w:val="single" w:sz="4" w:space="0" w:color="C0C0C0"/>
              <w:bottom w:val="single" w:sz="2" w:space="0" w:color="C0C0C0"/>
              <w:right w:val="single" w:sz="2" w:space="0" w:color="C0C0C0"/>
            </w:tcBorders>
            <w:shd w:val="clear" w:color="auto" w:fill="FFFFFF"/>
            <w:hideMark/>
          </w:tcPr>
          <w:p w:rsidR="00983F9F" w:rsidRPr="00D04D37" w:rsidRDefault="00983F9F">
            <w:pPr>
              <w:snapToGrid w:val="0"/>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Администрация Филисовского сельского поселения</w:t>
            </w:r>
          </w:p>
        </w:tc>
      </w:tr>
      <w:tr w:rsidR="00983F9F" w:rsidRPr="00D04D37" w:rsidTr="00983F9F">
        <w:tc>
          <w:tcPr>
            <w:tcW w:w="2127" w:type="dxa"/>
            <w:tcBorders>
              <w:top w:val="single" w:sz="4" w:space="0" w:color="C0C0C0"/>
              <w:left w:val="single" w:sz="4" w:space="0" w:color="C0C0C0"/>
              <w:bottom w:val="single" w:sz="2" w:space="0" w:color="C0C0C0"/>
              <w:right w:val="nil"/>
            </w:tcBorders>
            <w:shd w:val="clear" w:color="auto" w:fill="FFFFFF"/>
            <w:hideMark/>
          </w:tcPr>
          <w:p w:rsidR="00983F9F" w:rsidRPr="00D04D37" w:rsidRDefault="00983F9F">
            <w:pPr>
              <w:snapToGrid w:val="0"/>
              <w:spacing w:after="0" w:line="240" w:lineRule="auto"/>
              <w:rPr>
                <w:rFonts w:ascii="Times New Roman" w:hAnsi="Times New Roman" w:cs="Times New Roman"/>
                <w:color w:val="000000"/>
                <w:sz w:val="28"/>
                <w:szCs w:val="28"/>
              </w:rPr>
            </w:pPr>
            <w:r w:rsidRPr="00D04D37">
              <w:rPr>
                <w:rFonts w:ascii="Times New Roman" w:hAnsi="Times New Roman" w:cs="Times New Roman"/>
                <w:color w:val="000000"/>
                <w:sz w:val="28"/>
                <w:szCs w:val="28"/>
              </w:rPr>
              <w:t>4. Исполнители программы</w:t>
            </w:r>
          </w:p>
        </w:tc>
        <w:tc>
          <w:tcPr>
            <w:tcW w:w="7512" w:type="dxa"/>
            <w:tcBorders>
              <w:top w:val="single" w:sz="4" w:space="0" w:color="C0C0C0"/>
              <w:left w:val="single" w:sz="4" w:space="0" w:color="C0C0C0"/>
              <w:bottom w:val="single" w:sz="2" w:space="0" w:color="C0C0C0"/>
              <w:right w:val="single" w:sz="2" w:space="0" w:color="C0C0C0"/>
            </w:tcBorders>
            <w:shd w:val="clear" w:color="auto" w:fill="FFFFFF"/>
            <w:hideMark/>
          </w:tcPr>
          <w:p w:rsidR="00983F9F" w:rsidRPr="00D04D37" w:rsidRDefault="00983F9F">
            <w:pPr>
              <w:snapToGrid w:val="0"/>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Администрация Филисовского сельского поселения</w:t>
            </w:r>
          </w:p>
        </w:tc>
      </w:tr>
      <w:tr w:rsidR="00983F9F" w:rsidRPr="00D04D37" w:rsidTr="00983F9F">
        <w:tc>
          <w:tcPr>
            <w:tcW w:w="2127" w:type="dxa"/>
            <w:tcBorders>
              <w:top w:val="single" w:sz="4" w:space="0" w:color="C0C0C0"/>
              <w:left w:val="single" w:sz="4" w:space="0" w:color="C0C0C0"/>
              <w:bottom w:val="single" w:sz="2" w:space="0" w:color="C0C0C0"/>
              <w:right w:val="nil"/>
            </w:tcBorders>
            <w:shd w:val="clear" w:color="auto" w:fill="FFFFFF"/>
            <w:hideMark/>
          </w:tcPr>
          <w:p w:rsidR="00983F9F" w:rsidRPr="00D04D37" w:rsidRDefault="00983F9F">
            <w:pPr>
              <w:snapToGrid w:val="0"/>
              <w:spacing w:after="0" w:line="240" w:lineRule="auto"/>
              <w:rPr>
                <w:rFonts w:ascii="Times New Roman" w:hAnsi="Times New Roman" w:cs="Times New Roman"/>
                <w:color w:val="000000"/>
                <w:sz w:val="28"/>
                <w:szCs w:val="28"/>
              </w:rPr>
            </w:pPr>
            <w:r w:rsidRPr="00D04D37">
              <w:rPr>
                <w:rFonts w:ascii="Times New Roman" w:hAnsi="Times New Roman" w:cs="Times New Roman"/>
                <w:color w:val="000000"/>
                <w:sz w:val="28"/>
                <w:szCs w:val="28"/>
              </w:rPr>
              <w:t>5.  Перечень подпрограмм</w:t>
            </w:r>
          </w:p>
        </w:tc>
        <w:tc>
          <w:tcPr>
            <w:tcW w:w="7512" w:type="dxa"/>
            <w:tcBorders>
              <w:top w:val="single" w:sz="4" w:space="0" w:color="C0C0C0"/>
              <w:left w:val="single" w:sz="4" w:space="0" w:color="C0C0C0"/>
              <w:bottom w:val="single" w:sz="2" w:space="0" w:color="C0C0C0"/>
              <w:right w:val="single" w:sz="2" w:space="0" w:color="C0C0C0"/>
            </w:tcBorders>
            <w:shd w:val="clear" w:color="auto" w:fill="FFFFFF"/>
            <w:hideMark/>
          </w:tcPr>
          <w:p w:rsidR="00983F9F" w:rsidRPr="00D04D37" w:rsidRDefault="00983F9F">
            <w:pPr>
              <w:snapToGrid w:val="0"/>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1. Подпрограмма «Обеспечение деятельности органов местного самоуправления Филисовского сельского поселения на 2014-2019 годы»</w:t>
            </w:r>
          </w:p>
          <w:p w:rsidR="00983F9F" w:rsidRPr="00D04D37" w:rsidRDefault="00983F9F">
            <w:pPr>
              <w:snapToGrid w:val="0"/>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2.  Подпрограмма «Сохранение и укрепление материально-технической базы органов местного самоуправления Филисовского сельского поселения на 2014-2019 годы».</w:t>
            </w:r>
          </w:p>
        </w:tc>
      </w:tr>
      <w:tr w:rsidR="00983F9F" w:rsidRPr="00D04D37" w:rsidTr="00983F9F">
        <w:tc>
          <w:tcPr>
            <w:tcW w:w="2127" w:type="dxa"/>
            <w:tcBorders>
              <w:top w:val="single" w:sz="4" w:space="0" w:color="C0C0C0"/>
              <w:left w:val="single" w:sz="4" w:space="0" w:color="C0C0C0"/>
              <w:bottom w:val="single" w:sz="2" w:space="0" w:color="C0C0C0"/>
              <w:right w:val="nil"/>
            </w:tcBorders>
            <w:shd w:val="clear" w:color="auto" w:fill="FFFFFF"/>
            <w:hideMark/>
          </w:tcPr>
          <w:p w:rsidR="00983F9F" w:rsidRPr="00D04D37" w:rsidRDefault="00983F9F">
            <w:pPr>
              <w:snapToGrid w:val="0"/>
              <w:spacing w:after="0" w:line="240" w:lineRule="auto"/>
              <w:rPr>
                <w:rFonts w:ascii="Times New Roman" w:hAnsi="Times New Roman" w:cs="Times New Roman"/>
                <w:color w:val="000000"/>
                <w:sz w:val="28"/>
                <w:szCs w:val="28"/>
              </w:rPr>
            </w:pPr>
            <w:r w:rsidRPr="00D04D37">
              <w:rPr>
                <w:rFonts w:ascii="Times New Roman" w:hAnsi="Times New Roman" w:cs="Times New Roman"/>
                <w:color w:val="000000"/>
                <w:sz w:val="28"/>
                <w:szCs w:val="28"/>
              </w:rPr>
              <w:t>6. Цели программы</w:t>
            </w:r>
          </w:p>
        </w:tc>
        <w:tc>
          <w:tcPr>
            <w:tcW w:w="7512" w:type="dxa"/>
            <w:tcBorders>
              <w:top w:val="single" w:sz="4" w:space="0" w:color="C0C0C0"/>
              <w:left w:val="single" w:sz="4" w:space="0" w:color="C0C0C0"/>
              <w:bottom w:val="single" w:sz="2" w:space="0" w:color="C0C0C0"/>
              <w:right w:val="single" w:sz="2" w:space="0" w:color="C0C0C0"/>
            </w:tcBorders>
            <w:shd w:val="clear" w:color="auto" w:fill="FFFFFF"/>
            <w:hideMark/>
          </w:tcPr>
          <w:p w:rsidR="00983F9F" w:rsidRPr="00D04D37" w:rsidRDefault="00983F9F">
            <w:pPr>
              <w:snapToGrid w:val="0"/>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Развитие муниципальной службы в администрации  Филисовского сельского поселения</w:t>
            </w:r>
          </w:p>
        </w:tc>
      </w:tr>
      <w:tr w:rsidR="00983F9F" w:rsidRPr="00D04D37" w:rsidTr="00983F9F">
        <w:tc>
          <w:tcPr>
            <w:tcW w:w="2127" w:type="dxa"/>
            <w:tcBorders>
              <w:top w:val="single" w:sz="4" w:space="0" w:color="C0C0C0"/>
              <w:left w:val="single" w:sz="4" w:space="0" w:color="C0C0C0"/>
              <w:bottom w:val="single" w:sz="2" w:space="0" w:color="C0C0C0"/>
              <w:right w:val="nil"/>
            </w:tcBorders>
            <w:shd w:val="clear" w:color="auto" w:fill="FFFFFF"/>
            <w:hideMark/>
          </w:tcPr>
          <w:p w:rsidR="00983F9F" w:rsidRPr="00D04D37" w:rsidRDefault="00983F9F">
            <w:pPr>
              <w:snapToGrid w:val="0"/>
              <w:spacing w:after="0" w:line="240" w:lineRule="auto"/>
              <w:rPr>
                <w:rFonts w:ascii="Times New Roman" w:hAnsi="Times New Roman" w:cs="Times New Roman"/>
                <w:color w:val="000000"/>
                <w:sz w:val="28"/>
                <w:szCs w:val="28"/>
              </w:rPr>
            </w:pPr>
            <w:r w:rsidRPr="00D04D37">
              <w:rPr>
                <w:rFonts w:ascii="Times New Roman" w:hAnsi="Times New Roman" w:cs="Times New Roman"/>
                <w:color w:val="000000"/>
                <w:sz w:val="28"/>
                <w:szCs w:val="28"/>
              </w:rPr>
              <w:t>7.Задачи программы</w:t>
            </w:r>
          </w:p>
        </w:tc>
        <w:tc>
          <w:tcPr>
            <w:tcW w:w="7512" w:type="dxa"/>
            <w:tcBorders>
              <w:top w:val="single" w:sz="4" w:space="0" w:color="C0C0C0"/>
              <w:left w:val="single" w:sz="4" w:space="0" w:color="C0C0C0"/>
              <w:bottom w:val="single" w:sz="2" w:space="0" w:color="C0C0C0"/>
              <w:right w:val="single" w:sz="2" w:space="0" w:color="C0C0C0"/>
            </w:tcBorders>
            <w:shd w:val="clear" w:color="auto" w:fill="FFFFFF"/>
            <w:hideMark/>
          </w:tcPr>
          <w:p w:rsidR="00983F9F" w:rsidRPr="00D04D37" w:rsidRDefault="00983F9F" w:rsidP="00F236B0">
            <w:pPr>
              <w:numPr>
                <w:ilvl w:val="0"/>
                <w:numId w:val="61"/>
              </w:numPr>
              <w:tabs>
                <w:tab w:val="num" w:pos="720"/>
              </w:tabs>
              <w:suppressAutoHyphens/>
              <w:snapToGrid w:val="0"/>
              <w:spacing w:after="0" w:line="240" w:lineRule="auto"/>
              <w:ind w:left="0" w:hanging="36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Совершенствование муниципальных правовых актов Администрация Филисовского сельского поселения по вопросам муниципальной службы в соответствии с федеральным законодательством и законодательством Ивановской области;</w:t>
            </w:r>
          </w:p>
          <w:p w:rsidR="00983F9F" w:rsidRPr="00D04D37" w:rsidRDefault="00983F9F" w:rsidP="00F236B0">
            <w:pPr>
              <w:numPr>
                <w:ilvl w:val="0"/>
                <w:numId w:val="61"/>
              </w:numPr>
              <w:tabs>
                <w:tab w:val="num" w:pos="720"/>
              </w:tabs>
              <w:suppressAutoHyphens/>
              <w:snapToGrid w:val="0"/>
              <w:spacing w:after="0" w:line="240" w:lineRule="auto"/>
              <w:ind w:left="0" w:hanging="36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организация и совершенствования работы по предупреждению коррупции на муниципальной службе в администрации Филисовского сельского поселения; создание системы контроля деятельности муниципальных служащих со стороны институтов гражданского общества;</w:t>
            </w:r>
          </w:p>
          <w:p w:rsidR="00983F9F" w:rsidRPr="00D04D37" w:rsidRDefault="00983F9F" w:rsidP="00F236B0">
            <w:pPr>
              <w:numPr>
                <w:ilvl w:val="0"/>
                <w:numId w:val="66"/>
              </w:numPr>
              <w:tabs>
                <w:tab w:val="clear" w:pos="432"/>
                <w:tab w:val="num" w:pos="720"/>
              </w:tabs>
              <w:suppressAutoHyphens/>
              <w:snapToGrid w:val="0"/>
              <w:spacing w:after="0" w:line="240" w:lineRule="auto"/>
              <w:ind w:left="0" w:hanging="36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упорядочения и конкретизация полномочий муниципальных служащих, которые должны быть закреплены в должностных инструкциях; разработка механизма принятия мер по предотвращению конфликта интересов; формирование и реализация программ подготовки кадров для муниципальной службы и профессионального развития муниципальных служащих; совершенствование системы гарантий на муниципальной службе; </w:t>
            </w:r>
          </w:p>
          <w:p w:rsidR="00983F9F" w:rsidRPr="00D04D37" w:rsidRDefault="00983F9F" w:rsidP="00F236B0">
            <w:pPr>
              <w:numPr>
                <w:ilvl w:val="0"/>
                <w:numId w:val="66"/>
              </w:numPr>
              <w:tabs>
                <w:tab w:val="clear" w:pos="432"/>
                <w:tab w:val="num" w:pos="720"/>
              </w:tabs>
              <w:suppressAutoHyphens/>
              <w:snapToGrid w:val="0"/>
              <w:spacing w:after="0" w:line="240" w:lineRule="auto"/>
              <w:ind w:left="0" w:hanging="36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внедрение современных механизмов стимулирования муниципальных служащих; подбор квалифицированных кадров для муниципальной службы, оценка эффективности деятельности муниципальных служащих, повышение их профессиональной компетентности, создание условий для их результативной профессиональной служебной деятельности и </w:t>
            </w:r>
            <w:r w:rsidRPr="00D04D37">
              <w:rPr>
                <w:rFonts w:ascii="Times New Roman" w:hAnsi="Times New Roman" w:cs="Times New Roman"/>
                <w:color w:val="000000"/>
                <w:sz w:val="28"/>
                <w:szCs w:val="28"/>
              </w:rPr>
              <w:lastRenderedPageBreak/>
              <w:t xml:space="preserve">должностного роста; </w:t>
            </w:r>
          </w:p>
          <w:p w:rsidR="00983F9F" w:rsidRPr="00D04D37" w:rsidRDefault="00983F9F" w:rsidP="00F236B0">
            <w:pPr>
              <w:numPr>
                <w:ilvl w:val="0"/>
                <w:numId w:val="66"/>
              </w:numPr>
              <w:tabs>
                <w:tab w:val="clear" w:pos="432"/>
                <w:tab w:val="num" w:pos="720"/>
              </w:tabs>
              <w:suppressAutoHyphens/>
              <w:snapToGrid w:val="0"/>
              <w:spacing w:after="0" w:line="240" w:lineRule="auto"/>
              <w:ind w:left="0" w:hanging="36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внедрение совершенствование механизмов формирования кадрового резерва, проведение аттестации, оценки исполнения муниципальными служащими должностных обязанностей; формирование корпоративной культуры и позитивного имиджа муниципального служащего, повышение престижа муниципальной службы; </w:t>
            </w:r>
          </w:p>
          <w:p w:rsidR="00983F9F" w:rsidRPr="00D04D37" w:rsidRDefault="00983F9F" w:rsidP="00F236B0">
            <w:pPr>
              <w:numPr>
                <w:ilvl w:val="0"/>
                <w:numId w:val="66"/>
              </w:numPr>
              <w:tabs>
                <w:tab w:val="clear" w:pos="432"/>
                <w:tab w:val="num" w:pos="720"/>
              </w:tabs>
              <w:suppressAutoHyphens/>
              <w:snapToGrid w:val="0"/>
              <w:spacing w:after="0" w:line="240" w:lineRule="auto"/>
              <w:ind w:left="0" w:hanging="36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обеспечение и прозрачности муниципальной службы  </w:t>
            </w:r>
          </w:p>
        </w:tc>
      </w:tr>
      <w:tr w:rsidR="00983F9F" w:rsidRPr="00D04D37" w:rsidTr="00983F9F">
        <w:tc>
          <w:tcPr>
            <w:tcW w:w="2127" w:type="dxa"/>
            <w:tcBorders>
              <w:top w:val="single" w:sz="4" w:space="0" w:color="C0C0C0"/>
              <w:left w:val="single" w:sz="4" w:space="0" w:color="C0C0C0"/>
              <w:bottom w:val="single" w:sz="2" w:space="0" w:color="C0C0C0"/>
              <w:right w:val="nil"/>
            </w:tcBorders>
            <w:shd w:val="clear" w:color="auto" w:fill="FFFFFF"/>
            <w:hideMark/>
          </w:tcPr>
          <w:p w:rsidR="00983F9F" w:rsidRPr="00D04D37" w:rsidRDefault="00983F9F">
            <w:pPr>
              <w:snapToGrid w:val="0"/>
              <w:spacing w:after="0" w:line="240" w:lineRule="auto"/>
              <w:rPr>
                <w:rFonts w:ascii="Times New Roman" w:hAnsi="Times New Roman" w:cs="Times New Roman"/>
                <w:color w:val="000000"/>
                <w:sz w:val="28"/>
                <w:szCs w:val="28"/>
              </w:rPr>
            </w:pPr>
            <w:r w:rsidRPr="00D04D37">
              <w:rPr>
                <w:rFonts w:ascii="Times New Roman" w:hAnsi="Times New Roman" w:cs="Times New Roman"/>
                <w:color w:val="000000"/>
                <w:sz w:val="28"/>
                <w:szCs w:val="28"/>
              </w:rPr>
              <w:lastRenderedPageBreak/>
              <w:t>8. Объемы ресурсного обеспечения Программы</w:t>
            </w:r>
          </w:p>
        </w:tc>
        <w:tc>
          <w:tcPr>
            <w:tcW w:w="7512" w:type="dxa"/>
            <w:tcBorders>
              <w:top w:val="single" w:sz="4" w:space="0" w:color="C0C0C0"/>
              <w:left w:val="single" w:sz="4" w:space="0" w:color="C0C0C0"/>
              <w:bottom w:val="single" w:sz="2" w:space="0" w:color="C0C0C0"/>
              <w:right w:val="single" w:sz="2" w:space="0" w:color="C0C0C0"/>
            </w:tcBorders>
            <w:shd w:val="clear" w:color="auto" w:fill="FFFFFF"/>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Общий объем финансирования по Программе составляет  26232 469,28 руб., в том числе по годам:</w:t>
            </w:r>
          </w:p>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2014 год – 4 787 875,0 руб.</w:t>
            </w:r>
          </w:p>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2015 год –  4 419 773,0руб.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2016 год -   4 551 144,0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2017 год -   4 417 677,28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2018 год – 4 035 500,0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2019 год – 4 020 500,0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Объем финансирования Программы в 2017-2019 годах формируется в пределах утвержденных ассигнований на соответствующий финансовый год.</w:t>
            </w:r>
          </w:p>
          <w:p w:rsidR="00983F9F" w:rsidRPr="00D04D37" w:rsidRDefault="00983F9F">
            <w:pPr>
              <w:snapToGrid w:val="0"/>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Бюджетные ассигнования в плановом периоде 2017-2019 гг. могут быть уточнены.</w:t>
            </w:r>
          </w:p>
        </w:tc>
      </w:tr>
    </w:tbl>
    <w:p w:rsidR="00983F9F" w:rsidRPr="00D04D37" w:rsidRDefault="00983F9F" w:rsidP="00983F9F">
      <w:pPr>
        <w:widowControl w:val="0"/>
        <w:autoSpaceDE w:val="0"/>
        <w:spacing w:after="0" w:line="240" w:lineRule="auto"/>
        <w:jc w:val="right"/>
        <w:rPr>
          <w:rFonts w:ascii="Times New Roman" w:hAnsi="Times New Roman" w:cs="Times New Roman"/>
          <w:sz w:val="28"/>
          <w:szCs w:val="28"/>
        </w:rPr>
      </w:pPr>
    </w:p>
    <w:p w:rsidR="00983F9F" w:rsidRPr="00D04D37" w:rsidRDefault="00983F9F" w:rsidP="00D04D37">
      <w:pPr>
        <w:widowControl w:val="0"/>
        <w:numPr>
          <w:ilvl w:val="0"/>
          <w:numId w:val="65"/>
        </w:numPr>
        <w:suppressAutoHyphens/>
        <w:autoSpaceDE w:val="0"/>
        <w:spacing w:after="0" w:line="240" w:lineRule="auto"/>
        <w:ind w:left="0"/>
        <w:jc w:val="center"/>
        <w:rPr>
          <w:rFonts w:ascii="Times New Roman" w:hAnsi="Times New Roman" w:cs="Times New Roman"/>
          <w:b/>
          <w:bCs/>
          <w:sz w:val="28"/>
          <w:szCs w:val="28"/>
        </w:rPr>
      </w:pPr>
      <w:r w:rsidRPr="00D04D37">
        <w:rPr>
          <w:rFonts w:ascii="Times New Roman" w:hAnsi="Times New Roman" w:cs="Times New Roman"/>
          <w:b/>
          <w:bCs/>
          <w:sz w:val="28"/>
          <w:szCs w:val="28"/>
        </w:rPr>
        <w:t>Ожидаемые результаты реализации Программы</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Целью Программы является развитие и совершенствование муниципальной службы в администрации Филисовского сельского поселения.</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Для достижения основной цели Программы поставлены следующие задачи:</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совершенствование нормативной правовой базы, обеспечивающей дальнейшее развитие муниципальной службы в соответствии с законодательством Российской Федерации и Ивановской области;</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повышение эффективности кадровой политики в органах местного самоуправления Филисовского сельского поселения в целях обеспечения высококвалифицированными кадрами и создания условий для профессионального роста муниципальных служащих;</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совершенствование системы управления кадровыми процессами в организации муниципальной службы;</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обеспечение надлежащих условий для качественного исполнения муниципальными служащими своих должностных обязанностей и оказания гражданам и организациям муниципальных услуг;</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развитие материально-технической базы органов местного самоуправления Филисовского сельского поселения, оснащение современным компьютерным оборудованием и оргтехникой муниципальных служащих;</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повышение профессионального уровня муниципальных служащих в целях формирования высококвалифицированного кадрового состава;</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xml:space="preserve">- повышение квалификации и профессиональная переподготовка </w:t>
      </w:r>
      <w:r w:rsidRPr="00D04D37">
        <w:rPr>
          <w:rFonts w:ascii="Times New Roman" w:hAnsi="Times New Roman" w:cs="Times New Roman"/>
          <w:bCs/>
          <w:sz w:val="28"/>
          <w:szCs w:val="28"/>
        </w:rPr>
        <w:lastRenderedPageBreak/>
        <w:t>муниципальных служащих;</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формирование системы функционального кадрового резерва;</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организация и совершенствование работы по предупреждению коррупции и борьбе с коррупцией на муниципальной службе в администрации Филисовского сельского поселения;</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проведение работы по информатизации и введению новых информационно-коммуникационных технологий в целях наиболее профессионального исполнения муниципальными служащими должностных обязанностей;</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внедрение современных механизмов стимулирования муниципальных служащих;</w:t>
      </w:r>
    </w:p>
    <w:p w:rsidR="00983F9F" w:rsidRPr="00D04D37" w:rsidRDefault="00983F9F" w:rsidP="00983F9F">
      <w:pPr>
        <w:widowControl w:val="0"/>
        <w:autoSpaceDE w:val="0"/>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xml:space="preserve">         - повышение доверия граждан к муниципальной службе, обеспечение открытости муниципальной службы.</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Финансирование Программы осуществляется за счет средств бюджета Филисовского сельского поселения, предусмотренных на:</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функционирование органов местного самоуправления Филисовского сельского поселения;</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xml:space="preserve">- на подготовку, переподготовку и повышение квалификации муниципальных служащих. </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В результате реализации  Программы должны быть обеспечены следующие результаты:</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формирование эффективного кадрового потенциала муниципальной службы;</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качественное программное, информационное и техническое обеспечение муниципальной службы;</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создание и совершенствование муниципальной правовой и методической базы, обеспечивающей дальнейшее развитие и эффективную деятельность муниципальной службы;</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повышение престижа муниципальной службы за счет роста профессионализма и компетентности муниципальных служащих;</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разработка и реализация антикоррупционных программ в администрации Филисовского сельского поселения;</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разработка и внедрение в администрации Филисовского сельского поселения современных механизмов стимулирования труда муниципальных служащих;</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обеспечение открытости и доступности информации о муниципальной службе в администрации Филисовского сельского поселения.</w:t>
      </w:r>
    </w:p>
    <w:p w:rsidR="00983F9F" w:rsidRPr="00D04D37" w:rsidRDefault="00983F9F" w:rsidP="00983F9F">
      <w:pPr>
        <w:widowControl w:val="0"/>
        <w:autoSpaceDE w:val="0"/>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Программа реализуется посредством следующих подпрограмм:</w:t>
      </w:r>
    </w:p>
    <w:p w:rsidR="00983F9F" w:rsidRPr="00D04D37" w:rsidRDefault="00983F9F" w:rsidP="00983F9F">
      <w:pPr>
        <w:widowControl w:val="0"/>
        <w:autoSpaceDE w:val="0"/>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Подпрограмма «Обеспечение деятельности органов местного самоуправления Филисовского сельского поселения на 2014-2019 годы»</w:t>
      </w:r>
    </w:p>
    <w:p w:rsidR="00983F9F" w:rsidRPr="00D04D37" w:rsidRDefault="00983F9F" w:rsidP="00983F9F">
      <w:pPr>
        <w:widowControl w:val="0"/>
        <w:autoSpaceDE w:val="0"/>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Подпрограмма «Сохранение и укрепление материально-технической базы органов местного самоуправления  Филисовского сельского поселения на 2014-2019 годы»</w:t>
      </w:r>
    </w:p>
    <w:p w:rsidR="00983F9F" w:rsidRPr="00D04D37" w:rsidRDefault="00983F9F" w:rsidP="00983F9F">
      <w:pPr>
        <w:widowControl w:val="0"/>
        <w:autoSpaceDE w:val="0"/>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Внепрограммные мероприятия</w:t>
      </w:r>
      <w:r w:rsidR="000B7B46" w:rsidRPr="00D04D37">
        <w:rPr>
          <w:rFonts w:ascii="Times New Roman" w:hAnsi="Times New Roman" w:cs="Times New Roman"/>
          <w:bCs/>
          <w:sz w:val="28"/>
          <w:szCs w:val="28"/>
        </w:rPr>
        <w:t>.</w:t>
      </w:r>
    </w:p>
    <w:p w:rsidR="00983F9F" w:rsidRPr="00D04D37" w:rsidRDefault="00983F9F" w:rsidP="00983F9F">
      <w:pPr>
        <w:spacing w:after="0" w:line="240" w:lineRule="auto"/>
        <w:rPr>
          <w:rFonts w:ascii="Times New Roman" w:hAnsi="Times New Roman" w:cs="Times New Roman"/>
          <w:bCs/>
          <w:sz w:val="28"/>
          <w:szCs w:val="28"/>
        </w:rPr>
        <w:sectPr w:rsidR="00983F9F" w:rsidRPr="00D04D37">
          <w:pgSz w:w="11906" w:h="16838"/>
          <w:pgMar w:top="1134" w:right="851" w:bottom="1134" w:left="1276" w:header="709" w:footer="709" w:gutter="0"/>
          <w:cols w:space="720"/>
        </w:sectPr>
      </w:pPr>
    </w:p>
    <w:p w:rsidR="00983F9F" w:rsidRPr="00D04D37" w:rsidRDefault="00983F9F" w:rsidP="00983F9F">
      <w:pPr>
        <w:widowControl w:val="0"/>
        <w:autoSpaceDE w:val="0"/>
        <w:spacing w:after="0" w:line="240" w:lineRule="auto"/>
        <w:jc w:val="both"/>
        <w:rPr>
          <w:rFonts w:ascii="Times New Roman" w:hAnsi="Times New Roman" w:cs="Times New Roman"/>
          <w:bCs/>
          <w:sz w:val="28"/>
          <w:szCs w:val="28"/>
        </w:rPr>
      </w:pPr>
    </w:p>
    <w:p w:rsidR="00983F9F" w:rsidRPr="00D04D37" w:rsidRDefault="00983F9F" w:rsidP="00983F9F">
      <w:pPr>
        <w:pStyle w:val="Pro-TabName"/>
        <w:spacing w:before="0" w:after="0"/>
        <w:jc w:val="center"/>
        <w:rPr>
          <w:sz w:val="28"/>
          <w:szCs w:val="28"/>
        </w:rPr>
      </w:pPr>
      <w:r w:rsidRPr="00D04D37">
        <w:rPr>
          <w:sz w:val="28"/>
          <w:szCs w:val="28"/>
        </w:rPr>
        <w:t>Сведения о целевых индикаторах (показателях) реализации Программы</w:t>
      </w:r>
    </w:p>
    <w:p w:rsidR="00983F9F" w:rsidRPr="00D04D37" w:rsidRDefault="00983F9F" w:rsidP="00983F9F">
      <w:pPr>
        <w:pStyle w:val="Pro-TabName"/>
        <w:spacing w:before="0" w:after="0"/>
        <w:jc w:val="right"/>
        <w:rPr>
          <w:sz w:val="28"/>
          <w:szCs w:val="28"/>
        </w:rPr>
      </w:pPr>
      <w:r w:rsidRPr="00D04D37">
        <w:rPr>
          <w:sz w:val="28"/>
          <w:szCs w:val="28"/>
        </w:rPr>
        <w:t>Таблица 2</w:t>
      </w:r>
    </w:p>
    <w:tbl>
      <w:tblPr>
        <w:tblW w:w="15585" w:type="dxa"/>
        <w:tblInd w:w="-34" w:type="dxa"/>
        <w:tblLayout w:type="fixed"/>
        <w:tblLook w:val="04A0"/>
      </w:tblPr>
      <w:tblGrid>
        <w:gridCol w:w="567"/>
        <w:gridCol w:w="3399"/>
        <w:gridCol w:w="850"/>
        <w:gridCol w:w="1417"/>
        <w:gridCol w:w="992"/>
        <w:gridCol w:w="1275"/>
        <w:gridCol w:w="1133"/>
        <w:gridCol w:w="992"/>
        <w:gridCol w:w="992"/>
        <w:gridCol w:w="992"/>
        <w:gridCol w:w="992"/>
        <w:gridCol w:w="992"/>
        <w:gridCol w:w="992"/>
      </w:tblGrid>
      <w:tr w:rsidR="00983F9F" w:rsidRPr="00D04D37" w:rsidTr="00983F9F">
        <w:tc>
          <w:tcPr>
            <w:tcW w:w="568"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w:t>
            </w:r>
            <w:r w:rsidRPr="00D04D37">
              <w:rPr>
                <w:rFonts w:ascii="Times New Roman" w:hAnsi="Times New Roman" w:cs="Times New Roman"/>
                <w:b/>
                <w:sz w:val="24"/>
                <w:szCs w:val="24"/>
                <w:lang w:val="en-US"/>
              </w:rPr>
              <w:t xml:space="preserve"> п/п</w:t>
            </w:r>
          </w:p>
          <w:p w:rsidR="00983F9F" w:rsidRPr="00D04D37" w:rsidRDefault="00983F9F">
            <w:pPr>
              <w:spacing w:after="0" w:line="240" w:lineRule="auto"/>
              <w:jc w:val="center"/>
              <w:rPr>
                <w:rFonts w:ascii="Times New Roman" w:hAnsi="Times New Roman" w:cs="Times New Roman"/>
                <w:b/>
                <w:sz w:val="24"/>
                <w:szCs w:val="24"/>
              </w:rPr>
            </w:pPr>
          </w:p>
        </w:tc>
        <w:tc>
          <w:tcPr>
            <w:tcW w:w="3402" w:type="dxa"/>
            <w:vMerge w:val="restart"/>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целевого индикатора (показателя)</w:t>
            </w:r>
          </w:p>
        </w:tc>
        <w:tc>
          <w:tcPr>
            <w:tcW w:w="850"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Ед. изм.</w:t>
            </w:r>
          </w:p>
          <w:p w:rsidR="00983F9F" w:rsidRPr="00D04D37" w:rsidRDefault="00983F9F">
            <w:pPr>
              <w:spacing w:after="0" w:line="240" w:lineRule="auto"/>
              <w:jc w:val="center"/>
              <w:rPr>
                <w:rFonts w:ascii="Times New Roman" w:hAnsi="Times New Roman" w:cs="Times New Roman"/>
                <w:b/>
                <w:sz w:val="24"/>
                <w:szCs w:val="24"/>
              </w:rPr>
            </w:pPr>
          </w:p>
        </w:tc>
        <w:tc>
          <w:tcPr>
            <w:tcW w:w="5812" w:type="dxa"/>
            <w:gridSpan w:val="5"/>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lang w:val="en-US"/>
              </w:rPr>
              <w:t>Значения</w:t>
            </w:r>
            <w:r w:rsidRPr="00D04D37">
              <w:rPr>
                <w:rFonts w:ascii="Times New Roman" w:hAnsi="Times New Roman" w:cs="Times New Roman"/>
                <w:b/>
                <w:sz w:val="24"/>
                <w:szCs w:val="24"/>
              </w:rPr>
              <w:t xml:space="preserve"> целевых индикаторов (</w:t>
            </w:r>
            <w:r w:rsidRPr="00D04D37">
              <w:rPr>
                <w:rFonts w:ascii="Times New Roman" w:hAnsi="Times New Roman" w:cs="Times New Roman"/>
                <w:b/>
                <w:sz w:val="24"/>
                <w:szCs w:val="24"/>
                <w:lang w:val="en-US"/>
              </w:rPr>
              <w:t>показателей</w:t>
            </w:r>
            <w:r w:rsidRPr="00D04D37">
              <w:rPr>
                <w:rFonts w:ascii="Times New Roman" w:hAnsi="Times New Roman" w:cs="Times New Roman"/>
                <w:b/>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p>
        </w:tc>
      </w:tr>
      <w:tr w:rsidR="00983F9F" w:rsidRPr="00D04D37" w:rsidTr="00983F9F">
        <w:trPr>
          <w:trHeight w:val="1161"/>
        </w:trPr>
        <w:tc>
          <w:tcPr>
            <w:tcW w:w="568"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3402"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850"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lang w:val="en-US"/>
              </w:rPr>
              <w:t>оценка</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оценка</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оценка</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оценка</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оценка</w:t>
            </w:r>
          </w:p>
        </w:tc>
      </w:tr>
      <w:tr w:rsidR="00983F9F" w:rsidRPr="00D04D37" w:rsidTr="00983F9F">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eastAsia="Arial" w:hAnsi="Times New Roman" w:cs="Times New Roman"/>
                <w:b/>
                <w:bCs/>
                <w:sz w:val="24"/>
                <w:szCs w:val="24"/>
              </w:rPr>
              <w:t>Подпрограмма «Обеспечение деятельности органов местного самоуправления  Филисовского сельского поселения»</w:t>
            </w:r>
          </w:p>
        </w:tc>
        <w:tc>
          <w:tcPr>
            <w:tcW w:w="850"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p w:rsidR="00983F9F" w:rsidRPr="00D04D37" w:rsidRDefault="00983F9F">
            <w:pPr>
              <w:snapToGrid w:val="0"/>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4320,265</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4140,797</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99,02%</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4245,857</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98,4%</w:t>
            </w: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eastAsia="Arial" w:hAnsi="Times New Roman" w:cs="Times New Roman"/>
                <w:b/>
                <w:bCs/>
                <w:sz w:val="24"/>
                <w:szCs w:val="24"/>
              </w:rPr>
              <w:t>Подпрограмма «Сохранение и укрепление материально-технической базы органов местного самоуправления Филисовского сельского поселения на 2015-2017годы»</w:t>
            </w: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467,610</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146,818</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99,6%</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271,643</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33,7%</w:t>
            </w: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bl>
    <w:p w:rsidR="00983F9F" w:rsidRPr="00D04D37" w:rsidRDefault="00983F9F" w:rsidP="00983F9F">
      <w:pPr>
        <w:pStyle w:val="ConsPlusTitle"/>
        <w:tabs>
          <w:tab w:val="left" w:pos="1830"/>
        </w:tabs>
        <w:jc w:val="center"/>
        <w:rPr>
          <w:rFonts w:ascii="Times New Roman" w:hAnsi="Times New Roman" w:cs="Times New Roman"/>
          <w:sz w:val="28"/>
          <w:szCs w:val="28"/>
        </w:rPr>
      </w:pPr>
    </w:p>
    <w:p w:rsidR="00983F9F" w:rsidRPr="00D04D37" w:rsidRDefault="00983F9F" w:rsidP="00983F9F">
      <w:pPr>
        <w:pStyle w:val="ConsPlusTitle"/>
        <w:tabs>
          <w:tab w:val="left" w:pos="1830"/>
        </w:tabs>
        <w:jc w:val="center"/>
        <w:rPr>
          <w:rFonts w:ascii="Times New Roman" w:hAnsi="Times New Roman" w:cs="Times New Roman"/>
          <w:sz w:val="28"/>
          <w:szCs w:val="28"/>
        </w:rPr>
      </w:pPr>
      <w:r w:rsidRPr="00D04D37">
        <w:rPr>
          <w:rFonts w:ascii="Times New Roman" w:hAnsi="Times New Roman" w:cs="Times New Roman"/>
          <w:bCs w:val="0"/>
          <w:sz w:val="28"/>
          <w:szCs w:val="28"/>
        </w:rPr>
        <w:t>3.</w:t>
      </w:r>
      <w:r w:rsidRPr="00D04D37">
        <w:rPr>
          <w:rFonts w:ascii="Times New Roman" w:hAnsi="Times New Roman" w:cs="Times New Roman"/>
          <w:sz w:val="28"/>
          <w:szCs w:val="28"/>
        </w:rPr>
        <w:t xml:space="preserve"> Основные мероприятия и ресурсное обеспечение программы</w:t>
      </w:r>
    </w:p>
    <w:p w:rsidR="00983F9F" w:rsidRPr="00D04D37" w:rsidRDefault="00983F9F" w:rsidP="00983F9F">
      <w:pPr>
        <w:pStyle w:val="ConsPlusTitle"/>
        <w:tabs>
          <w:tab w:val="left" w:pos="1830"/>
        </w:tabs>
        <w:rPr>
          <w:rFonts w:ascii="Times New Roman" w:hAnsi="Times New Roman" w:cs="Times New Roman"/>
          <w:sz w:val="28"/>
          <w:szCs w:val="28"/>
        </w:rPr>
      </w:pPr>
    </w:p>
    <w:p w:rsidR="00983F9F" w:rsidRPr="00D04D37" w:rsidRDefault="00983F9F" w:rsidP="00983F9F">
      <w:pPr>
        <w:tabs>
          <w:tab w:val="left" w:pos="1830"/>
        </w:tabs>
        <w:spacing w:after="0" w:line="240" w:lineRule="auto"/>
        <w:jc w:val="right"/>
        <w:rPr>
          <w:rFonts w:ascii="Times New Roman" w:hAnsi="Times New Roman" w:cs="Times New Roman"/>
          <w:b/>
          <w:sz w:val="28"/>
          <w:szCs w:val="28"/>
        </w:rPr>
      </w:pPr>
      <w:r w:rsidRPr="00D04D37">
        <w:rPr>
          <w:rFonts w:ascii="Times New Roman" w:hAnsi="Times New Roman" w:cs="Times New Roman"/>
          <w:b/>
          <w:sz w:val="28"/>
          <w:szCs w:val="28"/>
        </w:rPr>
        <w:t>Таблица 3</w:t>
      </w:r>
    </w:p>
    <w:tbl>
      <w:tblPr>
        <w:tblW w:w="14745" w:type="dxa"/>
        <w:tblInd w:w="-34" w:type="dxa"/>
        <w:tblLayout w:type="fixed"/>
        <w:tblLook w:val="04A0"/>
      </w:tblPr>
      <w:tblGrid>
        <w:gridCol w:w="603"/>
        <w:gridCol w:w="4928"/>
        <w:gridCol w:w="3260"/>
        <w:gridCol w:w="2126"/>
        <w:gridCol w:w="1985"/>
        <w:gridCol w:w="1843"/>
      </w:tblGrid>
      <w:tr w:rsidR="00983F9F" w:rsidRPr="00D04D37" w:rsidTr="00983F9F">
        <w:tc>
          <w:tcPr>
            <w:tcW w:w="602" w:type="dxa"/>
            <w:vMerge w:val="restart"/>
            <w:tcBorders>
              <w:top w:val="single" w:sz="4" w:space="0" w:color="000000"/>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vMerge w:val="restart"/>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мероприятия</w:t>
            </w:r>
          </w:p>
        </w:tc>
        <w:tc>
          <w:tcPr>
            <w:tcW w:w="3260" w:type="dxa"/>
            <w:vMerge w:val="restart"/>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Исполнитель</w:t>
            </w:r>
          </w:p>
        </w:tc>
        <w:tc>
          <w:tcPr>
            <w:tcW w:w="5954" w:type="dxa"/>
            <w:gridSpan w:val="3"/>
            <w:tcBorders>
              <w:top w:val="single" w:sz="4" w:space="0" w:color="000000"/>
              <w:left w:val="single" w:sz="4" w:space="0" w:color="auto"/>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Сроки</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реализации</w:t>
            </w:r>
          </w:p>
        </w:tc>
      </w:tr>
      <w:tr w:rsidR="00983F9F" w:rsidRPr="00D04D37" w:rsidTr="00983F9F">
        <w:tc>
          <w:tcPr>
            <w:tcW w:w="5529"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4927"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3260"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руб.</w:t>
            </w:r>
          </w:p>
        </w:tc>
        <w:tc>
          <w:tcPr>
            <w:tcW w:w="1985"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руб.</w:t>
            </w: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2019</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руб.</w:t>
            </w:r>
          </w:p>
        </w:tc>
      </w:tr>
      <w:tr w:rsidR="00983F9F" w:rsidRPr="00D04D37" w:rsidTr="00983F9F">
        <w:tc>
          <w:tcPr>
            <w:tcW w:w="5529" w:type="dxa"/>
            <w:gridSpan w:val="2"/>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hAnsi="Times New Roman" w:cs="Times New Roman"/>
                <w:b/>
                <w:bCs/>
                <w:sz w:val="24"/>
                <w:szCs w:val="24"/>
              </w:rPr>
            </w:pPr>
            <w:r w:rsidRPr="00D04D37">
              <w:rPr>
                <w:rFonts w:ascii="Times New Roman" w:hAnsi="Times New Roman" w:cs="Times New Roman"/>
                <w:b/>
                <w:sz w:val="24"/>
                <w:szCs w:val="24"/>
              </w:rPr>
              <w:t>Программа</w:t>
            </w:r>
            <w:r w:rsidRPr="00D04D37">
              <w:rPr>
                <w:rFonts w:ascii="Times New Roman" w:hAnsi="Times New Roman" w:cs="Times New Roman"/>
                <w:b/>
                <w:bCs/>
                <w:sz w:val="24"/>
                <w:szCs w:val="24"/>
              </w:rPr>
              <w:t xml:space="preserve"> «Совершенствование управления муниципальной службы»</w:t>
            </w:r>
          </w:p>
        </w:tc>
        <w:tc>
          <w:tcPr>
            <w:tcW w:w="3260"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6"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4 417 677,28</w:t>
            </w:r>
          </w:p>
        </w:tc>
        <w:tc>
          <w:tcPr>
            <w:tcW w:w="1985"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4 035 500</w:t>
            </w: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4 020 500</w:t>
            </w:r>
          </w:p>
        </w:tc>
      </w:tr>
      <w:tr w:rsidR="00983F9F" w:rsidRPr="00D04D37" w:rsidTr="00983F9F">
        <w:tc>
          <w:tcPr>
            <w:tcW w:w="5529"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lastRenderedPageBreak/>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126"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4 417 677,28</w:t>
            </w:r>
          </w:p>
        </w:tc>
        <w:tc>
          <w:tcPr>
            <w:tcW w:w="1985"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4 035 500</w:t>
            </w: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4 020 500</w:t>
            </w:r>
          </w:p>
        </w:tc>
      </w:tr>
      <w:tr w:rsidR="00983F9F" w:rsidRPr="00D04D37" w:rsidTr="00983F9F">
        <w:tc>
          <w:tcPr>
            <w:tcW w:w="5529"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5529"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5529"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trHeight w:val="1126"/>
        </w:trPr>
        <w:tc>
          <w:tcPr>
            <w:tcW w:w="602"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w:t>
            </w:r>
          </w:p>
        </w:tc>
        <w:tc>
          <w:tcPr>
            <w:tcW w:w="4927"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Подпрограмма «Обеспечение деятельности органов местного самоуправления  Филисовского сельского поселения»</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3 575 749,28</w:t>
            </w:r>
          </w:p>
        </w:tc>
        <w:tc>
          <w:tcPr>
            <w:tcW w:w="1985"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3 457 500</w:t>
            </w: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3 442 500</w:t>
            </w:r>
          </w:p>
        </w:tc>
      </w:tr>
      <w:tr w:rsidR="00983F9F" w:rsidRPr="00D04D37" w:rsidTr="00983F9F">
        <w:tc>
          <w:tcPr>
            <w:tcW w:w="6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126" w:type="dxa"/>
            <w:tcBorders>
              <w:top w:val="nil"/>
              <w:left w:val="single" w:sz="4" w:space="0" w:color="000000"/>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3 575 749,28</w:t>
            </w:r>
          </w:p>
        </w:tc>
        <w:tc>
          <w:tcPr>
            <w:tcW w:w="1985"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3 457 500</w:t>
            </w: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3 442 500</w:t>
            </w:r>
          </w:p>
        </w:tc>
      </w:tr>
      <w:tr w:rsidR="00983F9F" w:rsidRPr="00D04D37" w:rsidTr="00983F9F">
        <w:tc>
          <w:tcPr>
            <w:tcW w:w="6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02"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w:t>
            </w:r>
          </w:p>
        </w:tc>
        <w:tc>
          <w:tcPr>
            <w:tcW w:w="4927"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Подпрограмма «Сохранение и укрепление материально-технической базы органов местного самоуправления Филисовского сельского поселения на 2015-2017годы»</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841 928,0</w:t>
            </w:r>
          </w:p>
        </w:tc>
        <w:tc>
          <w:tcPr>
            <w:tcW w:w="1985"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578,0</w:t>
            </w: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578 000,0</w:t>
            </w:r>
          </w:p>
        </w:tc>
      </w:tr>
      <w:tr w:rsidR="00983F9F" w:rsidRPr="00D04D37" w:rsidTr="00983F9F">
        <w:tc>
          <w:tcPr>
            <w:tcW w:w="6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6"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841 928,0</w:t>
            </w:r>
          </w:p>
        </w:tc>
        <w:tc>
          <w:tcPr>
            <w:tcW w:w="1985"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578 000,0</w:t>
            </w: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578 000,0</w:t>
            </w:r>
          </w:p>
        </w:tc>
      </w:tr>
      <w:tr w:rsidR="00983F9F" w:rsidRPr="00D04D37" w:rsidTr="00983F9F">
        <w:tc>
          <w:tcPr>
            <w:tcW w:w="6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927"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6"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5"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bl>
    <w:p w:rsidR="00983F9F" w:rsidRPr="00D04D37" w:rsidRDefault="00983F9F" w:rsidP="00983F9F">
      <w:pPr>
        <w:spacing w:after="0" w:line="240" w:lineRule="auto"/>
        <w:rPr>
          <w:rFonts w:ascii="Times New Roman" w:hAnsi="Times New Roman" w:cs="Times New Roman"/>
          <w:b/>
          <w:sz w:val="28"/>
          <w:szCs w:val="28"/>
        </w:rPr>
        <w:sectPr w:rsidR="00983F9F" w:rsidRPr="00D04D37">
          <w:pgSz w:w="16838" w:h="11906" w:orient="landscape"/>
          <w:pgMar w:top="1134" w:right="567" w:bottom="567" w:left="567" w:header="709" w:footer="709" w:gutter="0"/>
          <w:cols w:space="720"/>
        </w:sectPr>
      </w:pPr>
    </w:p>
    <w:p w:rsidR="00983F9F" w:rsidRPr="00D04D37" w:rsidRDefault="00983F9F" w:rsidP="000B7B46">
      <w:pPr>
        <w:tabs>
          <w:tab w:val="left" w:pos="1830"/>
        </w:tabs>
        <w:suppressAutoHyphens/>
        <w:spacing w:after="0" w:line="240" w:lineRule="auto"/>
        <w:rPr>
          <w:rFonts w:ascii="Times New Roman" w:hAnsi="Times New Roman" w:cs="Times New Roman"/>
          <w:b/>
          <w:sz w:val="28"/>
          <w:szCs w:val="28"/>
        </w:rPr>
      </w:pPr>
    </w:p>
    <w:p w:rsidR="00983F9F" w:rsidRPr="00D04D37" w:rsidRDefault="00983F9F" w:rsidP="00983F9F">
      <w:pPr>
        <w:tabs>
          <w:tab w:val="left" w:pos="1830"/>
        </w:tabs>
        <w:suppressAutoHyphens/>
        <w:spacing w:after="0" w:line="240" w:lineRule="auto"/>
        <w:jc w:val="center"/>
        <w:rPr>
          <w:rFonts w:ascii="Times New Roman" w:hAnsi="Times New Roman" w:cs="Times New Roman"/>
          <w:b/>
          <w:sz w:val="28"/>
          <w:szCs w:val="28"/>
        </w:rPr>
      </w:pPr>
    </w:p>
    <w:p w:rsidR="00983F9F" w:rsidRPr="00D04D37" w:rsidRDefault="00983F9F" w:rsidP="00983F9F">
      <w:pPr>
        <w:tabs>
          <w:tab w:val="left" w:pos="1830"/>
        </w:tabs>
        <w:suppressAutoHyphens/>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4. Подпрограмма «Обеспечение деятельности органов местного самоуправления Филисовского сельского поселения»</w:t>
      </w:r>
    </w:p>
    <w:p w:rsidR="00983F9F" w:rsidRPr="00D04D37" w:rsidRDefault="00983F9F" w:rsidP="00983F9F">
      <w:pPr>
        <w:tabs>
          <w:tab w:val="left" w:pos="1830"/>
        </w:tabs>
        <w:spacing w:after="0" w:line="240" w:lineRule="auto"/>
        <w:rPr>
          <w:rFonts w:ascii="Times New Roman" w:hAnsi="Times New Roman" w:cs="Times New Roman"/>
          <w:b/>
          <w:sz w:val="28"/>
          <w:szCs w:val="28"/>
        </w:rPr>
      </w:pPr>
    </w:p>
    <w:p w:rsidR="00983F9F" w:rsidRPr="00D04D37" w:rsidRDefault="00983F9F" w:rsidP="00983F9F">
      <w:pPr>
        <w:tabs>
          <w:tab w:val="left" w:pos="1830"/>
        </w:tabs>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Паспорт подпрограммы</w:t>
      </w:r>
    </w:p>
    <w:p w:rsidR="00983F9F" w:rsidRPr="00D04D37" w:rsidRDefault="00983F9F" w:rsidP="00983F9F">
      <w:pPr>
        <w:tabs>
          <w:tab w:val="left" w:pos="1830"/>
        </w:tabs>
        <w:spacing w:after="0" w:line="240" w:lineRule="auto"/>
        <w:jc w:val="right"/>
        <w:rPr>
          <w:rFonts w:ascii="Times New Roman" w:hAnsi="Times New Roman" w:cs="Times New Roman"/>
          <w:b/>
          <w:sz w:val="28"/>
          <w:szCs w:val="28"/>
        </w:rPr>
      </w:pPr>
      <w:r w:rsidRPr="00D04D37">
        <w:rPr>
          <w:rFonts w:ascii="Times New Roman" w:hAnsi="Times New Roman" w:cs="Times New Roman"/>
          <w:b/>
          <w:sz w:val="28"/>
          <w:szCs w:val="28"/>
        </w:rPr>
        <w:t>Таблица 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2147"/>
        <w:gridCol w:w="7288"/>
      </w:tblGrid>
      <w:tr w:rsidR="00983F9F" w:rsidRPr="00D04D37" w:rsidTr="00983F9F">
        <w:tc>
          <w:tcPr>
            <w:tcW w:w="851"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 п\п</w:t>
            </w:r>
          </w:p>
        </w:tc>
        <w:tc>
          <w:tcPr>
            <w:tcW w:w="2268"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Наименование подпрограммы</w:t>
            </w:r>
          </w:p>
        </w:tc>
        <w:tc>
          <w:tcPr>
            <w:tcW w:w="113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Подпрограмма «Обеспечение деятельности органов местного самоуправления Филисовского сельского поселения на 2014-2017 годы»</w:t>
            </w:r>
          </w:p>
        </w:tc>
      </w:tr>
      <w:tr w:rsidR="00983F9F" w:rsidRPr="00D04D37" w:rsidTr="00983F9F">
        <w:tc>
          <w:tcPr>
            <w:tcW w:w="851"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1</w:t>
            </w:r>
          </w:p>
        </w:tc>
        <w:tc>
          <w:tcPr>
            <w:tcW w:w="2268"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Срок реализации подпрограммы</w:t>
            </w:r>
          </w:p>
        </w:tc>
        <w:tc>
          <w:tcPr>
            <w:tcW w:w="113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2014-2019 годы</w:t>
            </w:r>
          </w:p>
        </w:tc>
      </w:tr>
      <w:tr w:rsidR="00983F9F" w:rsidRPr="00D04D37" w:rsidTr="00983F9F">
        <w:tc>
          <w:tcPr>
            <w:tcW w:w="851"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Исполнитель подпрограммы</w:t>
            </w:r>
          </w:p>
        </w:tc>
        <w:tc>
          <w:tcPr>
            <w:tcW w:w="113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Администрация МО «Филисовское сельское поселение Родниковского муниципального района Ивановской области»</w:t>
            </w:r>
          </w:p>
        </w:tc>
      </w:tr>
      <w:tr w:rsidR="00983F9F" w:rsidRPr="00D04D37" w:rsidTr="00983F9F">
        <w:tc>
          <w:tcPr>
            <w:tcW w:w="851"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Цель подпрограммы</w:t>
            </w:r>
          </w:p>
        </w:tc>
        <w:tc>
          <w:tcPr>
            <w:tcW w:w="113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Создание условий для улучшения работы органов МСУ Филисовского сельского поселения, повышение эффективности и результативности реализации вопросов местного значения.</w:t>
            </w:r>
          </w:p>
        </w:tc>
      </w:tr>
      <w:tr w:rsidR="00983F9F" w:rsidRPr="00D04D37" w:rsidTr="00983F9F">
        <w:tc>
          <w:tcPr>
            <w:tcW w:w="851"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Объем ресурсного обеспечения подпрограммы</w:t>
            </w:r>
          </w:p>
        </w:tc>
        <w:tc>
          <w:tcPr>
            <w:tcW w:w="113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Осуществляется за счет средств бюджета Филисовского сельского поселения. Объем ассигнований для финансирования мероприятий составляет  23 347 355,28  руб., в т.ч.:</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2014 год – 4 320 265,0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2015 год – 4 271 841,0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2016 год – 4 279 500,0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2017 год – 3 575 749,28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2018 год – 3 457 500,0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2019 год – 3 442 500,0 руб.</w:t>
            </w:r>
          </w:p>
        </w:tc>
      </w:tr>
    </w:tbl>
    <w:p w:rsidR="00983F9F" w:rsidRPr="00D04D37" w:rsidRDefault="00983F9F" w:rsidP="00983F9F">
      <w:pPr>
        <w:tabs>
          <w:tab w:val="left" w:pos="1830"/>
        </w:tabs>
        <w:spacing w:after="0" w:line="240" w:lineRule="auto"/>
        <w:jc w:val="center"/>
        <w:rPr>
          <w:rFonts w:ascii="Times New Roman" w:hAnsi="Times New Roman" w:cs="Times New Roman"/>
          <w:b/>
          <w:sz w:val="28"/>
          <w:szCs w:val="28"/>
        </w:rPr>
      </w:pPr>
    </w:p>
    <w:p w:rsidR="00983F9F" w:rsidRPr="00D04D37" w:rsidRDefault="00983F9F" w:rsidP="00983F9F">
      <w:pPr>
        <w:tabs>
          <w:tab w:val="left" w:pos="1830"/>
        </w:tabs>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Ожидаемые результаты реализации подпрограммы</w:t>
      </w:r>
    </w:p>
    <w:p w:rsidR="00983F9F" w:rsidRPr="00D04D37" w:rsidRDefault="00983F9F" w:rsidP="00983F9F">
      <w:pPr>
        <w:tabs>
          <w:tab w:val="left" w:pos="1830"/>
        </w:tabs>
        <w:spacing w:after="0" w:line="240" w:lineRule="auto"/>
        <w:jc w:val="center"/>
        <w:rPr>
          <w:rFonts w:ascii="Times New Roman" w:hAnsi="Times New Roman" w:cs="Times New Roman"/>
          <w:b/>
          <w:sz w:val="28"/>
          <w:szCs w:val="28"/>
        </w:rPr>
      </w:pPr>
    </w:p>
    <w:p w:rsidR="00983F9F" w:rsidRPr="00D04D37" w:rsidRDefault="00983F9F" w:rsidP="00983F9F">
      <w:pPr>
        <w:tabs>
          <w:tab w:val="left" w:pos="1830"/>
        </w:tabs>
        <w:snapToGrid w:val="0"/>
        <w:spacing w:after="0" w:line="240" w:lineRule="auto"/>
        <w:jc w:val="both"/>
        <w:rPr>
          <w:rFonts w:ascii="Times New Roman" w:hAnsi="Times New Roman" w:cs="Times New Roman"/>
          <w:b/>
          <w:sz w:val="28"/>
          <w:szCs w:val="28"/>
        </w:rPr>
      </w:pPr>
      <w:r w:rsidRPr="00D04D37">
        <w:rPr>
          <w:rFonts w:ascii="Times New Roman" w:hAnsi="Times New Roman" w:cs="Times New Roman"/>
          <w:sz w:val="28"/>
          <w:szCs w:val="28"/>
        </w:rPr>
        <w:t xml:space="preserve">               Повышение эффективности управления социально-экономическим развитием Филисовского сельского поселения, качества предоставления муниципальных услуг населению.</w:t>
      </w:r>
    </w:p>
    <w:p w:rsidR="00983F9F" w:rsidRPr="00D04D37" w:rsidRDefault="00983F9F" w:rsidP="00983F9F">
      <w:pPr>
        <w:pStyle w:val="Pro-TabName"/>
        <w:spacing w:before="0" w:after="0"/>
        <w:jc w:val="center"/>
        <w:rPr>
          <w:sz w:val="28"/>
          <w:szCs w:val="28"/>
        </w:rPr>
      </w:pPr>
    </w:p>
    <w:p w:rsidR="00983F9F" w:rsidRPr="00D04D37" w:rsidRDefault="00983F9F" w:rsidP="00983F9F">
      <w:pPr>
        <w:pStyle w:val="Pro-TabName"/>
        <w:spacing w:before="0" w:after="0"/>
        <w:jc w:val="center"/>
        <w:rPr>
          <w:sz w:val="28"/>
          <w:szCs w:val="28"/>
        </w:rPr>
      </w:pPr>
    </w:p>
    <w:p w:rsidR="00983F9F" w:rsidRPr="00D04D37" w:rsidRDefault="00983F9F" w:rsidP="00983F9F">
      <w:pPr>
        <w:pStyle w:val="Pro-TabName"/>
        <w:spacing w:before="0" w:after="0"/>
        <w:jc w:val="center"/>
        <w:rPr>
          <w:sz w:val="28"/>
          <w:szCs w:val="28"/>
        </w:rPr>
      </w:pPr>
    </w:p>
    <w:p w:rsidR="00983F9F" w:rsidRPr="00D04D37" w:rsidRDefault="00983F9F" w:rsidP="00983F9F">
      <w:pPr>
        <w:pStyle w:val="Pro-TabName"/>
        <w:spacing w:before="0" w:after="0"/>
        <w:jc w:val="center"/>
        <w:rPr>
          <w:sz w:val="28"/>
          <w:szCs w:val="28"/>
        </w:rPr>
      </w:pPr>
    </w:p>
    <w:p w:rsidR="00983F9F" w:rsidRPr="00D04D37" w:rsidRDefault="00983F9F" w:rsidP="00983F9F">
      <w:pPr>
        <w:pStyle w:val="Pro-TabName"/>
        <w:spacing w:before="0" w:after="0"/>
        <w:jc w:val="center"/>
        <w:rPr>
          <w:sz w:val="28"/>
          <w:szCs w:val="28"/>
        </w:rPr>
      </w:pPr>
    </w:p>
    <w:p w:rsidR="00983F9F" w:rsidRPr="00D04D37" w:rsidRDefault="00983F9F" w:rsidP="00983F9F">
      <w:pPr>
        <w:pStyle w:val="Pro-TabName"/>
        <w:spacing w:before="0" w:after="0"/>
        <w:jc w:val="center"/>
        <w:rPr>
          <w:sz w:val="28"/>
          <w:szCs w:val="28"/>
        </w:rPr>
      </w:pPr>
    </w:p>
    <w:p w:rsidR="00983F9F" w:rsidRPr="00D04D37" w:rsidRDefault="00983F9F" w:rsidP="00983F9F">
      <w:pPr>
        <w:spacing w:after="0" w:line="240" w:lineRule="auto"/>
        <w:rPr>
          <w:rFonts w:ascii="Times New Roman" w:eastAsia="Times New Roman" w:hAnsi="Times New Roman" w:cs="Times New Roman"/>
          <w:b/>
          <w:bCs/>
          <w:sz w:val="28"/>
          <w:szCs w:val="28"/>
        </w:rPr>
      </w:pPr>
      <w:r w:rsidRPr="00D04D37">
        <w:rPr>
          <w:rFonts w:ascii="Times New Roman" w:hAnsi="Times New Roman" w:cs="Times New Roman"/>
          <w:sz w:val="28"/>
          <w:szCs w:val="28"/>
        </w:rPr>
        <w:br w:type="page"/>
      </w:r>
    </w:p>
    <w:p w:rsidR="00983F9F" w:rsidRPr="00D04D37" w:rsidRDefault="00983F9F" w:rsidP="00983F9F">
      <w:pPr>
        <w:spacing w:after="0" w:line="240" w:lineRule="auto"/>
        <w:rPr>
          <w:rFonts w:ascii="Times New Roman" w:eastAsia="Times New Roman" w:hAnsi="Times New Roman" w:cs="Times New Roman"/>
          <w:b/>
          <w:bCs/>
          <w:sz w:val="28"/>
          <w:szCs w:val="28"/>
        </w:rPr>
        <w:sectPr w:rsidR="00983F9F" w:rsidRPr="00D04D37">
          <w:pgSz w:w="11906" w:h="16838"/>
          <w:pgMar w:top="567" w:right="567" w:bottom="567" w:left="1134" w:header="709" w:footer="709" w:gutter="0"/>
          <w:cols w:space="720"/>
        </w:sectPr>
      </w:pPr>
    </w:p>
    <w:p w:rsidR="00983F9F" w:rsidRPr="00D04D37" w:rsidRDefault="00983F9F" w:rsidP="00983F9F">
      <w:pPr>
        <w:pStyle w:val="Pro-TabName"/>
        <w:spacing w:before="0" w:after="0"/>
        <w:jc w:val="center"/>
        <w:rPr>
          <w:sz w:val="28"/>
          <w:szCs w:val="28"/>
        </w:rPr>
      </w:pPr>
      <w:r w:rsidRPr="00D04D37">
        <w:rPr>
          <w:sz w:val="28"/>
          <w:szCs w:val="28"/>
        </w:rPr>
        <w:lastRenderedPageBreak/>
        <w:t>Сведения о целевых индикаторах (показателях) реализации Программы</w:t>
      </w:r>
    </w:p>
    <w:p w:rsidR="00983F9F" w:rsidRPr="00D04D37" w:rsidRDefault="00983F9F" w:rsidP="00983F9F">
      <w:pPr>
        <w:pStyle w:val="Pro-TabName"/>
        <w:spacing w:before="0" w:after="0"/>
        <w:jc w:val="right"/>
        <w:rPr>
          <w:sz w:val="28"/>
          <w:szCs w:val="28"/>
        </w:rPr>
      </w:pPr>
      <w:r w:rsidRPr="00D04D37">
        <w:rPr>
          <w:sz w:val="28"/>
          <w:szCs w:val="28"/>
        </w:rPr>
        <w:t>Таблица 5</w:t>
      </w:r>
    </w:p>
    <w:tbl>
      <w:tblPr>
        <w:tblW w:w="15735" w:type="dxa"/>
        <w:tblInd w:w="-176" w:type="dxa"/>
        <w:tblLayout w:type="fixed"/>
        <w:tblLook w:val="04A0"/>
      </w:tblPr>
      <w:tblGrid>
        <w:gridCol w:w="426"/>
        <w:gridCol w:w="3402"/>
        <w:gridCol w:w="851"/>
        <w:gridCol w:w="1275"/>
        <w:gridCol w:w="1276"/>
        <w:gridCol w:w="1418"/>
        <w:gridCol w:w="992"/>
        <w:gridCol w:w="1276"/>
        <w:gridCol w:w="992"/>
        <w:gridCol w:w="850"/>
        <w:gridCol w:w="851"/>
        <w:gridCol w:w="850"/>
        <w:gridCol w:w="1276"/>
      </w:tblGrid>
      <w:tr w:rsidR="00983F9F" w:rsidRPr="00D04D37" w:rsidTr="00983F9F">
        <w:tc>
          <w:tcPr>
            <w:tcW w:w="426"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w:t>
            </w:r>
            <w:r w:rsidRPr="00D04D37">
              <w:rPr>
                <w:rFonts w:ascii="Times New Roman" w:hAnsi="Times New Roman" w:cs="Times New Roman"/>
                <w:b/>
                <w:sz w:val="24"/>
                <w:szCs w:val="24"/>
                <w:lang w:val="en-US"/>
              </w:rPr>
              <w:t xml:space="preserve"> п/п</w:t>
            </w:r>
          </w:p>
          <w:p w:rsidR="00983F9F" w:rsidRPr="00D04D37" w:rsidRDefault="00983F9F">
            <w:pPr>
              <w:spacing w:after="0" w:line="240" w:lineRule="auto"/>
              <w:jc w:val="center"/>
              <w:rPr>
                <w:rFonts w:ascii="Times New Roman" w:hAnsi="Times New Roman" w:cs="Times New Roman"/>
                <w:b/>
                <w:sz w:val="24"/>
                <w:szCs w:val="24"/>
              </w:rPr>
            </w:pPr>
          </w:p>
        </w:tc>
        <w:tc>
          <w:tcPr>
            <w:tcW w:w="3402" w:type="dxa"/>
            <w:vMerge w:val="restart"/>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целевого индикатора (показателя)</w:t>
            </w:r>
          </w:p>
        </w:tc>
        <w:tc>
          <w:tcPr>
            <w:tcW w:w="851"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Ед. изм.</w:t>
            </w:r>
          </w:p>
          <w:p w:rsidR="00983F9F" w:rsidRPr="00D04D37" w:rsidRDefault="00983F9F">
            <w:pPr>
              <w:spacing w:after="0" w:line="240" w:lineRule="auto"/>
              <w:jc w:val="center"/>
              <w:rPr>
                <w:rFonts w:ascii="Times New Roman" w:hAnsi="Times New Roman" w:cs="Times New Roman"/>
                <w:b/>
                <w:sz w:val="24"/>
                <w:szCs w:val="24"/>
              </w:rPr>
            </w:pPr>
          </w:p>
        </w:tc>
        <w:tc>
          <w:tcPr>
            <w:tcW w:w="11056" w:type="dxa"/>
            <w:gridSpan w:val="10"/>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Значения</w:t>
            </w:r>
            <w:r w:rsidRPr="00D04D37">
              <w:rPr>
                <w:rFonts w:ascii="Times New Roman" w:hAnsi="Times New Roman" w:cs="Times New Roman"/>
                <w:b/>
                <w:sz w:val="24"/>
                <w:szCs w:val="24"/>
              </w:rPr>
              <w:t xml:space="preserve"> целевых индикаторов (</w:t>
            </w:r>
            <w:r w:rsidRPr="00D04D37">
              <w:rPr>
                <w:rFonts w:ascii="Times New Roman" w:hAnsi="Times New Roman" w:cs="Times New Roman"/>
                <w:b/>
                <w:sz w:val="24"/>
                <w:szCs w:val="24"/>
                <w:lang w:val="en-US"/>
              </w:rPr>
              <w:t>показателей</w:t>
            </w:r>
            <w:r w:rsidRPr="00D04D37">
              <w:rPr>
                <w:rFonts w:ascii="Times New Roman" w:hAnsi="Times New Roman" w:cs="Times New Roman"/>
                <w:b/>
                <w:sz w:val="24"/>
                <w:szCs w:val="24"/>
              </w:rPr>
              <w:t>)</w:t>
            </w:r>
          </w:p>
        </w:tc>
      </w:tr>
      <w:tr w:rsidR="00983F9F" w:rsidRPr="00D04D37" w:rsidTr="00983F9F">
        <w:trPr>
          <w:trHeight w:val="931"/>
        </w:trPr>
        <w:tc>
          <w:tcPr>
            <w:tcW w:w="426"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3402"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851"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lang w:val="en-US"/>
              </w:rPr>
              <w:t>оценка</w:t>
            </w:r>
          </w:p>
        </w:tc>
        <w:tc>
          <w:tcPr>
            <w:tcW w:w="1418"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p w:rsidR="00983F9F" w:rsidRPr="00D04D37" w:rsidRDefault="00983F9F">
            <w:pPr>
              <w:snapToGrid w:val="0"/>
              <w:spacing w:after="0" w:line="240" w:lineRule="auto"/>
              <w:jc w:val="center"/>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оценка</w:t>
            </w:r>
          </w:p>
        </w:tc>
        <w:tc>
          <w:tcPr>
            <w:tcW w:w="1276"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p w:rsidR="00983F9F" w:rsidRPr="00D04D37" w:rsidRDefault="00983F9F">
            <w:pPr>
              <w:snapToGrid w:val="0"/>
              <w:spacing w:after="0" w:line="240" w:lineRule="auto"/>
              <w:jc w:val="center"/>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оценка</w:t>
            </w:r>
          </w:p>
        </w:tc>
        <w:tc>
          <w:tcPr>
            <w:tcW w:w="850"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p w:rsidR="00983F9F" w:rsidRPr="00D04D37" w:rsidRDefault="00983F9F">
            <w:pPr>
              <w:snapToGrid w:val="0"/>
              <w:spacing w:after="0" w:line="240" w:lineRule="auto"/>
              <w:jc w:val="center"/>
              <w:rPr>
                <w:rFonts w:ascii="Times New Roman" w:hAnsi="Times New Roman" w:cs="Times New Roman"/>
                <w:b/>
                <w:sz w:val="24"/>
                <w:szCs w:val="24"/>
              </w:rPr>
            </w:pPr>
          </w:p>
        </w:tc>
        <w:tc>
          <w:tcPr>
            <w:tcW w:w="851" w:type="dxa"/>
            <w:tcBorders>
              <w:top w:val="single" w:sz="4" w:space="0" w:color="000000"/>
              <w:left w:val="single" w:sz="4" w:space="0" w:color="auto"/>
              <w:bottom w:val="single" w:sz="4" w:space="0" w:color="000000"/>
              <w:right w:val="single" w:sz="4" w:space="0" w:color="auto"/>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оценка</w:t>
            </w: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p w:rsidR="00983F9F" w:rsidRPr="00D04D37" w:rsidRDefault="00983F9F">
            <w:pPr>
              <w:snapToGrid w:val="0"/>
              <w:spacing w:after="0" w:line="240" w:lineRule="auto"/>
              <w:jc w:val="center"/>
              <w:rPr>
                <w:rFonts w:ascii="Times New Roman" w:hAnsi="Times New Roman" w:cs="Times New Roman"/>
                <w:b/>
                <w:sz w:val="24"/>
                <w:szCs w:val="24"/>
              </w:rPr>
            </w:pPr>
          </w:p>
        </w:tc>
        <w:tc>
          <w:tcPr>
            <w:tcW w:w="1276" w:type="dxa"/>
            <w:tcBorders>
              <w:top w:val="single" w:sz="4" w:space="0" w:color="000000"/>
              <w:left w:val="single" w:sz="4" w:space="0" w:color="auto"/>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оценка</w:t>
            </w:r>
          </w:p>
        </w:tc>
      </w:tr>
      <w:tr w:rsidR="00983F9F" w:rsidRPr="00D04D37" w:rsidTr="00983F9F">
        <w:tc>
          <w:tcPr>
            <w:tcW w:w="426"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rsidP="000B7B46">
            <w:pPr>
              <w:tabs>
                <w:tab w:val="left" w:pos="1830"/>
              </w:tabs>
              <w:snapToGrid w:val="0"/>
              <w:spacing w:after="0" w:line="240" w:lineRule="auto"/>
              <w:jc w:val="both"/>
              <w:rPr>
                <w:rFonts w:ascii="Times New Roman" w:hAnsi="Times New Roman" w:cs="Times New Roman"/>
                <w:b/>
                <w:bCs/>
                <w:sz w:val="24"/>
                <w:szCs w:val="24"/>
              </w:rPr>
            </w:pPr>
            <w:r w:rsidRPr="00D04D37">
              <w:rPr>
                <w:rFonts w:ascii="Times New Roman" w:hAnsi="Times New Roman" w:cs="Times New Roman"/>
                <w:b/>
                <w:sz w:val="24"/>
                <w:szCs w:val="24"/>
              </w:rPr>
              <w:t>Подпрограмма</w:t>
            </w:r>
            <w:r w:rsidRPr="00D04D37">
              <w:rPr>
                <w:rFonts w:ascii="Times New Roman" w:hAnsi="Times New Roman" w:cs="Times New Roman"/>
                <w:b/>
                <w:bCs/>
                <w:sz w:val="24"/>
                <w:szCs w:val="24"/>
              </w:rPr>
              <w:t xml:space="preserve"> «Обеспечение деятельности органов местного самоуправления Филисовского сельского поселения, всего</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4320,265</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4140,797</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99,02%</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4245,857</w:t>
            </w:r>
          </w:p>
        </w:tc>
        <w:tc>
          <w:tcPr>
            <w:tcW w:w="992"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98,4%</w:t>
            </w:r>
          </w:p>
        </w:tc>
        <w:tc>
          <w:tcPr>
            <w:tcW w:w="850"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42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rsidP="000B7B46">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Функционирование представительных органов муниципального образования</w:t>
            </w:r>
          </w:p>
        </w:tc>
        <w:tc>
          <w:tcPr>
            <w:tcW w:w="85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p w:rsidR="00983F9F" w:rsidRPr="00D04D37" w:rsidRDefault="00983F9F">
            <w:pPr>
              <w:snapToGrid w:val="0"/>
              <w:spacing w:after="0" w:line="240"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60,0</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60,0</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60,0</w:t>
            </w:r>
          </w:p>
        </w:tc>
        <w:tc>
          <w:tcPr>
            <w:tcW w:w="992"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42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rsidP="000B7B46">
            <w:pPr>
              <w:snapToGrid w:val="0"/>
              <w:spacing w:after="0" w:line="240" w:lineRule="auto"/>
              <w:jc w:val="both"/>
              <w:rPr>
                <w:rFonts w:ascii="Times New Roman" w:hAnsi="Times New Roman" w:cs="Times New Roman"/>
                <w:b/>
                <w:sz w:val="24"/>
                <w:szCs w:val="24"/>
              </w:rPr>
            </w:pPr>
            <w:r w:rsidRPr="00D04D37">
              <w:rPr>
                <w:rFonts w:ascii="Times New Roman" w:eastAsia="Arial" w:hAnsi="Times New Roman" w:cs="Times New Roman"/>
                <w:b/>
                <w:bCs/>
                <w:sz w:val="24"/>
                <w:szCs w:val="24"/>
              </w:rPr>
              <w:t>Обеспечение функций исполнительных органов муниципального образования</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3905,161</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3882,165 (99,4%)</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3544,724</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96,5%</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3394,985</w:t>
            </w:r>
          </w:p>
        </w:tc>
        <w:tc>
          <w:tcPr>
            <w:tcW w:w="992"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95,7%</w:t>
            </w: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42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rsidP="000B7B46">
            <w:pPr>
              <w:tabs>
                <w:tab w:val="left" w:pos="1830"/>
              </w:tabs>
              <w:snapToGrid w:val="0"/>
              <w:spacing w:after="0" w:line="240" w:lineRule="auto"/>
              <w:jc w:val="both"/>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Выплата пенсий за выслугу лет муниципальным служащим и иные выплаты гражданам</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72,0</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82,0</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108,0</w:t>
            </w:r>
          </w:p>
        </w:tc>
        <w:tc>
          <w:tcPr>
            <w:tcW w:w="992"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42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rsidP="000B7B46">
            <w:pPr>
              <w:tabs>
                <w:tab w:val="left" w:pos="1830"/>
              </w:tabs>
              <w:snapToGrid w:val="0"/>
              <w:spacing w:after="0" w:line="240" w:lineRule="auto"/>
              <w:jc w:val="both"/>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 xml:space="preserve">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w:t>
            </w:r>
            <w:r w:rsidRPr="00D04D37">
              <w:rPr>
                <w:rFonts w:ascii="Times New Roman" w:eastAsia="Arial" w:hAnsi="Times New Roman" w:cs="Times New Roman"/>
                <w:b/>
                <w:bCs/>
                <w:sz w:val="24"/>
                <w:szCs w:val="24"/>
              </w:rPr>
              <w:lastRenderedPageBreak/>
              <w:t>самоуправления муниципального района</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lastRenderedPageBreak/>
              <w:t>Тыс. руб.</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336,9</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336,9</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392,3</w:t>
            </w:r>
          </w:p>
        </w:tc>
        <w:tc>
          <w:tcPr>
            <w:tcW w:w="992"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42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lastRenderedPageBreak/>
              <w:t>5</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rsidP="000B7B46">
            <w:pPr>
              <w:tabs>
                <w:tab w:val="left" w:pos="1830"/>
              </w:tabs>
              <w:snapToGrid w:val="0"/>
              <w:spacing w:after="0" w:line="240" w:lineRule="auto"/>
              <w:jc w:val="both"/>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Профессиональная подготовка, переподготовка и повышение квалификации работников местной администрации</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6,4</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6,204 (96,94%)</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7,530</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14,3</w:t>
            </w:r>
          </w:p>
        </w:tc>
        <w:tc>
          <w:tcPr>
            <w:tcW w:w="992"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95,3%</w:t>
            </w: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42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rsidP="000B7B46">
            <w:pPr>
              <w:tabs>
                <w:tab w:val="left" w:pos="1830"/>
              </w:tabs>
              <w:snapToGrid w:val="0"/>
              <w:spacing w:after="0" w:line="240" w:lineRule="auto"/>
              <w:jc w:val="both"/>
              <w:rPr>
                <w:rFonts w:ascii="Times New Roman" w:eastAsia="Arial" w:hAnsi="Times New Roman" w:cs="Times New Roman"/>
                <w:b/>
                <w:bCs/>
                <w:sz w:val="24"/>
                <w:szCs w:val="24"/>
              </w:rPr>
            </w:pPr>
            <w:r w:rsidRPr="00D04D37">
              <w:rPr>
                <w:rFonts w:ascii="Times New Roman" w:hAnsi="Times New Roman" w:cs="Times New Roman"/>
                <w:b/>
                <w:sz w:val="24"/>
                <w:szCs w:val="24"/>
              </w:rPr>
              <w:t>Функционирование высшего должностного лица муниципального образования</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109,643</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97,63%</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547,544</w:t>
            </w:r>
          </w:p>
        </w:tc>
        <w:tc>
          <w:tcPr>
            <w:tcW w:w="992"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99,6%</w:t>
            </w: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bl>
    <w:p w:rsidR="00983F9F" w:rsidRPr="00D04D37" w:rsidRDefault="00983F9F" w:rsidP="00983F9F">
      <w:pPr>
        <w:pStyle w:val="ConsPlusTitle"/>
        <w:tabs>
          <w:tab w:val="left" w:pos="1830"/>
        </w:tabs>
        <w:rPr>
          <w:rFonts w:ascii="Times New Roman" w:hAnsi="Times New Roman" w:cs="Times New Roman"/>
          <w:sz w:val="28"/>
          <w:szCs w:val="28"/>
        </w:rPr>
      </w:pPr>
    </w:p>
    <w:p w:rsidR="00983F9F" w:rsidRPr="00D04D37" w:rsidRDefault="00983F9F" w:rsidP="00983F9F">
      <w:pPr>
        <w:pStyle w:val="ConsPlusTitle"/>
        <w:tabs>
          <w:tab w:val="left" w:pos="1830"/>
        </w:tabs>
        <w:jc w:val="center"/>
        <w:rPr>
          <w:rFonts w:ascii="Times New Roman" w:hAnsi="Times New Roman" w:cs="Times New Roman"/>
          <w:sz w:val="28"/>
          <w:szCs w:val="28"/>
        </w:rPr>
      </w:pPr>
    </w:p>
    <w:p w:rsidR="00983F9F" w:rsidRPr="00D04D37" w:rsidRDefault="00983F9F" w:rsidP="00983F9F">
      <w:pPr>
        <w:pStyle w:val="ConsPlusTitle"/>
        <w:tabs>
          <w:tab w:val="left" w:pos="1830"/>
        </w:tabs>
        <w:jc w:val="center"/>
        <w:rPr>
          <w:rFonts w:ascii="Times New Roman" w:hAnsi="Times New Roman" w:cs="Times New Roman"/>
          <w:sz w:val="28"/>
          <w:szCs w:val="28"/>
        </w:rPr>
      </w:pPr>
      <w:r w:rsidRPr="00D04D37">
        <w:rPr>
          <w:rFonts w:ascii="Times New Roman" w:hAnsi="Times New Roman" w:cs="Times New Roman"/>
          <w:sz w:val="28"/>
          <w:szCs w:val="28"/>
        </w:rPr>
        <w:t>Основные мероприятия и ресурсное обеспечение подпрограммы</w:t>
      </w:r>
    </w:p>
    <w:p w:rsidR="00983F9F" w:rsidRPr="00D04D37" w:rsidRDefault="00983F9F" w:rsidP="00983F9F">
      <w:pPr>
        <w:tabs>
          <w:tab w:val="left" w:pos="1830"/>
        </w:tabs>
        <w:spacing w:after="0" w:line="240" w:lineRule="auto"/>
        <w:jc w:val="right"/>
        <w:rPr>
          <w:rFonts w:ascii="Times New Roman" w:hAnsi="Times New Roman" w:cs="Times New Roman"/>
          <w:b/>
          <w:sz w:val="28"/>
          <w:szCs w:val="28"/>
        </w:rPr>
      </w:pPr>
      <w:r w:rsidRPr="00D04D37">
        <w:rPr>
          <w:rFonts w:ascii="Times New Roman" w:hAnsi="Times New Roman" w:cs="Times New Roman"/>
          <w:b/>
          <w:sz w:val="28"/>
          <w:szCs w:val="28"/>
        </w:rPr>
        <w:t>Таблица 6</w:t>
      </w:r>
    </w:p>
    <w:tbl>
      <w:tblPr>
        <w:tblW w:w="14520" w:type="dxa"/>
        <w:tblInd w:w="194" w:type="dxa"/>
        <w:tblLayout w:type="fixed"/>
        <w:tblLook w:val="04A0"/>
      </w:tblPr>
      <w:tblGrid>
        <w:gridCol w:w="622"/>
        <w:gridCol w:w="4538"/>
        <w:gridCol w:w="3403"/>
        <w:gridCol w:w="1844"/>
        <w:gridCol w:w="1985"/>
        <w:gridCol w:w="2128"/>
      </w:tblGrid>
      <w:tr w:rsidR="00983F9F" w:rsidRPr="00D04D37" w:rsidTr="00983F9F">
        <w:tc>
          <w:tcPr>
            <w:tcW w:w="623" w:type="dxa"/>
            <w:tcBorders>
              <w:top w:val="single" w:sz="4" w:space="0" w:color="000000"/>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мероприятия</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Исполнитель</w:t>
            </w:r>
          </w:p>
        </w:tc>
        <w:tc>
          <w:tcPr>
            <w:tcW w:w="5954" w:type="dxa"/>
            <w:gridSpan w:val="3"/>
            <w:tcBorders>
              <w:top w:val="single" w:sz="4" w:space="0" w:color="000000"/>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Сроки</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реализации</w:t>
            </w:r>
          </w:p>
        </w:tc>
      </w:tr>
      <w:tr w:rsidR="00983F9F" w:rsidRPr="00D04D37" w:rsidTr="00983F9F">
        <w:trPr>
          <w:trHeight w:val="733"/>
        </w:trPr>
        <w:tc>
          <w:tcPr>
            <w:tcW w:w="623" w:type="dxa"/>
            <w:tcBorders>
              <w:top w:val="single" w:sz="4" w:space="0" w:color="000000"/>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single" w:sz="4" w:space="0" w:color="000000"/>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402" w:type="dxa"/>
            <w:tcBorders>
              <w:top w:val="single" w:sz="4" w:space="0" w:color="000000"/>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руб.</w:t>
            </w:r>
          </w:p>
        </w:tc>
        <w:tc>
          <w:tcPr>
            <w:tcW w:w="1984"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руб.</w:t>
            </w:r>
          </w:p>
        </w:tc>
        <w:tc>
          <w:tcPr>
            <w:tcW w:w="2127" w:type="dxa"/>
            <w:tcBorders>
              <w:top w:val="single" w:sz="4" w:space="0" w:color="000000"/>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2019</w:t>
            </w:r>
          </w:p>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руб.</w:t>
            </w:r>
          </w:p>
        </w:tc>
      </w:tr>
      <w:tr w:rsidR="00983F9F" w:rsidRPr="00D04D37" w:rsidTr="00983F9F">
        <w:tc>
          <w:tcPr>
            <w:tcW w:w="5159" w:type="dxa"/>
            <w:gridSpan w:val="2"/>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hAnsi="Times New Roman" w:cs="Times New Roman"/>
                <w:b/>
                <w:bCs/>
                <w:sz w:val="24"/>
                <w:szCs w:val="24"/>
              </w:rPr>
            </w:pPr>
            <w:r w:rsidRPr="00D04D37">
              <w:rPr>
                <w:rFonts w:ascii="Times New Roman" w:hAnsi="Times New Roman" w:cs="Times New Roman"/>
                <w:b/>
                <w:sz w:val="24"/>
                <w:szCs w:val="24"/>
              </w:rPr>
              <w:t>Подпрограмма</w:t>
            </w:r>
            <w:r w:rsidRPr="00D04D37">
              <w:rPr>
                <w:rFonts w:ascii="Times New Roman" w:hAnsi="Times New Roman" w:cs="Times New Roman"/>
                <w:b/>
                <w:bCs/>
                <w:sz w:val="24"/>
                <w:szCs w:val="24"/>
              </w:rPr>
              <w:t xml:space="preserve"> «Обеспечение деятельности органов местного самоуправления Филисовского сельского поселения, всего</w:t>
            </w:r>
          </w:p>
        </w:tc>
        <w:tc>
          <w:tcPr>
            <w:tcW w:w="3402"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3 575 749,28</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3 457 500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3 442 500</w:t>
            </w:r>
          </w:p>
        </w:tc>
      </w:tr>
      <w:tr w:rsidR="00983F9F" w:rsidRPr="00D04D37" w:rsidTr="00983F9F">
        <w:tc>
          <w:tcPr>
            <w:tcW w:w="5159"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3 573 600</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3 457 500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3 442 500</w:t>
            </w:r>
          </w:p>
        </w:tc>
      </w:tr>
      <w:tr w:rsidR="00983F9F" w:rsidRPr="00D04D37" w:rsidTr="00983F9F">
        <w:tc>
          <w:tcPr>
            <w:tcW w:w="5159"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5159"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5159"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trHeight w:val="1126"/>
        </w:trPr>
        <w:tc>
          <w:tcPr>
            <w:tcW w:w="623"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w:t>
            </w:r>
          </w:p>
        </w:tc>
        <w:tc>
          <w:tcPr>
            <w:tcW w:w="453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 xml:space="preserve">Функционирование высшего должностного лица муниципального образования </w:t>
            </w:r>
          </w:p>
        </w:tc>
        <w:tc>
          <w:tcPr>
            <w:tcW w:w="3402" w:type="dxa"/>
            <w:tcBorders>
              <w:top w:val="single" w:sz="4" w:space="0" w:color="000000"/>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559 500</w:t>
            </w:r>
          </w:p>
        </w:tc>
        <w:tc>
          <w:tcPr>
            <w:tcW w:w="1984"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549 500</w:t>
            </w:r>
          </w:p>
        </w:tc>
        <w:tc>
          <w:tcPr>
            <w:tcW w:w="2127" w:type="dxa"/>
            <w:tcBorders>
              <w:top w:val="single" w:sz="4" w:space="0" w:color="000000"/>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549 500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559 500</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549 500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549 500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402" w:type="dxa"/>
            <w:tcBorders>
              <w:top w:val="nil"/>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single" w:sz="4" w:space="0" w:color="auto"/>
              <w:left w:val="single" w:sz="4" w:space="0" w:color="auto"/>
              <w:bottom w:val="single" w:sz="4" w:space="0" w:color="auto"/>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402"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single" w:sz="4" w:space="0" w:color="auto"/>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402" w:type="dxa"/>
            <w:tcBorders>
              <w:top w:val="single" w:sz="4" w:space="0" w:color="auto"/>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single" w:sz="4" w:space="0" w:color="auto"/>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single" w:sz="4" w:space="0" w:color="auto"/>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w:t>
            </w: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 xml:space="preserve">Функционирование представительных органов муниципального образования </w:t>
            </w:r>
          </w:p>
        </w:tc>
        <w:tc>
          <w:tcPr>
            <w:tcW w:w="3402"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60 000</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60 000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60 000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60 000</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60 000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60 000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w:t>
            </w:r>
          </w:p>
        </w:tc>
        <w:tc>
          <w:tcPr>
            <w:tcW w:w="453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Обеспечение функций исполнительных органов муниципального образования</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2 528 249,28</w:t>
            </w:r>
          </w:p>
        </w:tc>
        <w:tc>
          <w:tcPr>
            <w:tcW w:w="1984"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2 425 000</w:t>
            </w:r>
          </w:p>
        </w:tc>
        <w:tc>
          <w:tcPr>
            <w:tcW w:w="2127" w:type="dxa"/>
            <w:tcBorders>
              <w:top w:val="single" w:sz="4" w:space="0" w:color="000000"/>
              <w:left w:val="single" w:sz="4" w:space="0" w:color="auto"/>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2425 000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2 528 249,28</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2 425 000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2 425 000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spacing w:after="0" w:line="240" w:lineRule="auto"/>
              <w:rPr>
                <w:rFonts w:ascii="Times New Roman" w:hAnsi="Times New Roman" w:cs="Times New Roman"/>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spacing w:after="0" w:line="240" w:lineRule="auto"/>
              <w:rPr>
                <w:rFonts w:ascii="Times New Roman" w:hAnsi="Times New Roman" w:cs="Times New Roman"/>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spacing w:after="0" w:line="240" w:lineRule="auto"/>
              <w:rPr>
                <w:rFonts w:ascii="Times New Roman" w:hAnsi="Times New Roman" w:cs="Times New Roman"/>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w:t>
            </w:r>
          </w:p>
        </w:tc>
        <w:tc>
          <w:tcPr>
            <w:tcW w:w="453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Выплата пенсий за выслугу лет муниципальным служащим и иные выплаты гражданам</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108 000</w:t>
            </w:r>
          </w:p>
        </w:tc>
        <w:tc>
          <w:tcPr>
            <w:tcW w:w="1984"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108 000</w:t>
            </w:r>
          </w:p>
        </w:tc>
        <w:tc>
          <w:tcPr>
            <w:tcW w:w="2127" w:type="dxa"/>
            <w:tcBorders>
              <w:top w:val="single" w:sz="4" w:space="0" w:color="000000"/>
              <w:left w:val="single" w:sz="4" w:space="0" w:color="auto"/>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108 000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108 000</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108 000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108 000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w:t>
            </w:r>
          </w:p>
        </w:tc>
        <w:tc>
          <w:tcPr>
            <w:tcW w:w="453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300 000</w:t>
            </w:r>
          </w:p>
        </w:tc>
        <w:tc>
          <w:tcPr>
            <w:tcW w:w="1984"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300 000</w:t>
            </w:r>
          </w:p>
        </w:tc>
        <w:tc>
          <w:tcPr>
            <w:tcW w:w="2127" w:type="dxa"/>
            <w:tcBorders>
              <w:top w:val="single" w:sz="4" w:space="0" w:color="000000"/>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300 000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300 000</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300,0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300,0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lastRenderedPageBreak/>
              <w:t>6</w:t>
            </w:r>
          </w:p>
        </w:tc>
        <w:tc>
          <w:tcPr>
            <w:tcW w:w="453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Профессиональная подготовка, переподготовка и повышение квалификации работников местной администрации</w:t>
            </w:r>
          </w:p>
        </w:tc>
        <w:tc>
          <w:tcPr>
            <w:tcW w:w="3402"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84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20 000</w:t>
            </w:r>
          </w:p>
        </w:tc>
        <w:tc>
          <w:tcPr>
            <w:tcW w:w="1984"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15 000</w:t>
            </w:r>
          </w:p>
        </w:tc>
        <w:tc>
          <w:tcPr>
            <w:tcW w:w="2127" w:type="dxa"/>
            <w:tcBorders>
              <w:top w:val="single" w:sz="4" w:space="0" w:color="000000"/>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20 000</w:t>
            </w:r>
          </w:p>
        </w:tc>
        <w:tc>
          <w:tcPr>
            <w:tcW w:w="1984" w:type="dxa"/>
            <w:tcBorders>
              <w:top w:val="nil"/>
              <w:left w:val="single" w:sz="4" w:space="0" w:color="000000"/>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15 000</w:t>
            </w:r>
          </w:p>
        </w:tc>
        <w:tc>
          <w:tcPr>
            <w:tcW w:w="2127" w:type="dxa"/>
            <w:tcBorders>
              <w:top w:val="nil"/>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c>
          <w:tcPr>
            <w:tcW w:w="623"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453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402"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843"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4" w:type="dxa"/>
            <w:tcBorders>
              <w:top w:val="nil"/>
              <w:left w:val="single" w:sz="4" w:space="0" w:color="000000"/>
              <w:bottom w:val="single" w:sz="4" w:space="0" w:color="000000"/>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127" w:type="dxa"/>
            <w:tcBorders>
              <w:top w:val="nil"/>
              <w:left w:val="single" w:sz="4" w:space="0" w:color="auto"/>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bl>
    <w:p w:rsidR="00983F9F" w:rsidRPr="00D04D37" w:rsidRDefault="00983F9F" w:rsidP="00983F9F">
      <w:pPr>
        <w:spacing w:after="0" w:line="240" w:lineRule="auto"/>
        <w:rPr>
          <w:rFonts w:ascii="Times New Roman" w:hAnsi="Times New Roman" w:cs="Times New Roman"/>
          <w:b/>
          <w:sz w:val="28"/>
          <w:szCs w:val="28"/>
        </w:rPr>
        <w:sectPr w:rsidR="00983F9F" w:rsidRPr="00D04D37">
          <w:pgSz w:w="16838" w:h="11906" w:orient="landscape"/>
          <w:pgMar w:top="1134" w:right="567" w:bottom="567" w:left="567" w:header="709" w:footer="709" w:gutter="0"/>
          <w:cols w:space="720"/>
        </w:sectPr>
      </w:pPr>
    </w:p>
    <w:p w:rsidR="00983F9F" w:rsidRPr="00D04D37" w:rsidRDefault="00983F9F" w:rsidP="00983F9F">
      <w:pPr>
        <w:tabs>
          <w:tab w:val="left" w:pos="1830"/>
        </w:tabs>
        <w:spacing w:after="0" w:line="240" w:lineRule="auto"/>
        <w:rPr>
          <w:rFonts w:ascii="Times New Roman" w:hAnsi="Times New Roman" w:cs="Times New Roman"/>
          <w:b/>
          <w:sz w:val="28"/>
          <w:szCs w:val="28"/>
        </w:rPr>
      </w:pPr>
    </w:p>
    <w:p w:rsidR="00983F9F" w:rsidRPr="00D04D37" w:rsidRDefault="00983F9F" w:rsidP="00983F9F">
      <w:pPr>
        <w:tabs>
          <w:tab w:val="left" w:pos="1830"/>
        </w:tabs>
        <w:spacing w:after="0" w:line="240" w:lineRule="auto"/>
        <w:jc w:val="center"/>
        <w:rPr>
          <w:rFonts w:ascii="Times New Roman" w:hAnsi="Times New Roman" w:cs="Times New Roman"/>
          <w:b/>
          <w:sz w:val="28"/>
          <w:szCs w:val="28"/>
        </w:rPr>
      </w:pPr>
    </w:p>
    <w:p w:rsidR="00983F9F" w:rsidRPr="00D04D37" w:rsidRDefault="00983F9F" w:rsidP="00983F9F">
      <w:pPr>
        <w:tabs>
          <w:tab w:val="left" w:pos="1830"/>
        </w:tabs>
        <w:suppressAutoHyphens/>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5. Подпрограмма «Сохранение и укрепление материально-технической базы органов местного самоуправления Филисовского сельского поселения»</w:t>
      </w:r>
    </w:p>
    <w:p w:rsidR="00983F9F" w:rsidRPr="00D04D37" w:rsidRDefault="00983F9F" w:rsidP="00983F9F">
      <w:pPr>
        <w:tabs>
          <w:tab w:val="left" w:pos="1830"/>
        </w:tabs>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Паспорт подпрограммы</w:t>
      </w:r>
    </w:p>
    <w:p w:rsidR="00983F9F" w:rsidRPr="00D04D37" w:rsidRDefault="00983F9F" w:rsidP="00983F9F">
      <w:pPr>
        <w:tabs>
          <w:tab w:val="left" w:pos="1830"/>
        </w:tabs>
        <w:spacing w:after="0" w:line="240" w:lineRule="auto"/>
        <w:jc w:val="right"/>
        <w:rPr>
          <w:rFonts w:ascii="Times New Roman" w:hAnsi="Times New Roman" w:cs="Times New Roman"/>
          <w:b/>
          <w:sz w:val="28"/>
          <w:szCs w:val="28"/>
        </w:rPr>
      </w:pPr>
      <w:r w:rsidRPr="00D04D37">
        <w:rPr>
          <w:rFonts w:ascii="Times New Roman" w:hAnsi="Times New Roman" w:cs="Times New Roman"/>
          <w:b/>
          <w:sz w:val="28"/>
          <w:szCs w:val="28"/>
        </w:rPr>
        <w:t>Таблица 7</w:t>
      </w:r>
    </w:p>
    <w:tbl>
      <w:tblPr>
        <w:tblW w:w="97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2633"/>
        <w:gridCol w:w="6543"/>
      </w:tblGrid>
      <w:tr w:rsidR="00983F9F" w:rsidRPr="00D04D37" w:rsidTr="00983F9F">
        <w:tc>
          <w:tcPr>
            <w:tcW w:w="5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 п\п</w:t>
            </w:r>
          </w:p>
        </w:tc>
        <w:tc>
          <w:tcPr>
            <w:tcW w:w="26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Наименование подпрограммы</w:t>
            </w:r>
          </w:p>
        </w:tc>
        <w:tc>
          <w:tcPr>
            <w:tcW w:w="659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Подпрограмма «Сохранение и укрепление материально-технической базы органов местного самоуправления Филисовского сельского поселения на 2014-2017 годы»</w:t>
            </w:r>
          </w:p>
        </w:tc>
      </w:tr>
      <w:tr w:rsidR="00983F9F" w:rsidRPr="00D04D37" w:rsidTr="00983F9F">
        <w:tc>
          <w:tcPr>
            <w:tcW w:w="5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1</w:t>
            </w:r>
          </w:p>
        </w:tc>
        <w:tc>
          <w:tcPr>
            <w:tcW w:w="26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Срок реализации подпрограммы</w:t>
            </w:r>
          </w:p>
        </w:tc>
        <w:tc>
          <w:tcPr>
            <w:tcW w:w="659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2014-2017 годы</w:t>
            </w:r>
          </w:p>
        </w:tc>
      </w:tr>
      <w:tr w:rsidR="00983F9F" w:rsidRPr="00D04D37" w:rsidTr="00983F9F">
        <w:tc>
          <w:tcPr>
            <w:tcW w:w="5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2</w:t>
            </w:r>
          </w:p>
        </w:tc>
        <w:tc>
          <w:tcPr>
            <w:tcW w:w="26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Исполнитель подпрограммы</w:t>
            </w:r>
          </w:p>
        </w:tc>
        <w:tc>
          <w:tcPr>
            <w:tcW w:w="659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Администрация МО «Филисовское сельское поселение Родниковского муниципального района Ивановской области»</w:t>
            </w:r>
          </w:p>
        </w:tc>
      </w:tr>
      <w:tr w:rsidR="00983F9F" w:rsidRPr="00D04D37" w:rsidTr="00983F9F">
        <w:tc>
          <w:tcPr>
            <w:tcW w:w="5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3</w:t>
            </w:r>
          </w:p>
        </w:tc>
        <w:tc>
          <w:tcPr>
            <w:tcW w:w="26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Цель подпрограммы</w:t>
            </w:r>
          </w:p>
        </w:tc>
        <w:tc>
          <w:tcPr>
            <w:tcW w:w="659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Поэтапное укрепление материально-технической базы органов МСУ Филисовского  сельского поселения</w:t>
            </w:r>
          </w:p>
        </w:tc>
      </w:tr>
      <w:tr w:rsidR="00983F9F" w:rsidRPr="00D04D37" w:rsidTr="00983F9F">
        <w:tc>
          <w:tcPr>
            <w:tcW w:w="5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4</w:t>
            </w:r>
          </w:p>
        </w:tc>
        <w:tc>
          <w:tcPr>
            <w:tcW w:w="264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Объем ресурсного обеспечения подпрограммы</w:t>
            </w:r>
          </w:p>
        </w:tc>
        <w:tc>
          <w:tcPr>
            <w:tcW w:w="6590"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Программа осуществления за счет средств бюджета Филисовского сельского поселения. Объем ассигнований для финансирования мероприятий составляет   1 729 114,0 руб., в т.ч.:</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2014 год – 467 610,0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2015 год – 147 932,0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2016 год – 271 644,0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2017 год – 841 928,0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2018 год – 578 000,0 руб.</w:t>
            </w:r>
          </w:p>
          <w:p w:rsidR="00983F9F" w:rsidRPr="00D04D37" w:rsidRDefault="00983F9F">
            <w:pPr>
              <w:tabs>
                <w:tab w:val="left" w:pos="1830"/>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2019 год – 578 000,0 руб.</w:t>
            </w:r>
          </w:p>
        </w:tc>
      </w:tr>
    </w:tbl>
    <w:p w:rsidR="00983F9F" w:rsidRPr="00D04D37" w:rsidRDefault="00983F9F" w:rsidP="00983F9F">
      <w:pPr>
        <w:tabs>
          <w:tab w:val="left" w:pos="1830"/>
        </w:tabs>
        <w:spacing w:after="0" w:line="240" w:lineRule="auto"/>
        <w:rPr>
          <w:rFonts w:ascii="Times New Roman" w:hAnsi="Times New Roman" w:cs="Times New Roman"/>
          <w:b/>
          <w:sz w:val="28"/>
          <w:szCs w:val="28"/>
        </w:rPr>
      </w:pPr>
    </w:p>
    <w:p w:rsidR="00983F9F" w:rsidRPr="00D04D37" w:rsidRDefault="00983F9F" w:rsidP="00983F9F">
      <w:pPr>
        <w:tabs>
          <w:tab w:val="left" w:pos="1830"/>
        </w:tabs>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Ожидаемые результаты реализации подпрограммы</w:t>
      </w:r>
    </w:p>
    <w:p w:rsidR="00983F9F" w:rsidRPr="00D04D37" w:rsidRDefault="00983F9F" w:rsidP="00983F9F">
      <w:pPr>
        <w:tabs>
          <w:tab w:val="left" w:pos="1830"/>
        </w:tabs>
        <w:spacing w:after="0" w:line="240" w:lineRule="auto"/>
        <w:jc w:val="both"/>
        <w:rPr>
          <w:rFonts w:ascii="Times New Roman" w:hAnsi="Times New Roman" w:cs="Times New Roman"/>
          <w:sz w:val="28"/>
          <w:szCs w:val="28"/>
        </w:rPr>
      </w:pPr>
    </w:p>
    <w:p w:rsidR="00983F9F" w:rsidRPr="00D04D37" w:rsidRDefault="00983F9F" w:rsidP="00983F9F">
      <w:pPr>
        <w:tabs>
          <w:tab w:val="left" w:pos="1830"/>
        </w:tabs>
        <w:spacing w:after="0" w:line="240" w:lineRule="auto"/>
        <w:ind w:firstLine="709"/>
        <w:rPr>
          <w:rFonts w:ascii="Times New Roman" w:hAnsi="Times New Roman" w:cs="Times New Roman"/>
          <w:sz w:val="28"/>
          <w:szCs w:val="28"/>
        </w:rPr>
      </w:pPr>
      <w:r w:rsidRPr="00D04D37">
        <w:rPr>
          <w:rFonts w:ascii="Times New Roman" w:hAnsi="Times New Roman" w:cs="Times New Roman"/>
          <w:sz w:val="28"/>
          <w:szCs w:val="28"/>
        </w:rPr>
        <w:t>Реализация программы должна способствовать улучшению материально-технической базы поселения, оснащению современным техническим оборудованием, позволяющим качественно предоставлять муниципальные услуги населению и повысить эффективность управления социально-экономическим развитием территории.</w:t>
      </w:r>
    </w:p>
    <w:p w:rsidR="00983F9F" w:rsidRPr="00D04D37" w:rsidRDefault="00983F9F" w:rsidP="00983F9F">
      <w:pPr>
        <w:spacing w:after="0" w:line="240" w:lineRule="auto"/>
        <w:rPr>
          <w:rFonts w:ascii="Times New Roman" w:hAnsi="Times New Roman" w:cs="Times New Roman"/>
          <w:sz w:val="28"/>
          <w:szCs w:val="28"/>
        </w:rPr>
        <w:sectPr w:rsidR="00983F9F" w:rsidRPr="00D04D37">
          <w:pgSz w:w="11906" w:h="16838"/>
          <w:pgMar w:top="567" w:right="567" w:bottom="567" w:left="1134" w:header="709" w:footer="709" w:gutter="0"/>
          <w:cols w:space="720"/>
        </w:sectPr>
      </w:pPr>
    </w:p>
    <w:p w:rsidR="00983F9F" w:rsidRPr="00D04D37" w:rsidRDefault="00983F9F" w:rsidP="00983F9F">
      <w:pPr>
        <w:tabs>
          <w:tab w:val="left" w:pos="1830"/>
        </w:tabs>
        <w:spacing w:after="0" w:line="240" w:lineRule="auto"/>
        <w:jc w:val="both"/>
        <w:rPr>
          <w:rFonts w:ascii="Times New Roman" w:hAnsi="Times New Roman" w:cs="Times New Roman"/>
          <w:sz w:val="28"/>
          <w:szCs w:val="28"/>
        </w:rPr>
      </w:pPr>
    </w:p>
    <w:p w:rsidR="00983F9F" w:rsidRPr="00D04D37" w:rsidRDefault="00983F9F" w:rsidP="00983F9F">
      <w:pPr>
        <w:tabs>
          <w:tab w:val="left" w:pos="1830"/>
        </w:tabs>
        <w:spacing w:after="0" w:line="240" w:lineRule="auto"/>
        <w:jc w:val="both"/>
        <w:rPr>
          <w:rFonts w:ascii="Times New Roman" w:hAnsi="Times New Roman" w:cs="Times New Roman"/>
          <w:sz w:val="28"/>
          <w:szCs w:val="28"/>
        </w:rPr>
      </w:pPr>
    </w:p>
    <w:p w:rsidR="00983F9F" w:rsidRPr="00D04D37" w:rsidRDefault="00983F9F" w:rsidP="00983F9F">
      <w:pPr>
        <w:pStyle w:val="Pro-TabName"/>
        <w:spacing w:before="0" w:after="0"/>
        <w:jc w:val="center"/>
        <w:rPr>
          <w:sz w:val="28"/>
          <w:szCs w:val="28"/>
        </w:rPr>
      </w:pPr>
      <w:r w:rsidRPr="00D04D37">
        <w:rPr>
          <w:sz w:val="28"/>
          <w:szCs w:val="28"/>
        </w:rPr>
        <w:t>Сведения о целевых индикаторах (показателях) реализации Программы</w:t>
      </w:r>
    </w:p>
    <w:p w:rsidR="00983F9F" w:rsidRPr="00D04D37" w:rsidRDefault="00983F9F" w:rsidP="00983F9F">
      <w:pPr>
        <w:pStyle w:val="Pro-TabName"/>
        <w:spacing w:before="0" w:after="0"/>
        <w:jc w:val="right"/>
        <w:rPr>
          <w:sz w:val="28"/>
          <w:szCs w:val="28"/>
        </w:rPr>
      </w:pPr>
      <w:r w:rsidRPr="00D04D37">
        <w:rPr>
          <w:sz w:val="28"/>
          <w:szCs w:val="28"/>
        </w:rPr>
        <w:t>Таблица 8</w:t>
      </w:r>
    </w:p>
    <w:tbl>
      <w:tblPr>
        <w:tblW w:w="14738" w:type="dxa"/>
        <w:tblInd w:w="-34" w:type="dxa"/>
        <w:tblLayout w:type="fixed"/>
        <w:tblLook w:val="04A0"/>
      </w:tblPr>
      <w:tblGrid>
        <w:gridCol w:w="567"/>
        <w:gridCol w:w="2833"/>
        <w:gridCol w:w="849"/>
        <w:gridCol w:w="1134"/>
        <w:gridCol w:w="1134"/>
        <w:gridCol w:w="1418"/>
        <w:gridCol w:w="1275"/>
        <w:gridCol w:w="1276"/>
        <w:gridCol w:w="1276"/>
        <w:gridCol w:w="1417"/>
        <w:gridCol w:w="1559"/>
      </w:tblGrid>
      <w:tr w:rsidR="00983F9F" w:rsidRPr="00D04D37" w:rsidTr="000B7B46">
        <w:trPr>
          <w:trHeight w:val="742"/>
        </w:trPr>
        <w:tc>
          <w:tcPr>
            <w:tcW w:w="567"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w:t>
            </w:r>
            <w:r w:rsidRPr="00D04D37">
              <w:rPr>
                <w:rFonts w:ascii="Times New Roman" w:hAnsi="Times New Roman" w:cs="Times New Roman"/>
                <w:b/>
                <w:sz w:val="24"/>
                <w:szCs w:val="24"/>
                <w:lang w:val="en-US"/>
              </w:rPr>
              <w:t xml:space="preserve"> п/п</w:t>
            </w:r>
          </w:p>
          <w:p w:rsidR="00983F9F" w:rsidRPr="00D04D37" w:rsidRDefault="00983F9F">
            <w:pPr>
              <w:spacing w:after="0" w:line="240" w:lineRule="auto"/>
              <w:jc w:val="center"/>
              <w:rPr>
                <w:rFonts w:ascii="Times New Roman" w:hAnsi="Times New Roman" w:cs="Times New Roman"/>
                <w:b/>
                <w:sz w:val="24"/>
                <w:szCs w:val="24"/>
              </w:rPr>
            </w:pPr>
          </w:p>
        </w:tc>
        <w:tc>
          <w:tcPr>
            <w:tcW w:w="2833" w:type="dxa"/>
            <w:vMerge w:val="restart"/>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целевого индикатора (показателя)</w:t>
            </w:r>
          </w:p>
        </w:tc>
        <w:tc>
          <w:tcPr>
            <w:tcW w:w="849"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Ед. изм.</w:t>
            </w:r>
          </w:p>
          <w:p w:rsidR="00983F9F" w:rsidRPr="00D04D37" w:rsidRDefault="00983F9F">
            <w:pPr>
              <w:spacing w:after="0" w:line="240" w:lineRule="auto"/>
              <w:jc w:val="center"/>
              <w:rPr>
                <w:rFonts w:ascii="Times New Roman" w:hAnsi="Times New Roman" w:cs="Times New Roman"/>
                <w:b/>
                <w:sz w:val="24"/>
                <w:szCs w:val="24"/>
              </w:rPr>
            </w:pPr>
          </w:p>
        </w:tc>
        <w:tc>
          <w:tcPr>
            <w:tcW w:w="10489" w:type="dxa"/>
            <w:gridSpan w:val="8"/>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Значения</w:t>
            </w:r>
            <w:r w:rsidRPr="00D04D37">
              <w:rPr>
                <w:rFonts w:ascii="Times New Roman" w:hAnsi="Times New Roman" w:cs="Times New Roman"/>
                <w:b/>
                <w:sz w:val="24"/>
                <w:szCs w:val="24"/>
              </w:rPr>
              <w:t xml:space="preserve"> целевых индикаторов (</w:t>
            </w:r>
            <w:r w:rsidRPr="00D04D37">
              <w:rPr>
                <w:rFonts w:ascii="Times New Roman" w:hAnsi="Times New Roman" w:cs="Times New Roman"/>
                <w:b/>
                <w:sz w:val="24"/>
                <w:szCs w:val="24"/>
                <w:lang w:val="en-US"/>
              </w:rPr>
              <w:t>показателей</w:t>
            </w:r>
            <w:r w:rsidRPr="00D04D37">
              <w:rPr>
                <w:rFonts w:ascii="Times New Roman" w:hAnsi="Times New Roman" w:cs="Times New Roman"/>
                <w:b/>
                <w:sz w:val="24"/>
                <w:szCs w:val="24"/>
              </w:rPr>
              <w:t>)</w:t>
            </w:r>
          </w:p>
        </w:tc>
      </w:tr>
      <w:tr w:rsidR="00983F9F" w:rsidRPr="00D04D37" w:rsidTr="000B7B46">
        <w:trPr>
          <w:trHeight w:val="629"/>
        </w:trPr>
        <w:tc>
          <w:tcPr>
            <w:tcW w:w="567"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2833"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849"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 xml:space="preserve">2015 </w:t>
            </w:r>
            <w:r w:rsidRPr="00D04D37">
              <w:rPr>
                <w:rFonts w:ascii="Times New Roman" w:hAnsi="Times New Roman" w:cs="Times New Roman"/>
                <w:b/>
                <w:sz w:val="24"/>
                <w:szCs w:val="24"/>
                <w:lang w:val="en-US"/>
              </w:rPr>
              <w:t>оценка</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2016 оценка</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tc>
        <w:tc>
          <w:tcPr>
            <w:tcW w:w="1276"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 оценка</w:t>
            </w:r>
          </w:p>
        </w:tc>
        <w:tc>
          <w:tcPr>
            <w:tcW w:w="1417"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tc>
        <w:tc>
          <w:tcPr>
            <w:tcW w:w="1559" w:type="dxa"/>
            <w:tcBorders>
              <w:top w:val="single" w:sz="4" w:space="0" w:color="000000"/>
              <w:left w:val="single" w:sz="4" w:space="0" w:color="auto"/>
              <w:bottom w:val="single" w:sz="4" w:space="0" w:color="000000"/>
              <w:right w:val="single" w:sz="4" w:space="0" w:color="auto"/>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 оценка</w:t>
            </w:r>
          </w:p>
        </w:tc>
      </w:tr>
      <w:tr w:rsidR="00983F9F" w:rsidRPr="00D04D37" w:rsidTr="000B7B46">
        <w:tc>
          <w:tcPr>
            <w:tcW w:w="3400" w:type="dxa"/>
            <w:gridSpan w:val="2"/>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hAnsi="Times New Roman" w:cs="Times New Roman"/>
                <w:b/>
                <w:bCs/>
                <w:sz w:val="24"/>
                <w:szCs w:val="24"/>
              </w:rPr>
            </w:pPr>
            <w:r w:rsidRPr="00D04D37">
              <w:rPr>
                <w:rFonts w:ascii="Times New Roman" w:hAnsi="Times New Roman" w:cs="Times New Roman"/>
                <w:b/>
                <w:sz w:val="24"/>
                <w:szCs w:val="24"/>
              </w:rPr>
              <w:t>Подпрограмма</w:t>
            </w:r>
            <w:r w:rsidRPr="00D04D37">
              <w:rPr>
                <w:rFonts w:ascii="Times New Roman" w:hAnsi="Times New Roman" w:cs="Times New Roman"/>
                <w:b/>
                <w:bCs/>
                <w:sz w:val="24"/>
                <w:szCs w:val="24"/>
              </w:rPr>
              <w:t xml:space="preserve"> «Сохранение и укрепление материально-технической базы органов местного самоуправления Филисовского сельского поселения на 2014-2019 годы», всего</w:t>
            </w:r>
          </w:p>
        </w:tc>
        <w:tc>
          <w:tcPr>
            <w:tcW w:w="84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467,610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146,818</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99,6%</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271,643</w:t>
            </w:r>
          </w:p>
        </w:tc>
        <w:tc>
          <w:tcPr>
            <w:tcW w:w="1276"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33,7%</w:t>
            </w:r>
          </w:p>
        </w:tc>
        <w:tc>
          <w:tcPr>
            <w:tcW w:w="1417"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1559" w:type="dxa"/>
            <w:tcBorders>
              <w:top w:val="single" w:sz="4" w:space="0" w:color="000000"/>
              <w:left w:val="single" w:sz="4" w:space="0" w:color="auto"/>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0B7B46">
        <w:trPr>
          <w:trHeight w:val="775"/>
        </w:trPr>
        <w:tc>
          <w:tcPr>
            <w:tcW w:w="567"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w:t>
            </w:r>
          </w:p>
        </w:tc>
        <w:tc>
          <w:tcPr>
            <w:tcW w:w="2833"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eastAsia="Arial" w:hAnsi="Times New Roman" w:cs="Times New Roman"/>
                <w:b/>
                <w:bCs/>
                <w:sz w:val="24"/>
                <w:szCs w:val="24"/>
              </w:rPr>
              <w:t>замена окон и дверей</w:t>
            </w:r>
          </w:p>
        </w:tc>
        <w:tc>
          <w:tcPr>
            <w:tcW w:w="84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100,0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22,0</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w:t>
            </w:r>
          </w:p>
        </w:tc>
        <w:tc>
          <w:tcPr>
            <w:tcW w:w="1276"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7"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1559" w:type="dxa"/>
            <w:tcBorders>
              <w:top w:val="single" w:sz="4" w:space="0" w:color="000000"/>
              <w:left w:val="single" w:sz="4" w:space="0" w:color="auto"/>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0B7B46">
        <w:tc>
          <w:tcPr>
            <w:tcW w:w="567"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w:t>
            </w:r>
          </w:p>
        </w:tc>
        <w:tc>
          <w:tcPr>
            <w:tcW w:w="2833"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косметический ремонт кабинетов</w:t>
            </w:r>
          </w:p>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eastAsia="Arial" w:hAnsi="Times New Roman" w:cs="Times New Roman"/>
                <w:b/>
                <w:bCs/>
                <w:sz w:val="24"/>
                <w:szCs w:val="24"/>
              </w:rPr>
              <w:t>(материалы и работа)</w:t>
            </w:r>
          </w:p>
        </w:tc>
        <w:tc>
          <w:tcPr>
            <w:tcW w:w="84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367,61</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w:t>
            </w:r>
          </w:p>
        </w:tc>
        <w:tc>
          <w:tcPr>
            <w:tcW w:w="1276"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7"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1559" w:type="dxa"/>
            <w:tcBorders>
              <w:top w:val="single" w:sz="4" w:space="0" w:color="000000"/>
              <w:left w:val="single" w:sz="4" w:space="0" w:color="auto"/>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0B7B46">
        <w:tc>
          <w:tcPr>
            <w:tcW w:w="567"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w:t>
            </w:r>
          </w:p>
        </w:tc>
        <w:tc>
          <w:tcPr>
            <w:tcW w:w="2833" w:type="dxa"/>
            <w:tcBorders>
              <w:top w:val="single" w:sz="4" w:space="0" w:color="auto"/>
              <w:left w:val="single" w:sz="4" w:space="0" w:color="000000"/>
              <w:bottom w:val="single" w:sz="4" w:space="0" w:color="auto"/>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ремонт крыши здания администрации с. Пригородное</w:t>
            </w:r>
          </w:p>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(материалы и работа)</w:t>
            </w:r>
          </w:p>
        </w:tc>
        <w:tc>
          <w:tcPr>
            <w:tcW w:w="84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124,818</w:t>
            </w:r>
          </w:p>
        </w:tc>
        <w:tc>
          <w:tcPr>
            <w:tcW w:w="1275"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99,25%</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w:t>
            </w:r>
          </w:p>
        </w:tc>
        <w:tc>
          <w:tcPr>
            <w:tcW w:w="1276" w:type="dxa"/>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417" w:type="dxa"/>
            <w:tcBorders>
              <w:top w:val="single" w:sz="4" w:space="0" w:color="000000"/>
              <w:left w:val="single" w:sz="4" w:space="0" w:color="000000"/>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c>
          <w:tcPr>
            <w:tcW w:w="1559" w:type="dxa"/>
            <w:tcBorders>
              <w:top w:val="single" w:sz="4" w:space="0" w:color="000000"/>
              <w:left w:val="single" w:sz="4" w:space="0" w:color="auto"/>
              <w:bottom w:val="single" w:sz="4" w:space="0" w:color="000000"/>
              <w:right w:val="single" w:sz="4" w:space="0" w:color="auto"/>
            </w:tcBorders>
          </w:tcPr>
          <w:p w:rsidR="00983F9F" w:rsidRPr="00D04D37" w:rsidRDefault="00983F9F">
            <w:pPr>
              <w:snapToGrid w:val="0"/>
              <w:spacing w:after="0" w:line="240" w:lineRule="auto"/>
              <w:rPr>
                <w:rFonts w:ascii="Times New Roman" w:hAnsi="Times New Roman" w:cs="Times New Roman"/>
                <w:sz w:val="24"/>
                <w:szCs w:val="24"/>
              </w:rPr>
            </w:pPr>
          </w:p>
        </w:tc>
      </w:tr>
    </w:tbl>
    <w:p w:rsidR="00983F9F" w:rsidRPr="00D04D37" w:rsidRDefault="00983F9F" w:rsidP="00983F9F">
      <w:pPr>
        <w:pStyle w:val="ConsPlusTitle"/>
        <w:tabs>
          <w:tab w:val="left" w:pos="1830"/>
        </w:tabs>
        <w:rPr>
          <w:rFonts w:ascii="Times New Roman" w:hAnsi="Times New Roman" w:cs="Times New Roman"/>
          <w:sz w:val="28"/>
          <w:szCs w:val="28"/>
        </w:rPr>
      </w:pPr>
    </w:p>
    <w:p w:rsidR="00983F9F" w:rsidRPr="00D04D37" w:rsidRDefault="00983F9F" w:rsidP="00983F9F">
      <w:pPr>
        <w:pStyle w:val="ConsPlusTitle"/>
        <w:tabs>
          <w:tab w:val="left" w:pos="1830"/>
        </w:tabs>
        <w:jc w:val="center"/>
        <w:rPr>
          <w:rFonts w:ascii="Times New Roman" w:hAnsi="Times New Roman" w:cs="Times New Roman"/>
          <w:sz w:val="28"/>
          <w:szCs w:val="28"/>
        </w:rPr>
      </w:pPr>
      <w:r w:rsidRPr="00D04D37">
        <w:rPr>
          <w:rFonts w:ascii="Times New Roman" w:hAnsi="Times New Roman" w:cs="Times New Roman"/>
          <w:sz w:val="28"/>
          <w:szCs w:val="28"/>
        </w:rPr>
        <w:t>Основные мероприятия и ресурсное обеспечение программы</w:t>
      </w:r>
    </w:p>
    <w:p w:rsidR="00983F9F" w:rsidRPr="00D04D37" w:rsidRDefault="00AC758E" w:rsidP="00983F9F">
      <w:pPr>
        <w:tabs>
          <w:tab w:val="left" w:pos="1830"/>
        </w:tabs>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Таблица 9</w:t>
      </w:r>
    </w:p>
    <w:tbl>
      <w:tblPr>
        <w:tblW w:w="15120" w:type="dxa"/>
        <w:tblInd w:w="-176" w:type="dxa"/>
        <w:tblLayout w:type="fixed"/>
        <w:tblLook w:val="04A0"/>
      </w:tblPr>
      <w:tblGrid>
        <w:gridCol w:w="566"/>
        <w:gridCol w:w="3826"/>
        <w:gridCol w:w="3260"/>
        <w:gridCol w:w="1987"/>
        <w:gridCol w:w="2551"/>
        <w:gridCol w:w="2694"/>
        <w:gridCol w:w="236"/>
      </w:tblGrid>
      <w:tr w:rsidR="00983F9F" w:rsidRPr="00D04D37" w:rsidTr="00983F9F">
        <w:trPr>
          <w:gridAfter w:val="1"/>
          <w:wAfter w:w="236" w:type="dxa"/>
        </w:trPr>
        <w:tc>
          <w:tcPr>
            <w:tcW w:w="567" w:type="dxa"/>
            <w:tcBorders>
              <w:top w:val="single" w:sz="4" w:space="0" w:color="000000"/>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мероприятия</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Исполнитель</w:t>
            </w:r>
          </w:p>
        </w:tc>
        <w:tc>
          <w:tcPr>
            <w:tcW w:w="7232" w:type="dxa"/>
            <w:gridSpan w:val="3"/>
            <w:tcBorders>
              <w:top w:val="single" w:sz="4" w:space="0" w:color="000000"/>
              <w:left w:val="single" w:sz="4" w:space="0" w:color="auto"/>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Сроки</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реализации</w:t>
            </w:r>
          </w:p>
        </w:tc>
      </w:tr>
      <w:tr w:rsidR="00983F9F" w:rsidRPr="00D04D37" w:rsidTr="00983F9F">
        <w:trPr>
          <w:gridAfter w:val="1"/>
          <w:wAfter w:w="236" w:type="dxa"/>
        </w:trPr>
        <w:tc>
          <w:tcPr>
            <w:tcW w:w="4393" w:type="dxa"/>
            <w:gridSpan w:val="2"/>
            <w:vMerge w:val="restart"/>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Подпрограмма</w:t>
            </w:r>
            <w:r w:rsidRPr="00D04D37">
              <w:rPr>
                <w:rFonts w:ascii="Times New Roman" w:hAnsi="Times New Roman" w:cs="Times New Roman"/>
                <w:b/>
                <w:bCs/>
                <w:sz w:val="24"/>
                <w:szCs w:val="24"/>
              </w:rPr>
              <w:t xml:space="preserve"> «Сохранение и укрепление материально-</w:t>
            </w:r>
            <w:r w:rsidRPr="00D04D37">
              <w:rPr>
                <w:rFonts w:ascii="Times New Roman" w:hAnsi="Times New Roman" w:cs="Times New Roman"/>
                <w:b/>
                <w:bCs/>
                <w:sz w:val="24"/>
                <w:szCs w:val="24"/>
              </w:rPr>
              <w:lastRenderedPageBreak/>
              <w:t>технической базы органов местногосамоуправления Филисовского сельского поселения на 2014-2019 годы», всего</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sz w:val="24"/>
                <w:szCs w:val="24"/>
              </w:rPr>
              <w:lastRenderedPageBreak/>
              <w:t xml:space="preserve">Администрация Филисовского сельского </w:t>
            </w:r>
            <w:r w:rsidRPr="00D04D37">
              <w:rPr>
                <w:rFonts w:ascii="Times New Roman" w:hAnsi="Times New Roman" w:cs="Times New Roman"/>
                <w:sz w:val="24"/>
                <w:szCs w:val="24"/>
              </w:rPr>
              <w:lastRenderedPageBreak/>
              <w:t>поселения</w:t>
            </w:r>
          </w:p>
        </w:tc>
        <w:tc>
          <w:tcPr>
            <w:tcW w:w="198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lastRenderedPageBreak/>
              <w:t>2017</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sz w:val="24"/>
                <w:szCs w:val="24"/>
              </w:rPr>
              <w:t>руб.</w:t>
            </w:r>
          </w:p>
        </w:tc>
        <w:tc>
          <w:tcPr>
            <w:tcW w:w="2551"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руб.</w:t>
            </w:r>
          </w:p>
        </w:tc>
        <w:tc>
          <w:tcPr>
            <w:tcW w:w="269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2019</w:t>
            </w:r>
          </w:p>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 xml:space="preserve"> руб.</w:t>
            </w:r>
          </w:p>
        </w:tc>
      </w:tr>
      <w:tr w:rsidR="00983F9F" w:rsidRPr="00D04D37" w:rsidTr="00983F9F">
        <w:trPr>
          <w:gridAfter w:val="1"/>
          <w:wAfter w:w="236" w:type="dxa"/>
        </w:trPr>
        <w:tc>
          <w:tcPr>
            <w:tcW w:w="8219" w:type="dxa"/>
            <w:gridSpan w:val="2"/>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3260"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841 928,00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578 000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578 000</w:t>
            </w:r>
          </w:p>
        </w:tc>
      </w:tr>
      <w:tr w:rsidR="00983F9F" w:rsidRPr="00D04D37" w:rsidTr="00983F9F">
        <w:trPr>
          <w:gridAfter w:val="1"/>
          <w:wAfter w:w="236" w:type="dxa"/>
        </w:trPr>
        <w:tc>
          <w:tcPr>
            <w:tcW w:w="4393"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841 928,0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578 000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578 000</w:t>
            </w:r>
          </w:p>
        </w:tc>
      </w:tr>
      <w:tr w:rsidR="00983F9F" w:rsidRPr="00D04D37" w:rsidTr="00983F9F">
        <w:trPr>
          <w:gridAfter w:val="1"/>
          <w:wAfter w:w="236" w:type="dxa"/>
        </w:trPr>
        <w:tc>
          <w:tcPr>
            <w:tcW w:w="4393"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4393"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4393" w:type="dxa"/>
            <w:gridSpan w:val="2"/>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Height w:val="927"/>
        </w:trPr>
        <w:tc>
          <w:tcPr>
            <w:tcW w:w="567"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w:t>
            </w:r>
          </w:p>
        </w:tc>
        <w:tc>
          <w:tcPr>
            <w:tcW w:w="382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замена окон и дверей</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551"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69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w:t>
            </w:r>
          </w:p>
        </w:tc>
        <w:tc>
          <w:tcPr>
            <w:tcW w:w="382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косметический ремонт кабинетов</w:t>
            </w:r>
          </w:p>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(материалы и работа)</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551"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69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7" w:type="dxa"/>
            <w:tcBorders>
              <w:top w:val="single" w:sz="4" w:space="0" w:color="000000"/>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000000"/>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000000"/>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Height w:val="432"/>
        </w:trPr>
        <w:tc>
          <w:tcPr>
            <w:tcW w:w="567" w:type="dxa"/>
            <w:tcBorders>
              <w:top w:val="single" w:sz="4" w:space="0" w:color="auto"/>
              <w:left w:val="single" w:sz="4" w:space="0" w:color="000000"/>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single" w:sz="4" w:space="0" w:color="auto"/>
              <w:left w:val="single" w:sz="4" w:space="0" w:color="000000"/>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w:t>
            </w:r>
          </w:p>
        </w:tc>
        <w:tc>
          <w:tcPr>
            <w:tcW w:w="382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отмостка здания</w:t>
            </w:r>
          </w:p>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(материалы и работа)</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551"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69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w:t>
            </w:r>
          </w:p>
        </w:tc>
        <w:tc>
          <w:tcPr>
            <w:tcW w:w="382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ремонт крыши здания администрации с. Пригородное</w:t>
            </w:r>
          </w:p>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(материалы и работа)</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551"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69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w:t>
            </w:r>
          </w:p>
        </w:tc>
        <w:tc>
          <w:tcPr>
            <w:tcW w:w="3826"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установка пандуса в здании администрации с. Пригородное,</w:t>
            </w:r>
          </w:p>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 xml:space="preserve"> с. Филисово</w:t>
            </w:r>
          </w:p>
        </w:tc>
        <w:tc>
          <w:tcPr>
            <w:tcW w:w="3260" w:type="dxa"/>
            <w:tcBorders>
              <w:top w:val="single" w:sz="4" w:space="0" w:color="000000"/>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551"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69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6</w:t>
            </w:r>
          </w:p>
        </w:tc>
        <w:tc>
          <w:tcPr>
            <w:tcW w:w="3826"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Замена водопроводных и тепловых сетей и газового оборудования в здании  администрации с. Пригородное, с. Филисово</w:t>
            </w:r>
          </w:p>
        </w:tc>
        <w:tc>
          <w:tcPr>
            <w:tcW w:w="3260"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7</w:t>
            </w:r>
          </w:p>
        </w:tc>
        <w:tc>
          <w:tcPr>
            <w:tcW w:w="3826"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rPr>
                <w:rFonts w:ascii="Times New Roman" w:eastAsia="Arial" w:hAnsi="Times New Roman" w:cs="Times New Roman"/>
                <w:b/>
                <w:bCs/>
                <w:sz w:val="24"/>
                <w:szCs w:val="24"/>
              </w:rPr>
            </w:pPr>
            <w:r w:rsidRPr="00D04D37">
              <w:rPr>
                <w:rFonts w:ascii="Times New Roman" w:eastAsia="Arial" w:hAnsi="Times New Roman" w:cs="Times New Roman"/>
                <w:b/>
                <w:bCs/>
                <w:sz w:val="24"/>
                <w:szCs w:val="24"/>
              </w:rPr>
              <w:t>Покупка служебного автомобиля</w:t>
            </w:r>
          </w:p>
        </w:tc>
        <w:tc>
          <w:tcPr>
            <w:tcW w:w="3260"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8</w:t>
            </w: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Приобретение материальных запасов</w:t>
            </w:r>
          </w:p>
        </w:tc>
        <w:tc>
          <w:tcPr>
            <w:tcW w:w="3260"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210 900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200 000,0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200 000,0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210 900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200 000,0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200 000,0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lastRenderedPageBreak/>
              <w:t>9</w:t>
            </w: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Аттестация рабочих мест</w:t>
            </w:r>
          </w:p>
        </w:tc>
        <w:tc>
          <w:tcPr>
            <w:tcW w:w="3260"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983F9F">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551" w:type="dxa"/>
            <w:tcBorders>
              <w:top w:val="nil"/>
              <w:left w:val="nil"/>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694" w:type="dxa"/>
            <w:tcBorders>
              <w:top w:val="nil"/>
              <w:left w:val="single" w:sz="4" w:space="0" w:color="auto"/>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nil"/>
              <w:left w:val="single" w:sz="4" w:space="0" w:color="000000"/>
              <w:bottom w:val="single" w:sz="4" w:space="0" w:color="auto"/>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10</w:t>
            </w:r>
          </w:p>
        </w:tc>
        <w:tc>
          <w:tcPr>
            <w:tcW w:w="3826" w:type="dxa"/>
            <w:tcBorders>
              <w:top w:val="nil"/>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Коммунальные услуги</w:t>
            </w:r>
          </w:p>
        </w:tc>
        <w:tc>
          <w:tcPr>
            <w:tcW w:w="3260" w:type="dxa"/>
            <w:tcBorders>
              <w:top w:val="nil"/>
              <w:left w:val="single" w:sz="4" w:space="0" w:color="000000"/>
              <w:bottom w:val="single" w:sz="4" w:space="0" w:color="auto"/>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nil"/>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151 348,0</w:t>
            </w:r>
          </w:p>
        </w:tc>
        <w:tc>
          <w:tcPr>
            <w:tcW w:w="2551" w:type="dxa"/>
            <w:tcBorders>
              <w:top w:val="single" w:sz="4" w:space="0" w:color="auto"/>
              <w:left w:val="nil"/>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152 000</w:t>
            </w:r>
          </w:p>
        </w:tc>
        <w:tc>
          <w:tcPr>
            <w:tcW w:w="2694"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152 000</w:t>
            </w: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nil"/>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151 348,0</w:t>
            </w:r>
          </w:p>
        </w:tc>
        <w:tc>
          <w:tcPr>
            <w:tcW w:w="2551" w:type="dxa"/>
            <w:tcBorders>
              <w:top w:val="nil"/>
              <w:left w:val="nil"/>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152 000</w:t>
            </w:r>
          </w:p>
        </w:tc>
        <w:tc>
          <w:tcPr>
            <w:tcW w:w="2694" w:type="dxa"/>
            <w:tcBorders>
              <w:top w:val="nil"/>
              <w:left w:val="single" w:sz="4" w:space="0" w:color="auto"/>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152 000</w:t>
            </w: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nil"/>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c>
          <w:tcPr>
            <w:tcW w:w="567" w:type="dxa"/>
            <w:tcBorders>
              <w:top w:val="single" w:sz="4" w:space="0" w:color="auto"/>
              <w:left w:val="single" w:sz="4" w:space="0" w:color="000000"/>
              <w:bottom w:val="single" w:sz="4" w:space="0" w:color="auto"/>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11</w:t>
            </w: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Услуги связи</w:t>
            </w:r>
          </w:p>
        </w:tc>
        <w:tc>
          <w:tcPr>
            <w:tcW w:w="3260" w:type="dxa"/>
            <w:tcBorders>
              <w:top w:val="single" w:sz="4" w:space="0" w:color="auto"/>
              <w:left w:val="single" w:sz="4" w:space="0" w:color="000000"/>
              <w:bottom w:val="single" w:sz="4" w:space="0" w:color="auto"/>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single" w:sz="4" w:space="0" w:color="auto"/>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84 680</w:t>
            </w:r>
          </w:p>
        </w:tc>
        <w:tc>
          <w:tcPr>
            <w:tcW w:w="2551" w:type="dxa"/>
            <w:tcBorders>
              <w:top w:val="nil"/>
              <w:left w:val="nil"/>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85 000,0</w:t>
            </w:r>
          </w:p>
        </w:tc>
        <w:tc>
          <w:tcPr>
            <w:tcW w:w="2694" w:type="dxa"/>
            <w:tcBorders>
              <w:top w:val="nil"/>
              <w:left w:val="single" w:sz="4" w:space="0" w:color="auto"/>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85 000,0</w:t>
            </w:r>
          </w:p>
        </w:tc>
        <w:tc>
          <w:tcPr>
            <w:tcW w:w="236" w:type="dxa"/>
            <w:tcBorders>
              <w:top w:val="nil"/>
              <w:left w:val="single" w:sz="4" w:space="0" w:color="auto"/>
              <w:bottom w:val="nil"/>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84 680,0</w:t>
            </w:r>
          </w:p>
        </w:tc>
        <w:tc>
          <w:tcPr>
            <w:tcW w:w="2551" w:type="dxa"/>
            <w:tcBorders>
              <w:top w:val="single" w:sz="4" w:space="0" w:color="auto"/>
              <w:left w:val="nil"/>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85 000,0</w:t>
            </w:r>
          </w:p>
        </w:tc>
        <w:tc>
          <w:tcPr>
            <w:tcW w:w="2694" w:type="dxa"/>
            <w:tcBorders>
              <w:top w:val="single" w:sz="4" w:space="0" w:color="auto"/>
              <w:left w:val="single" w:sz="4" w:space="0" w:color="auto"/>
              <w:bottom w:val="single" w:sz="4" w:space="0" w:color="auto"/>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85 000,0</w:t>
            </w:r>
          </w:p>
        </w:tc>
      </w:tr>
      <w:tr w:rsidR="00983F9F" w:rsidRPr="00D04D37" w:rsidTr="00983F9F">
        <w:trPr>
          <w:trHeight w:val="720"/>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36" w:type="dxa"/>
            <w:vMerge w:val="restart"/>
            <w:tcBorders>
              <w:top w:val="nil"/>
              <w:left w:val="single" w:sz="4" w:space="0" w:color="auto"/>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8"/>
                <w:szCs w:val="28"/>
              </w:rPr>
            </w:pPr>
          </w:p>
        </w:tc>
      </w:tr>
      <w:tr w:rsidR="00983F9F" w:rsidRPr="00D04D37" w:rsidTr="00983F9F">
        <w:trPr>
          <w:trHeight w:val="849"/>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40" w:type="dxa"/>
            <w:vMerge/>
            <w:tcBorders>
              <w:top w:val="nil"/>
              <w:left w:val="single" w:sz="4" w:space="0" w:color="auto"/>
              <w:bottom w:val="single" w:sz="4" w:space="0" w:color="auto"/>
              <w:right w:val="nil"/>
            </w:tcBorders>
            <w:vAlign w:val="center"/>
            <w:hideMark/>
          </w:tcPr>
          <w:p w:rsidR="00983F9F" w:rsidRPr="00D04D37" w:rsidRDefault="00983F9F">
            <w:pPr>
              <w:spacing w:after="0"/>
              <w:rPr>
                <w:rFonts w:ascii="Times New Roman" w:hAnsi="Times New Roman" w:cs="Times New Roman"/>
                <w:b/>
                <w:sz w:val="28"/>
                <w:szCs w:val="28"/>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nil"/>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auto"/>
              <w:bottom w:val="single" w:sz="4" w:space="0" w:color="auto"/>
              <w:right w:val="single" w:sz="4" w:space="0" w:color="auto"/>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12</w:t>
            </w: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Расходы на оплату работ по содержанию имущества</w:t>
            </w:r>
          </w:p>
        </w:tc>
        <w:tc>
          <w:tcPr>
            <w:tcW w:w="3260" w:type="dxa"/>
            <w:tcBorders>
              <w:top w:val="nil"/>
              <w:left w:val="single" w:sz="4" w:space="0" w:color="000000"/>
              <w:bottom w:val="single" w:sz="4" w:space="0" w:color="000000"/>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210 000,0</w:t>
            </w:r>
          </w:p>
        </w:tc>
        <w:tc>
          <w:tcPr>
            <w:tcW w:w="2551" w:type="dxa"/>
            <w:tcBorders>
              <w:top w:val="nil"/>
              <w:left w:val="single" w:sz="4" w:space="0" w:color="000000"/>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70 000,0</w:t>
            </w:r>
          </w:p>
        </w:tc>
        <w:tc>
          <w:tcPr>
            <w:tcW w:w="2694" w:type="dxa"/>
            <w:tcBorders>
              <w:top w:val="nil"/>
              <w:left w:val="single" w:sz="4" w:space="0" w:color="auto"/>
              <w:bottom w:val="single" w:sz="4" w:space="0" w:color="000000"/>
              <w:right w:val="single" w:sz="4" w:space="0" w:color="auto"/>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70 000,0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210 000,0</w:t>
            </w:r>
          </w:p>
        </w:tc>
        <w:tc>
          <w:tcPr>
            <w:tcW w:w="2551"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70 000,0</w:t>
            </w:r>
          </w:p>
        </w:tc>
        <w:tc>
          <w:tcPr>
            <w:tcW w:w="2694" w:type="dxa"/>
            <w:tcBorders>
              <w:top w:val="nil"/>
              <w:left w:val="single" w:sz="4" w:space="0" w:color="000000"/>
              <w:bottom w:val="single" w:sz="4" w:space="0" w:color="000000"/>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70 000,0</w:t>
            </w: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nil"/>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nil"/>
              <w:left w:val="single" w:sz="4" w:space="0" w:color="000000"/>
              <w:bottom w:val="single" w:sz="4" w:space="0" w:color="auto"/>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lastRenderedPageBreak/>
              <w:t>14</w:t>
            </w:r>
          </w:p>
        </w:tc>
        <w:tc>
          <w:tcPr>
            <w:tcW w:w="3826" w:type="dxa"/>
            <w:tcBorders>
              <w:top w:val="nil"/>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Прочие работы и услуги</w:t>
            </w:r>
          </w:p>
        </w:tc>
        <w:tc>
          <w:tcPr>
            <w:tcW w:w="3260" w:type="dxa"/>
            <w:tcBorders>
              <w:top w:val="nil"/>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nil"/>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160 000,0</w:t>
            </w:r>
          </w:p>
        </w:tc>
        <w:tc>
          <w:tcPr>
            <w:tcW w:w="2551" w:type="dxa"/>
            <w:tcBorders>
              <w:top w:val="nil"/>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71 000,0</w:t>
            </w:r>
          </w:p>
        </w:tc>
        <w:tc>
          <w:tcPr>
            <w:tcW w:w="2694" w:type="dxa"/>
            <w:tcBorders>
              <w:top w:val="nil"/>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71 000,0</w:t>
            </w: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160 000,0</w:t>
            </w:r>
          </w:p>
        </w:tc>
        <w:tc>
          <w:tcPr>
            <w:tcW w:w="2551" w:type="dxa"/>
            <w:tcBorders>
              <w:top w:val="single" w:sz="4" w:space="0" w:color="auto"/>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71 000,0</w:t>
            </w:r>
          </w:p>
        </w:tc>
        <w:tc>
          <w:tcPr>
            <w:tcW w:w="2694" w:type="dxa"/>
            <w:tcBorders>
              <w:top w:val="single" w:sz="4" w:space="0" w:color="auto"/>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71 000,0</w:t>
            </w: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15</w:t>
            </w: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Машины и оборудование</w:t>
            </w:r>
          </w:p>
        </w:tc>
        <w:tc>
          <w:tcPr>
            <w:tcW w:w="3260"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1987" w:type="dxa"/>
            <w:tcBorders>
              <w:top w:val="single" w:sz="4" w:space="0" w:color="auto"/>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25 000,0</w:t>
            </w:r>
          </w:p>
        </w:tc>
        <w:tc>
          <w:tcPr>
            <w:tcW w:w="2551"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hideMark/>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25 000,0</w:t>
            </w:r>
          </w:p>
        </w:tc>
        <w:tc>
          <w:tcPr>
            <w:tcW w:w="2551"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c>
          <w:tcPr>
            <w:tcW w:w="2694"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sz w:val="24"/>
                <w:szCs w:val="24"/>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auto"/>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auto"/>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3260" w:type="dxa"/>
            <w:tcBorders>
              <w:top w:val="single" w:sz="4" w:space="0" w:color="auto"/>
              <w:left w:val="single" w:sz="4" w:space="0" w:color="000000"/>
              <w:bottom w:val="single" w:sz="4" w:space="0" w:color="auto"/>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000000"/>
              <w:bottom w:val="single" w:sz="4" w:space="0" w:color="auto"/>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r w:rsidR="00983F9F" w:rsidRPr="00D04D37" w:rsidTr="00983F9F">
        <w:trPr>
          <w:gridAfter w:val="1"/>
          <w:wAfter w:w="236" w:type="dxa"/>
        </w:trPr>
        <w:tc>
          <w:tcPr>
            <w:tcW w:w="567" w:type="dxa"/>
            <w:tcBorders>
              <w:top w:val="single" w:sz="4" w:space="0" w:color="auto"/>
              <w:left w:val="single" w:sz="4" w:space="0" w:color="000000"/>
              <w:bottom w:val="single" w:sz="4" w:space="0" w:color="000000"/>
              <w:right w:val="nil"/>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3826" w:type="dxa"/>
            <w:tcBorders>
              <w:top w:val="single" w:sz="4" w:space="0" w:color="auto"/>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3260" w:type="dxa"/>
            <w:tcBorders>
              <w:top w:val="single" w:sz="4" w:space="0" w:color="auto"/>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987" w:type="dxa"/>
            <w:tcBorders>
              <w:top w:val="single" w:sz="4" w:space="0" w:color="auto"/>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551" w:type="dxa"/>
            <w:tcBorders>
              <w:top w:val="single" w:sz="4" w:space="0" w:color="auto"/>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c>
          <w:tcPr>
            <w:tcW w:w="2694" w:type="dxa"/>
            <w:tcBorders>
              <w:top w:val="single" w:sz="4" w:space="0" w:color="auto"/>
              <w:left w:val="single" w:sz="4" w:space="0" w:color="000000"/>
              <w:bottom w:val="single" w:sz="4" w:space="0" w:color="000000"/>
              <w:right w:val="single" w:sz="4" w:space="0" w:color="000000"/>
            </w:tcBorders>
          </w:tcPr>
          <w:p w:rsidR="00983F9F" w:rsidRPr="00D04D37" w:rsidRDefault="00983F9F">
            <w:pPr>
              <w:tabs>
                <w:tab w:val="left" w:pos="1830"/>
              </w:tabs>
              <w:snapToGrid w:val="0"/>
              <w:spacing w:after="0" w:line="240" w:lineRule="auto"/>
              <w:jc w:val="center"/>
              <w:rPr>
                <w:rFonts w:ascii="Times New Roman" w:hAnsi="Times New Roman" w:cs="Times New Roman"/>
                <w:b/>
                <w:sz w:val="24"/>
                <w:szCs w:val="24"/>
              </w:rPr>
            </w:pPr>
          </w:p>
        </w:tc>
      </w:tr>
    </w:tbl>
    <w:p w:rsidR="00983F9F" w:rsidRPr="00D04D37" w:rsidRDefault="00983F9F" w:rsidP="00983F9F">
      <w:pPr>
        <w:spacing w:after="0" w:line="240" w:lineRule="auto"/>
        <w:rPr>
          <w:rFonts w:ascii="Times New Roman" w:hAnsi="Times New Roman" w:cs="Times New Roman"/>
          <w:sz w:val="28"/>
          <w:szCs w:val="28"/>
        </w:rPr>
      </w:pPr>
    </w:p>
    <w:p w:rsidR="00983F9F" w:rsidRPr="00D04D37" w:rsidRDefault="00983F9F" w:rsidP="00983F9F">
      <w:pPr>
        <w:pStyle w:val="12"/>
        <w:ind w:firstLine="426"/>
        <w:jc w:val="both"/>
        <w:rPr>
          <w:rFonts w:ascii="Times New Roman" w:hAnsi="Times New Roman" w:cs="Times New Roman"/>
          <w:sz w:val="28"/>
          <w:szCs w:val="28"/>
        </w:rPr>
      </w:pPr>
    </w:p>
    <w:p w:rsidR="00983F9F" w:rsidRPr="00D04D37" w:rsidRDefault="00983F9F" w:rsidP="00983F9F">
      <w:pPr>
        <w:spacing w:after="0" w:line="240" w:lineRule="auto"/>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spacing w:after="0" w:line="240" w:lineRule="auto"/>
        <w:rPr>
          <w:rFonts w:ascii="Times New Roman" w:hAnsi="Times New Roman" w:cs="Times New Roman"/>
          <w:sz w:val="28"/>
          <w:szCs w:val="28"/>
        </w:rPr>
        <w:sectPr w:rsidR="00983F9F" w:rsidRPr="00D04D37">
          <w:pgSz w:w="16838" w:h="11906" w:orient="landscape"/>
          <w:pgMar w:top="1134" w:right="567" w:bottom="567" w:left="567" w:header="709" w:footer="709" w:gutter="0"/>
          <w:cols w:space="720"/>
        </w:sectPr>
      </w:pPr>
    </w:p>
    <w:p w:rsidR="00983F9F" w:rsidRPr="00D04D37" w:rsidRDefault="00983F9F" w:rsidP="00983F9F">
      <w:pPr>
        <w:spacing w:after="0" w:line="240" w:lineRule="auto"/>
        <w:jc w:val="center"/>
        <w:rPr>
          <w:rFonts w:ascii="Times New Roman" w:hAnsi="Times New Roman" w:cs="Times New Roman"/>
          <w:b/>
          <w:sz w:val="28"/>
          <w:szCs w:val="28"/>
        </w:rPr>
      </w:pPr>
      <w:r w:rsidRPr="00D04D37">
        <w:rPr>
          <w:rFonts w:ascii="Times New Roman" w:hAnsi="Times New Roman" w:cs="Times New Roman"/>
          <w:noProof/>
          <w:sz w:val="28"/>
          <w:szCs w:val="28"/>
        </w:rPr>
        <w:lastRenderedPageBreak/>
        <w:drawing>
          <wp:inline distT="0" distB="0" distL="0" distR="0">
            <wp:extent cx="650240" cy="79311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0240" cy="793115"/>
                    </a:xfrm>
                    <a:prstGeom prst="rect">
                      <a:avLst/>
                    </a:prstGeom>
                    <a:solidFill>
                      <a:srgbClr val="FFFFFF"/>
                    </a:solidFill>
                    <a:ln>
                      <a:noFill/>
                    </a:ln>
                  </pic:spPr>
                </pic:pic>
              </a:graphicData>
            </a:graphic>
          </wp:inline>
        </w:drawing>
      </w:r>
    </w:p>
    <w:p w:rsidR="00983F9F" w:rsidRPr="00D04D37" w:rsidRDefault="00983F9F" w:rsidP="00983F9F">
      <w:pPr>
        <w:spacing w:after="0" w:line="240" w:lineRule="auto"/>
        <w:jc w:val="center"/>
        <w:rPr>
          <w:rFonts w:ascii="Times New Roman" w:hAnsi="Times New Roman" w:cs="Times New Roman"/>
          <w:b/>
          <w:sz w:val="28"/>
          <w:szCs w:val="28"/>
        </w:rPr>
      </w:pPr>
    </w:p>
    <w:p w:rsidR="00983F9F" w:rsidRPr="00D04D37" w:rsidRDefault="00983F9F" w:rsidP="00983F9F">
      <w:pPr>
        <w:tabs>
          <w:tab w:val="left" w:pos="5670"/>
        </w:tabs>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ПОСТАНОВЛЕНИЕ</w:t>
      </w:r>
    </w:p>
    <w:p w:rsidR="00983F9F" w:rsidRPr="00D04D37" w:rsidRDefault="00983F9F" w:rsidP="00983F9F">
      <w:pPr>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Администрации</w:t>
      </w:r>
    </w:p>
    <w:p w:rsidR="00983F9F" w:rsidRPr="00D04D37" w:rsidRDefault="00983F9F" w:rsidP="00983F9F">
      <w:pPr>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муниципального образования</w:t>
      </w:r>
    </w:p>
    <w:p w:rsidR="00983F9F" w:rsidRPr="00D04D37" w:rsidRDefault="00983F9F" w:rsidP="00983F9F">
      <w:pPr>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«Филисовское сельское поселение Родниковского</w:t>
      </w:r>
    </w:p>
    <w:p w:rsidR="00983F9F" w:rsidRPr="00D04D37" w:rsidRDefault="00983F9F" w:rsidP="00983F9F">
      <w:pPr>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муниципального района Ивановской области»</w:t>
      </w: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 xml:space="preserve"> от 22.06.2017 № 57</w:t>
      </w:r>
    </w:p>
    <w:p w:rsidR="00983F9F" w:rsidRPr="00D04D37" w:rsidRDefault="00983F9F" w:rsidP="00983F9F">
      <w:pPr>
        <w:spacing w:after="0" w:line="240" w:lineRule="auto"/>
        <w:jc w:val="center"/>
        <w:rPr>
          <w:rFonts w:ascii="Times New Roman" w:hAnsi="Times New Roman" w:cs="Times New Roman"/>
          <w:b/>
          <w:sz w:val="28"/>
          <w:szCs w:val="28"/>
        </w:rPr>
      </w:pPr>
    </w:p>
    <w:p w:rsidR="00983F9F" w:rsidRPr="00D04D37" w:rsidRDefault="00983F9F" w:rsidP="00983F9F">
      <w:pPr>
        <w:spacing w:after="0" w:line="240" w:lineRule="auto"/>
        <w:jc w:val="center"/>
        <w:rPr>
          <w:rFonts w:ascii="Times New Roman" w:hAnsi="Times New Roman" w:cs="Times New Roman"/>
          <w:b/>
          <w:spacing w:val="34"/>
          <w:sz w:val="28"/>
          <w:szCs w:val="28"/>
        </w:rPr>
      </w:pPr>
      <w:r w:rsidRPr="00D04D37">
        <w:rPr>
          <w:rFonts w:ascii="Times New Roman" w:hAnsi="Times New Roman" w:cs="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D04D37">
        <w:rPr>
          <w:rFonts w:ascii="Times New Roman" w:hAnsi="Times New Roman" w:cs="Times New Roman"/>
          <w:b/>
          <w:spacing w:val="34"/>
          <w:sz w:val="28"/>
          <w:szCs w:val="28"/>
        </w:rPr>
        <w:t>от 10.12.2013 № 55</w:t>
      </w:r>
      <w:r w:rsidRPr="00D04D37">
        <w:rPr>
          <w:rFonts w:ascii="Times New Roman" w:hAnsi="Times New Roman" w:cs="Times New Roman"/>
          <w:b/>
          <w:sz w:val="28"/>
          <w:szCs w:val="28"/>
        </w:rPr>
        <w:t xml:space="preserve"> «Об утверждении муниципальной программы  «Благоустройство поселения»</w:t>
      </w:r>
    </w:p>
    <w:p w:rsidR="00983F9F" w:rsidRPr="00D04D37" w:rsidRDefault="00983F9F" w:rsidP="00983F9F">
      <w:pPr>
        <w:spacing w:after="0" w:line="240" w:lineRule="auto"/>
        <w:jc w:val="both"/>
        <w:rPr>
          <w:rFonts w:ascii="Times New Roman" w:hAnsi="Times New Roman" w:cs="Times New Roman"/>
          <w:b/>
          <w:sz w:val="28"/>
          <w:szCs w:val="28"/>
        </w:rPr>
      </w:pPr>
    </w:p>
    <w:p w:rsidR="00983F9F" w:rsidRPr="00D04D37" w:rsidRDefault="00983F9F" w:rsidP="00983F9F">
      <w:pPr>
        <w:widowControl w:val="0"/>
        <w:autoSpaceDE w:val="0"/>
        <w:spacing w:after="0" w:line="240" w:lineRule="auto"/>
        <w:ind w:firstLine="540"/>
        <w:jc w:val="both"/>
        <w:rPr>
          <w:rFonts w:ascii="Times New Roman" w:hAnsi="Times New Roman" w:cs="Times New Roman"/>
          <w:b/>
          <w:bCs/>
          <w:sz w:val="28"/>
          <w:szCs w:val="28"/>
        </w:rPr>
      </w:pPr>
      <w:r w:rsidRPr="00D04D37">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Решением Совета муниципального образования  «Филисовское сельское поселение Родниковского муниципального района Ивановской области» от 11.05.2017 № 7  </w:t>
      </w:r>
    </w:p>
    <w:p w:rsidR="00983F9F" w:rsidRPr="00D04D37" w:rsidRDefault="00983F9F" w:rsidP="00983F9F">
      <w:pPr>
        <w:spacing w:after="0" w:line="240" w:lineRule="auto"/>
        <w:ind w:firstLine="540"/>
        <w:jc w:val="center"/>
        <w:rPr>
          <w:rFonts w:ascii="Times New Roman" w:hAnsi="Times New Roman" w:cs="Times New Roman"/>
          <w:b/>
          <w:sz w:val="28"/>
          <w:szCs w:val="28"/>
        </w:rPr>
      </w:pPr>
      <w:r w:rsidRPr="00D04D37">
        <w:rPr>
          <w:rFonts w:ascii="Times New Roman" w:hAnsi="Times New Roman" w:cs="Times New Roman"/>
          <w:b/>
          <w:sz w:val="28"/>
          <w:szCs w:val="28"/>
        </w:rPr>
        <w:t xml:space="preserve">администрация  муниципального образования «Филисовское сельское поселение Родниковского муниципального района </w:t>
      </w:r>
    </w:p>
    <w:p w:rsidR="00983F9F" w:rsidRPr="00D04D37" w:rsidRDefault="00983F9F" w:rsidP="00983F9F">
      <w:pPr>
        <w:spacing w:after="0" w:line="240" w:lineRule="auto"/>
        <w:ind w:firstLine="540"/>
        <w:jc w:val="center"/>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п о с т а н о в л я е т:</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1. Внести в постановление администрации муниципального образования </w:t>
      </w:r>
      <w:r w:rsidRPr="00D04D37">
        <w:rPr>
          <w:rFonts w:ascii="Times New Roman" w:hAnsi="Times New Roman" w:cs="Times New Roman"/>
          <w:bCs/>
          <w:sz w:val="28"/>
          <w:szCs w:val="28"/>
        </w:rPr>
        <w:t xml:space="preserve">«Филисовское сельское поселение Родниковского муниципального района Ивановской области» </w:t>
      </w:r>
      <w:r w:rsidRPr="00D04D37">
        <w:rPr>
          <w:rFonts w:ascii="Times New Roman" w:hAnsi="Times New Roman" w:cs="Times New Roman"/>
          <w:sz w:val="28"/>
          <w:szCs w:val="28"/>
        </w:rPr>
        <w:t xml:space="preserve">от  10.12.2013 № 55 изменение, изложив приложение к постановлению в новой редакции (прилагается). </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2. Настоящее постановление вступает в силу с момента подписания. </w:t>
      </w:r>
    </w:p>
    <w:p w:rsidR="00983F9F" w:rsidRPr="00D04D37" w:rsidRDefault="00983F9F" w:rsidP="00983F9F">
      <w:pPr>
        <w:pStyle w:val="ConsPlusNormal"/>
        <w:ind w:firstLine="708"/>
        <w:jc w:val="both"/>
        <w:rPr>
          <w:rFonts w:ascii="Times New Roman" w:hAnsi="Times New Roman" w:cs="Times New Roman"/>
          <w:sz w:val="28"/>
          <w:szCs w:val="28"/>
        </w:rPr>
      </w:pPr>
    </w:p>
    <w:p w:rsidR="00983F9F" w:rsidRPr="00D04D37" w:rsidRDefault="00983F9F" w:rsidP="00983F9F">
      <w:pPr>
        <w:pStyle w:val="ConsPlusNormal"/>
        <w:ind w:firstLine="708"/>
        <w:jc w:val="both"/>
        <w:rPr>
          <w:rFonts w:ascii="Times New Roman" w:hAnsi="Times New Roman" w:cs="Times New Roman"/>
          <w:sz w:val="28"/>
          <w:szCs w:val="28"/>
        </w:rPr>
      </w:pPr>
      <w:r w:rsidRPr="00D04D37">
        <w:rPr>
          <w:rFonts w:ascii="Times New Roman" w:hAnsi="Times New Roman" w:cs="Times New Roman"/>
          <w:sz w:val="28"/>
          <w:szCs w:val="28"/>
        </w:rPr>
        <w:t>3. Контроль за выполнением постановления оставляю за собой</w:t>
      </w:r>
    </w:p>
    <w:p w:rsidR="00983F9F" w:rsidRPr="00D04D37" w:rsidRDefault="00983F9F" w:rsidP="00983F9F">
      <w:pPr>
        <w:spacing w:after="0" w:line="240" w:lineRule="auto"/>
        <w:jc w:val="both"/>
        <w:rPr>
          <w:rFonts w:ascii="Times New Roman" w:hAnsi="Times New Roman" w:cs="Times New Roman"/>
          <w:b/>
          <w:bCs/>
          <w:sz w:val="28"/>
          <w:szCs w:val="28"/>
        </w:rPr>
      </w:pPr>
    </w:p>
    <w:p w:rsidR="00983F9F" w:rsidRPr="00D04D37" w:rsidRDefault="00983F9F" w:rsidP="00983F9F">
      <w:pPr>
        <w:spacing w:after="0" w:line="240" w:lineRule="auto"/>
        <w:jc w:val="both"/>
        <w:rPr>
          <w:rFonts w:ascii="Times New Roman" w:hAnsi="Times New Roman" w:cs="Times New Roman"/>
          <w:b/>
          <w:bCs/>
          <w:sz w:val="28"/>
          <w:szCs w:val="28"/>
        </w:rPr>
      </w:pPr>
      <w:r w:rsidRPr="00D04D37">
        <w:rPr>
          <w:rFonts w:ascii="Times New Roman" w:hAnsi="Times New Roman" w:cs="Times New Roman"/>
          <w:b/>
          <w:bCs/>
          <w:sz w:val="28"/>
          <w:szCs w:val="28"/>
        </w:rPr>
        <w:t xml:space="preserve">Глава муниципального образования </w:t>
      </w:r>
    </w:p>
    <w:p w:rsidR="00983F9F" w:rsidRPr="00D04D37" w:rsidRDefault="00983F9F" w:rsidP="00983F9F">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«Филисовское сельское поселение</w:t>
      </w:r>
    </w:p>
    <w:p w:rsidR="00983F9F" w:rsidRPr="00D04D37" w:rsidRDefault="00983F9F" w:rsidP="00983F9F">
      <w:pPr>
        <w:spacing w:after="0" w:line="240" w:lineRule="auto"/>
        <w:jc w:val="both"/>
        <w:rPr>
          <w:rFonts w:ascii="Times New Roman" w:hAnsi="Times New Roman" w:cs="Times New Roman"/>
          <w:b/>
          <w:bCs/>
          <w:sz w:val="28"/>
          <w:szCs w:val="28"/>
        </w:rPr>
      </w:pPr>
      <w:r w:rsidRPr="00D04D37">
        <w:rPr>
          <w:rFonts w:ascii="Times New Roman" w:hAnsi="Times New Roman" w:cs="Times New Roman"/>
          <w:b/>
          <w:bCs/>
          <w:sz w:val="28"/>
          <w:szCs w:val="28"/>
        </w:rPr>
        <w:t>Родниковского муниципального</w:t>
      </w:r>
    </w:p>
    <w:p w:rsidR="00983F9F" w:rsidRPr="00D04D37" w:rsidRDefault="000B7B46" w:rsidP="00983F9F">
      <w:pPr>
        <w:pStyle w:val="ConsPlusTitle"/>
        <w:widowControl/>
        <w:rPr>
          <w:rFonts w:ascii="Times New Roman" w:hAnsi="Times New Roman" w:cs="Times New Roman"/>
          <w:sz w:val="28"/>
          <w:szCs w:val="28"/>
        </w:rPr>
      </w:pPr>
      <w:r w:rsidRPr="00D04D37">
        <w:rPr>
          <w:rFonts w:ascii="Times New Roman" w:hAnsi="Times New Roman" w:cs="Times New Roman"/>
          <w:sz w:val="28"/>
          <w:szCs w:val="28"/>
        </w:rPr>
        <w:t xml:space="preserve"> района Ивановской области»   </w:t>
      </w:r>
      <w:r w:rsidR="00983F9F" w:rsidRPr="00D04D37">
        <w:rPr>
          <w:rFonts w:ascii="Times New Roman" w:hAnsi="Times New Roman" w:cs="Times New Roman"/>
          <w:sz w:val="28"/>
          <w:szCs w:val="28"/>
        </w:rPr>
        <w:t xml:space="preserve">                                                 Е.Н.Лапшина</w:t>
      </w:r>
    </w:p>
    <w:tbl>
      <w:tblPr>
        <w:tblW w:w="10548" w:type="dxa"/>
        <w:tblInd w:w="-1013" w:type="dxa"/>
        <w:tblLook w:val="01E0"/>
      </w:tblPr>
      <w:tblGrid>
        <w:gridCol w:w="2808"/>
        <w:gridCol w:w="7740"/>
      </w:tblGrid>
      <w:tr w:rsidR="00983F9F" w:rsidRPr="00D04D37" w:rsidTr="00983F9F">
        <w:tc>
          <w:tcPr>
            <w:tcW w:w="2808" w:type="dxa"/>
          </w:tcPr>
          <w:p w:rsidR="00983F9F" w:rsidRPr="00D04D37" w:rsidRDefault="00983F9F">
            <w:pPr>
              <w:pStyle w:val="ConsPlusNormal"/>
              <w:widowControl/>
              <w:spacing w:line="276" w:lineRule="auto"/>
              <w:ind w:firstLine="0"/>
              <w:outlineLvl w:val="0"/>
              <w:rPr>
                <w:rFonts w:ascii="Times New Roman" w:hAnsi="Times New Roman" w:cs="Times New Roman"/>
                <w:color w:val="000000"/>
                <w:sz w:val="24"/>
                <w:szCs w:val="24"/>
              </w:rPr>
            </w:pPr>
          </w:p>
        </w:tc>
        <w:tc>
          <w:tcPr>
            <w:tcW w:w="7740" w:type="dxa"/>
          </w:tcPr>
          <w:p w:rsidR="00983F9F" w:rsidRPr="00D04D37" w:rsidRDefault="00983F9F">
            <w:pPr>
              <w:spacing w:after="0" w:line="240" w:lineRule="auto"/>
              <w:jc w:val="right"/>
              <w:rPr>
                <w:rFonts w:ascii="Times New Roman" w:hAnsi="Times New Roman" w:cs="Times New Roman"/>
                <w:b/>
                <w:sz w:val="24"/>
                <w:szCs w:val="24"/>
              </w:rPr>
            </w:pPr>
            <w:r w:rsidRPr="00D04D37">
              <w:rPr>
                <w:rFonts w:ascii="Times New Roman" w:hAnsi="Times New Roman" w:cs="Times New Roman"/>
                <w:bCs/>
                <w:sz w:val="24"/>
                <w:szCs w:val="24"/>
              </w:rPr>
              <w:t>Приложение</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к постановлению</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администрации </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муниципального образования </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«Филисовское сельское поселение</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Родниковского муниципального района </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Ивановской области»</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от 22.06.2017 № 57</w:t>
            </w:r>
          </w:p>
          <w:p w:rsidR="00983F9F" w:rsidRPr="00D04D37" w:rsidRDefault="00983F9F">
            <w:pPr>
              <w:pStyle w:val="ConsPlusNormal"/>
              <w:widowControl/>
              <w:spacing w:line="276" w:lineRule="auto"/>
              <w:ind w:firstLine="0"/>
              <w:jc w:val="right"/>
              <w:outlineLvl w:val="0"/>
              <w:rPr>
                <w:rFonts w:ascii="Times New Roman" w:hAnsi="Times New Roman" w:cs="Times New Roman"/>
                <w:color w:val="000000"/>
                <w:sz w:val="24"/>
                <w:szCs w:val="24"/>
              </w:rPr>
            </w:pPr>
          </w:p>
        </w:tc>
      </w:tr>
      <w:tr w:rsidR="00983F9F" w:rsidRPr="00D04D37" w:rsidTr="00983F9F">
        <w:tc>
          <w:tcPr>
            <w:tcW w:w="2808" w:type="dxa"/>
          </w:tcPr>
          <w:p w:rsidR="00983F9F" w:rsidRPr="00D04D37" w:rsidRDefault="00983F9F">
            <w:pPr>
              <w:pStyle w:val="ConsPlusNormal"/>
              <w:widowControl/>
              <w:spacing w:line="276" w:lineRule="auto"/>
              <w:ind w:firstLine="0"/>
              <w:jc w:val="right"/>
              <w:outlineLvl w:val="0"/>
              <w:rPr>
                <w:rFonts w:ascii="Times New Roman" w:hAnsi="Times New Roman" w:cs="Times New Roman"/>
                <w:color w:val="000000"/>
                <w:sz w:val="24"/>
                <w:szCs w:val="24"/>
              </w:rPr>
            </w:pPr>
          </w:p>
        </w:tc>
        <w:tc>
          <w:tcPr>
            <w:tcW w:w="7740" w:type="dxa"/>
          </w:tcPr>
          <w:p w:rsidR="00983F9F" w:rsidRPr="00D04D37" w:rsidRDefault="00983F9F">
            <w:pPr>
              <w:spacing w:after="0" w:line="240" w:lineRule="auto"/>
              <w:jc w:val="right"/>
              <w:rPr>
                <w:rFonts w:ascii="Times New Roman" w:hAnsi="Times New Roman" w:cs="Times New Roman"/>
                <w:b/>
                <w:sz w:val="24"/>
                <w:szCs w:val="24"/>
              </w:rPr>
            </w:pPr>
            <w:r w:rsidRPr="00D04D37">
              <w:rPr>
                <w:rFonts w:ascii="Times New Roman" w:hAnsi="Times New Roman" w:cs="Times New Roman"/>
                <w:bCs/>
                <w:sz w:val="24"/>
                <w:szCs w:val="24"/>
              </w:rPr>
              <w:t>Приложение</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к постановлению</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администрации </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муниципального образования </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«Филисовское сельское поселение</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Родниковского муниципального района </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Ивановской области»</w:t>
            </w:r>
          </w:p>
          <w:p w:rsidR="00983F9F" w:rsidRPr="00D04D37" w:rsidRDefault="00983F9F">
            <w:pPr>
              <w:widowControl w:val="0"/>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от 10.12.2013 № 55</w:t>
            </w:r>
          </w:p>
          <w:p w:rsidR="00983F9F" w:rsidRPr="00D04D37" w:rsidRDefault="00983F9F">
            <w:pPr>
              <w:pStyle w:val="ConsPlusNormal"/>
              <w:widowControl/>
              <w:spacing w:line="276" w:lineRule="auto"/>
              <w:ind w:firstLine="0"/>
              <w:jc w:val="right"/>
              <w:outlineLvl w:val="0"/>
              <w:rPr>
                <w:rFonts w:ascii="Times New Roman" w:hAnsi="Times New Roman" w:cs="Times New Roman"/>
                <w:color w:val="000000"/>
                <w:sz w:val="24"/>
                <w:szCs w:val="24"/>
              </w:rPr>
            </w:pPr>
          </w:p>
        </w:tc>
      </w:tr>
    </w:tbl>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 xml:space="preserve">Муниципальная  программа </w:t>
      </w: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Филисовского сельского поселения</w:t>
      </w:r>
    </w:p>
    <w:p w:rsidR="00983F9F" w:rsidRPr="00D04D37" w:rsidRDefault="00983F9F" w:rsidP="00983F9F">
      <w:pPr>
        <w:widowControl w:val="0"/>
        <w:autoSpaceDE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w:t>
      </w:r>
      <w:r w:rsidRPr="00D04D37">
        <w:rPr>
          <w:rFonts w:ascii="Times New Roman" w:hAnsi="Times New Roman" w:cs="Times New Roman"/>
          <w:b/>
          <w:sz w:val="28"/>
          <w:szCs w:val="28"/>
        </w:rPr>
        <w:t>Благоустройство поселения</w:t>
      </w:r>
      <w:r w:rsidRPr="00D04D37">
        <w:rPr>
          <w:rFonts w:ascii="Times New Roman" w:hAnsi="Times New Roman" w:cs="Times New Roman"/>
          <w:b/>
          <w:bCs/>
          <w:sz w:val="28"/>
          <w:szCs w:val="28"/>
        </w:rPr>
        <w:t xml:space="preserve">» </w:t>
      </w:r>
    </w:p>
    <w:p w:rsidR="00983F9F" w:rsidRPr="00D04D37" w:rsidRDefault="00983F9F" w:rsidP="00983F9F">
      <w:pPr>
        <w:widowControl w:val="0"/>
        <w:autoSpaceDE w:val="0"/>
        <w:spacing w:after="0" w:line="240" w:lineRule="auto"/>
        <w:jc w:val="both"/>
        <w:rPr>
          <w:rFonts w:ascii="Times New Roman" w:hAnsi="Times New Roman" w:cs="Times New Roman"/>
          <w:bCs/>
          <w:sz w:val="28"/>
          <w:szCs w:val="28"/>
        </w:rPr>
      </w:pP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28"/>
          <w:szCs w:val="28"/>
        </w:rPr>
      </w:pPr>
    </w:p>
    <w:p w:rsidR="00983F9F" w:rsidRPr="00D04D37" w:rsidRDefault="00983F9F" w:rsidP="00983F9F">
      <w:pPr>
        <w:spacing w:after="0" w:line="240" w:lineRule="auto"/>
        <w:rPr>
          <w:rFonts w:ascii="Times New Roman" w:hAnsi="Times New Roman" w:cs="Times New Roman"/>
          <w:sz w:val="28"/>
          <w:szCs w:val="28"/>
        </w:rPr>
      </w:pPr>
    </w:p>
    <w:p w:rsidR="00983F9F" w:rsidRPr="00D04D37" w:rsidRDefault="00983F9F" w:rsidP="00983F9F">
      <w:pPr>
        <w:spacing w:after="0" w:line="240" w:lineRule="auto"/>
        <w:jc w:val="right"/>
        <w:rPr>
          <w:rFonts w:ascii="Times New Roman" w:hAnsi="Times New Roman" w:cs="Times New Roman"/>
          <w:sz w:val="28"/>
          <w:szCs w:val="28"/>
        </w:rPr>
      </w:pPr>
    </w:p>
    <w:p w:rsidR="00983F9F" w:rsidRPr="00D04D37" w:rsidRDefault="00983F9F" w:rsidP="00983F9F">
      <w:pPr>
        <w:spacing w:after="0" w:line="240" w:lineRule="auto"/>
        <w:jc w:val="right"/>
        <w:rPr>
          <w:rFonts w:ascii="Times New Roman" w:hAnsi="Times New Roman" w:cs="Times New Roman"/>
          <w:sz w:val="28"/>
          <w:szCs w:val="28"/>
        </w:rPr>
      </w:pPr>
    </w:p>
    <w:p w:rsidR="00983F9F" w:rsidRPr="00D04D37" w:rsidRDefault="00983F9F" w:rsidP="00983F9F">
      <w:pPr>
        <w:spacing w:after="0" w:line="240" w:lineRule="auto"/>
        <w:jc w:val="right"/>
        <w:rPr>
          <w:rFonts w:ascii="Times New Roman" w:hAnsi="Times New Roman" w:cs="Times New Roman"/>
          <w:sz w:val="28"/>
          <w:szCs w:val="28"/>
        </w:rPr>
      </w:pPr>
    </w:p>
    <w:p w:rsidR="00983F9F" w:rsidRPr="00D04D37" w:rsidRDefault="00983F9F" w:rsidP="00983F9F">
      <w:pPr>
        <w:spacing w:after="0" w:line="240" w:lineRule="auto"/>
        <w:jc w:val="right"/>
        <w:rPr>
          <w:rFonts w:ascii="Times New Roman" w:hAnsi="Times New Roman" w:cs="Times New Roman"/>
          <w:sz w:val="28"/>
          <w:szCs w:val="28"/>
        </w:rPr>
      </w:pPr>
    </w:p>
    <w:p w:rsidR="00983F9F" w:rsidRPr="00D04D37" w:rsidRDefault="00983F9F" w:rsidP="00983F9F">
      <w:pPr>
        <w:spacing w:after="0" w:line="240" w:lineRule="auto"/>
        <w:rPr>
          <w:rFonts w:ascii="Times New Roman" w:hAnsi="Times New Roman" w:cs="Times New Roman"/>
          <w:sz w:val="28"/>
          <w:szCs w:val="28"/>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uppressAutoHyphens/>
        <w:spacing w:after="0" w:line="240" w:lineRule="auto"/>
        <w:jc w:val="center"/>
        <w:rPr>
          <w:rFonts w:ascii="Times New Roman" w:hAnsi="Times New Roman" w:cs="Times New Roman"/>
          <w:b/>
        </w:rPr>
      </w:pPr>
    </w:p>
    <w:p w:rsidR="00983F9F" w:rsidRPr="00D04D37" w:rsidRDefault="00983F9F" w:rsidP="00F236B0">
      <w:pPr>
        <w:numPr>
          <w:ilvl w:val="0"/>
          <w:numId w:val="67"/>
        </w:numPr>
        <w:suppressAutoHyphens/>
        <w:spacing w:after="0" w:line="240" w:lineRule="auto"/>
        <w:ind w:left="0"/>
        <w:jc w:val="center"/>
        <w:rPr>
          <w:rFonts w:ascii="Times New Roman" w:hAnsi="Times New Roman" w:cs="Times New Roman"/>
          <w:b/>
          <w:sz w:val="28"/>
          <w:szCs w:val="28"/>
        </w:rPr>
      </w:pPr>
      <w:r w:rsidRPr="00D04D37">
        <w:rPr>
          <w:rFonts w:ascii="Times New Roman" w:hAnsi="Times New Roman" w:cs="Times New Roman"/>
          <w:b/>
          <w:sz w:val="28"/>
          <w:szCs w:val="28"/>
        </w:rPr>
        <w:lastRenderedPageBreak/>
        <w:t>Паспорт программы</w:t>
      </w:r>
    </w:p>
    <w:p w:rsidR="00983F9F" w:rsidRPr="00D04D37" w:rsidRDefault="00983F9F" w:rsidP="00983F9F">
      <w:pPr>
        <w:spacing w:after="0" w:line="240" w:lineRule="auto"/>
        <w:jc w:val="center"/>
        <w:rPr>
          <w:rFonts w:ascii="Times New Roman" w:hAnsi="Times New Roman" w:cs="Times New Roman"/>
          <w:b/>
        </w:rPr>
      </w:pPr>
    </w:p>
    <w:tbl>
      <w:tblPr>
        <w:tblW w:w="0" w:type="auto"/>
        <w:tblInd w:w="-50" w:type="dxa"/>
        <w:tblLayout w:type="fixed"/>
        <w:tblLook w:val="04A0"/>
      </w:tblPr>
      <w:tblGrid>
        <w:gridCol w:w="2710"/>
        <w:gridCol w:w="6677"/>
      </w:tblGrid>
      <w:tr w:rsidR="00983F9F" w:rsidRPr="00D04D37" w:rsidTr="00983F9F">
        <w:tc>
          <w:tcPr>
            <w:tcW w:w="271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Наименование программы</w:t>
            </w:r>
          </w:p>
        </w:tc>
        <w:tc>
          <w:tcPr>
            <w:tcW w:w="6677" w:type="dxa"/>
            <w:tcBorders>
              <w:top w:val="single" w:sz="4" w:space="0" w:color="000000"/>
              <w:left w:val="single" w:sz="4" w:space="0" w:color="000000"/>
              <w:bottom w:val="single" w:sz="4" w:space="0" w:color="000000"/>
              <w:right w:val="single" w:sz="4" w:space="0" w:color="000000"/>
            </w:tcBorders>
          </w:tcPr>
          <w:p w:rsidR="00983F9F" w:rsidRPr="00D04D37" w:rsidRDefault="00983F9F">
            <w:pPr>
              <w:pStyle w:val="ConsPlusNormal"/>
              <w:widowControl/>
              <w:snapToGrid w:val="0"/>
              <w:spacing w:line="276" w:lineRule="auto"/>
              <w:ind w:firstLine="0"/>
              <w:rPr>
                <w:rFonts w:ascii="Times New Roman" w:hAnsi="Times New Roman" w:cs="Times New Roman"/>
                <w:sz w:val="28"/>
                <w:szCs w:val="28"/>
              </w:rPr>
            </w:pPr>
            <w:r w:rsidRPr="00D04D37">
              <w:rPr>
                <w:rFonts w:ascii="Times New Roman" w:hAnsi="Times New Roman" w:cs="Times New Roman"/>
                <w:sz w:val="28"/>
                <w:szCs w:val="28"/>
              </w:rPr>
              <w:t>Муниципальная программа  «Благоустройство поселения» (далее – «Программа»)</w:t>
            </w:r>
          </w:p>
          <w:p w:rsidR="00983F9F" w:rsidRPr="00D04D37" w:rsidRDefault="00983F9F">
            <w:pPr>
              <w:spacing w:after="0" w:line="240" w:lineRule="auto"/>
              <w:jc w:val="both"/>
              <w:rPr>
                <w:rFonts w:ascii="Times New Roman" w:hAnsi="Times New Roman" w:cs="Times New Roman"/>
                <w:sz w:val="28"/>
                <w:szCs w:val="28"/>
              </w:rPr>
            </w:pPr>
          </w:p>
        </w:tc>
      </w:tr>
      <w:tr w:rsidR="00983F9F" w:rsidRPr="00D04D37" w:rsidTr="00983F9F">
        <w:tc>
          <w:tcPr>
            <w:tcW w:w="271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Срок реализации Программы</w:t>
            </w:r>
          </w:p>
        </w:tc>
        <w:tc>
          <w:tcPr>
            <w:tcW w:w="66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2014-2019 гг.</w:t>
            </w:r>
          </w:p>
        </w:tc>
      </w:tr>
      <w:tr w:rsidR="00983F9F" w:rsidRPr="00D04D37" w:rsidTr="00983F9F">
        <w:tc>
          <w:tcPr>
            <w:tcW w:w="271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Разработчик программы</w:t>
            </w:r>
          </w:p>
        </w:tc>
        <w:tc>
          <w:tcPr>
            <w:tcW w:w="66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983F9F" w:rsidRPr="00D04D37" w:rsidTr="00983F9F">
        <w:tc>
          <w:tcPr>
            <w:tcW w:w="271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Исполнители программы</w:t>
            </w:r>
          </w:p>
        </w:tc>
        <w:tc>
          <w:tcPr>
            <w:tcW w:w="66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983F9F" w:rsidRPr="00D04D37" w:rsidTr="00983F9F">
        <w:tc>
          <w:tcPr>
            <w:tcW w:w="271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Цели  Программы</w:t>
            </w:r>
          </w:p>
        </w:tc>
        <w:tc>
          <w:tcPr>
            <w:tcW w:w="66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совершенствование системы комплексного благоустройства;</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-создание комфортных условий проживания и отдыха;</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повышение уровня внешнего благоустройства и санитарного содержания Филисовского сельского поселения;</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улучшение экологического состояния населенных пунктов Филисовского сельского поселения;</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-повышение общего уровня благоустройства поселения.</w:t>
            </w:r>
          </w:p>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обеспечения сохранности автомобильных дорог;</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повышения безопасности движения и экологической безопасности автодорог;</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долговечности и надежности  дорог и сооружений на них;</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эффективности обслуживания пользователей и оптимизации расходования средств, выделяемых на нужды дорожного хозяйства.</w:t>
            </w:r>
          </w:p>
        </w:tc>
      </w:tr>
      <w:tr w:rsidR="00983F9F" w:rsidRPr="00D04D37" w:rsidTr="00983F9F">
        <w:tc>
          <w:tcPr>
            <w:tcW w:w="271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Объем ресурсного обеспечения  Программы</w:t>
            </w:r>
          </w:p>
        </w:tc>
        <w:tc>
          <w:tcPr>
            <w:tcW w:w="667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Общий объем финансирования по Программе составляет 9 985,376 тыс. руб., в том числе по годам:</w:t>
            </w:r>
          </w:p>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2014 год – 2369,521 тыс.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2015 год –  </w:t>
            </w:r>
            <w:r w:rsidRPr="00D04D37">
              <w:rPr>
                <w:rFonts w:ascii="Times New Roman" w:hAnsi="Times New Roman" w:cs="Times New Roman"/>
                <w:bCs/>
                <w:sz w:val="28"/>
                <w:szCs w:val="28"/>
              </w:rPr>
              <w:t>1845,351</w:t>
            </w:r>
            <w:r w:rsidRPr="00D04D37">
              <w:rPr>
                <w:rFonts w:ascii="Times New Roman" w:hAnsi="Times New Roman" w:cs="Times New Roman"/>
                <w:sz w:val="28"/>
                <w:szCs w:val="28"/>
              </w:rPr>
              <w:t>тыс.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2016 год -   </w:t>
            </w:r>
            <w:r w:rsidRPr="00D04D37">
              <w:rPr>
                <w:rFonts w:ascii="Times New Roman" w:hAnsi="Times New Roman" w:cs="Times New Roman"/>
                <w:bCs/>
                <w:sz w:val="28"/>
                <w:szCs w:val="28"/>
              </w:rPr>
              <w:t>2058,6</w:t>
            </w:r>
            <w:r w:rsidRPr="00D04D37">
              <w:rPr>
                <w:rFonts w:ascii="Times New Roman" w:hAnsi="Times New Roman" w:cs="Times New Roman"/>
                <w:sz w:val="28"/>
                <w:szCs w:val="28"/>
              </w:rPr>
              <w:t>тыс.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2017 год -   2072,704 тыс.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2018 год – 919,6 тыс.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2019 год – 719,6  тыс.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Объем финансирования Программы в 2017-2019 </w:t>
            </w:r>
            <w:r w:rsidRPr="00D04D37">
              <w:rPr>
                <w:rFonts w:ascii="Times New Roman" w:hAnsi="Times New Roman" w:cs="Times New Roman"/>
                <w:sz w:val="28"/>
                <w:szCs w:val="28"/>
              </w:rPr>
              <w:lastRenderedPageBreak/>
              <w:t>годах формируется в пределах утвержденных ассигнований на соответствующий финансовый год.</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Бюджетные ассигнования в плановом периоде 2017-2019 гг. могут быть уточнены.</w:t>
            </w:r>
          </w:p>
        </w:tc>
      </w:tr>
    </w:tbl>
    <w:p w:rsidR="00983F9F" w:rsidRPr="00D04D37" w:rsidRDefault="00983F9F" w:rsidP="00983F9F">
      <w:pPr>
        <w:spacing w:after="0" w:line="240" w:lineRule="auto"/>
        <w:jc w:val="both"/>
        <w:rPr>
          <w:rFonts w:ascii="Times New Roman" w:hAnsi="Times New Roman" w:cs="Times New Roman"/>
          <w:b/>
        </w:rPr>
      </w:pPr>
    </w:p>
    <w:p w:rsidR="00983F9F" w:rsidRPr="00D04D37" w:rsidRDefault="00983F9F" w:rsidP="00983F9F">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 Ожидаемые результаты реализации Программы</w:t>
      </w:r>
    </w:p>
    <w:p w:rsidR="00983F9F" w:rsidRPr="00D04D37" w:rsidRDefault="00983F9F" w:rsidP="00983F9F">
      <w:pPr>
        <w:spacing w:after="0" w:line="240" w:lineRule="auto"/>
        <w:jc w:val="center"/>
        <w:rPr>
          <w:rFonts w:ascii="Times New Roman" w:hAnsi="Times New Roman" w:cs="Times New Roman"/>
          <w:b/>
          <w:sz w:val="28"/>
          <w:szCs w:val="28"/>
        </w:rPr>
      </w:pP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Филисовское сельское поселение расположено в северо-восточной части Родниковского района в 25 км. от г. Родники. Площадь  поселения составляет 821,7 га. В состав поселения входит 43 населенных пункта.</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На территории расположено</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- 1 сельскохозяйственное предприятие, 1-КФХ и 8 индивидуальных предпринимателей.</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- 5  медицинских учреждений, в том числе 1 больница, 4 фельдшерско-акушерских пунктов;</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- 1 учебное заведения, в т.ч. 1 среднее,</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- 4 дошкольных;</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- 4 дома  культуры (клуба);</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- 4 библиотеки.</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Численность населения на 01.01.2013 составила 2574 человека</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Населенные пункты расположены так, что прямого сообщения между ними и с центром  селом пригородное нет.</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Так, в летний период численность проживающих за счет дачников, наследников, приезжих увеличивается в несколько раз. Отсюда возникает много проблем. Особенно остро стоит проблема с вывозом мусора,  увеличивается интенсивность использования дорог, объектов озеленения и благоустройства.</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В поселении имеется протяженная  сеть автомобильных дорог общего пользования, находящихся в границе населенных пунктов (43,7 км), придомовые территории, мосты, которые необходимо содержать.</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Автомобильные дороги являются сложными инженерно-техническими сооружениями и имеют ряд особенностей, а именно:</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автомобильные дороги являются материалоемкими, трудоемкими сооружениями, содержание которых требует больших финансовых затрат;</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автомобильная дорога доступна всем гражданам страны, водителям и пассажирам транспортных средств и пешеходам.</w:t>
      </w:r>
    </w:p>
    <w:p w:rsidR="00983F9F" w:rsidRPr="00D04D37" w:rsidRDefault="00983F9F" w:rsidP="00983F9F">
      <w:pPr>
        <w:spacing w:after="0" w:line="240" w:lineRule="auto"/>
        <w:ind w:firstLine="851"/>
        <w:jc w:val="both"/>
        <w:rPr>
          <w:rFonts w:ascii="Times New Roman" w:hAnsi="Times New Roman" w:cs="Times New Roman"/>
          <w:sz w:val="28"/>
          <w:szCs w:val="28"/>
        </w:rPr>
      </w:pPr>
      <w:r w:rsidRPr="00D04D37">
        <w:rPr>
          <w:rFonts w:ascii="Times New Roman" w:hAnsi="Times New Roman" w:cs="Times New Roman"/>
          <w:sz w:val="28"/>
          <w:szCs w:val="28"/>
        </w:rPr>
        <w:t>Выполнение комплекса работ по развитию, ремонту автомобильных дорог общего пользования местного значения, придомовых территорий и тротуаров является одним из важнейших условий обеспечения их сохранности, повышения безопасности движения и экологической безопасности объектов, долговечности и надежности  дорог и сооружений на них, эффективности обслуживания пользователей и оптимизации расходования средств, выделяемых на нужды дорожного хозяйства.</w:t>
      </w:r>
    </w:p>
    <w:p w:rsidR="00983F9F" w:rsidRPr="00D04D37" w:rsidRDefault="00983F9F" w:rsidP="00983F9F">
      <w:pPr>
        <w:spacing w:after="0" w:line="240" w:lineRule="auto"/>
        <w:ind w:firstLine="851"/>
        <w:jc w:val="both"/>
        <w:rPr>
          <w:rFonts w:ascii="Times New Roman" w:hAnsi="Times New Roman" w:cs="Times New Roman"/>
          <w:sz w:val="28"/>
          <w:szCs w:val="28"/>
        </w:rPr>
      </w:pPr>
      <w:r w:rsidRPr="00D04D37">
        <w:rPr>
          <w:rFonts w:ascii="Times New Roman" w:hAnsi="Times New Roman" w:cs="Times New Roman"/>
          <w:sz w:val="28"/>
          <w:szCs w:val="28"/>
        </w:rPr>
        <w:lastRenderedPageBreak/>
        <w:t xml:space="preserve">Воздействие негативных внешних факторов, большая нагрузка на дорожное покрытие, длительное отсутствие какого-либо ремонта приводит к тому, что на дорогах образуются трещины и выбоины, а дорожное полотно приходит в негодность. </w:t>
      </w:r>
    </w:p>
    <w:p w:rsidR="00983F9F" w:rsidRPr="00D04D37" w:rsidRDefault="00983F9F" w:rsidP="00983F9F">
      <w:pPr>
        <w:pStyle w:val="ConsCell"/>
        <w:widowControl/>
        <w:ind w:firstLine="851"/>
        <w:jc w:val="both"/>
        <w:rPr>
          <w:rFonts w:ascii="Times New Roman" w:hAnsi="Times New Roman" w:cs="Times New Roman"/>
          <w:sz w:val="28"/>
          <w:szCs w:val="28"/>
        </w:rPr>
      </w:pPr>
      <w:r w:rsidRPr="00D04D37">
        <w:rPr>
          <w:rFonts w:ascii="Times New Roman" w:hAnsi="Times New Roman" w:cs="Times New Roman"/>
          <w:sz w:val="28"/>
          <w:szCs w:val="28"/>
        </w:rPr>
        <w:t xml:space="preserve">Увеличение объема перевозок тяжеловесных и крупногабаритных грузов причиняет существенный вред дорожному покрытию при движении по автомобильным дорогам общего пользования местного значения. </w:t>
      </w:r>
    </w:p>
    <w:p w:rsidR="00983F9F" w:rsidRPr="00D04D37" w:rsidRDefault="00983F9F" w:rsidP="00983F9F">
      <w:pPr>
        <w:pStyle w:val="ConsCell"/>
        <w:widowControl/>
        <w:ind w:firstLine="851"/>
        <w:jc w:val="both"/>
        <w:rPr>
          <w:rFonts w:ascii="Times New Roman" w:hAnsi="Times New Roman" w:cs="Times New Roman"/>
          <w:sz w:val="28"/>
          <w:szCs w:val="28"/>
        </w:rPr>
      </w:pPr>
      <w:r w:rsidRPr="00D04D37">
        <w:rPr>
          <w:rFonts w:ascii="Times New Roman" w:hAnsi="Times New Roman" w:cs="Times New Roman"/>
          <w:sz w:val="28"/>
          <w:szCs w:val="28"/>
        </w:rPr>
        <w:t xml:space="preserve">Объекты дорожной инфраструктуры имеют высокую степень физического и морального износа, превышающую предельно-допустимую норму. Эксплуатационное состояние дорог не отвечает требованиям государственного стандарта. </w:t>
      </w:r>
    </w:p>
    <w:p w:rsidR="00983F9F" w:rsidRPr="00D04D37" w:rsidRDefault="00983F9F" w:rsidP="00983F9F">
      <w:pPr>
        <w:pStyle w:val="ConsCell"/>
        <w:widowControl/>
        <w:ind w:firstLine="851"/>
        <w:jc w:val="both"/>
        <w:rPr>
          <w:rFonts w:ascii="Times New Roman" w:hAnsi="Times New Roman" w:cs="Times New Roman"/>
          <w:sz w:val="28"/>
          <w:szCs w:val="28"/>
        </w:rPr>
      </w:pPr>
      <w:r w:rsidRPr="00D04D37">
        <w:rPr>
          <w:rFonts w:ascii="Times New Roman" w:hAnsi="Times New Roman" w:cs="Times New Roman"/>
          <w:sz w:val="28"/>
          <w:szCs w:val="28"/>
        </w:rPr>
        <w:t xml:space="preserve">Вследствие неудовлетворительного состояния автомобильных дорог, придомовых территорий и тротуаров, не исключена возможность накопления многих нерешенных проблем, которые в будущем могут стать тормозом в осуществлении социально-экономической политики поселения на долгосрочную перспективу. Низкий технический уровень автомобильных дорог общего пользования местного значения создает условия для увеличения себестоимости перевозок и расхода горючего. </w:t>
      </w:r>
    </w:p>
    <w:p w:rsidR="00983F9F" w:rsidRPr="00D04D37" w:rsidRDefault="00983F9F" w:rsidP="00983F9F">
      <w:pPr>
        <w:pStyle w:val="ConsCell"/>
        <w:widowControl/>
        <w:ind w:firstLine="851"/>
        <w:jc w:val="both"/>
        <w:rPr>
          <w:rFonts w:ascii="Times New Roman" w:hAnsi="Times New Roman" w:cs="Times New Roman"/>
          <w:sz w:val="28"/>
          <w:szCs w:val="28"/>
        </w:rPr>
      </w:pPr>
      <w:r w:rsidRPr="00D04D37">
        <w:rPr>
          <w:rFonts w:ascii="Times New Roman" w:hAnsi="Times New Roman" w:cs="Times New Roman"/>
          <w:sz w:val="28"/>
          <w:szCs w:val="28"/>
        </w:rPr>
        <w:t>Отсутствие юридического оформления дорожной сети в качестве объектов имущественных прав, требует осуществление мероприятий по проведению инвентаризации и паспортизации автодорог.</w:t>
      </w:r>
    </w:p>
    <w:p w:rsidR="00983F9F" w:rsidRPr="00D04D37" w:rsidRDefault="00983F9F" w:rsidP="00983F9F">
      <w:pPr>
        <w:pStyle w:val="ConsCell"/>
        <w:widowControl/>
        <w:ind w:firstLine="851"/>
        <w:jc w:val="both"/>
        <w:rPr>
          <w:rFonts w:ascii="Times New Roman" w:hAnsi="Times New Roman" w:cs="Times New Roman"/>
          <w:sz w:val="28"/>
          <w:szCs w:val="28"/>
        </w:rPr>
      </w:pPr>
      <w:r w:rsidRPr="00D04D37">
        <w:rPr>
          <w:rFonts w:ascii="Times New Roman" w:hAnsi="Times New Roman" w:cs="Times New Roman"/>
          <w:sz w:val="28"/>
          <w:szCs w:val="28"/>
        </w:rPr>
        <w:t>В настоящее время назрела острейшая необходимость принятия неотложных мер по преодолению сложившихся в развитии дорожного хозяйства поселения негативных тенденций.</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 В последние годы в поселении проводилась целенаправленная работа по благоустройству и социальному развитию населенных пунктов. В тоже время в вопросах благоустройства территории поселения имеется ряд проблем, благоустройство многих населенных пунктов пока не отвечает современным требованиям.</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На территории поселения находится 6 кладбищ, требующих проведения мероприятий по благоустройству, санитарной очистке. Во многих населенных пунктах отсутствуют или имеются очень старые игровые и спортивные площадки. Администрация муниципального образования ежегодно ремонтирует, меняет на новые детские игровые площадки, приводит в порядок территории и ограждения вокруг них. Но пока эта работа не закончена и требует ежегодного финансирования.</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По-прежнему серьезную озабоченность вызывают состояние сбора, утилизации и захоронения ТБО. Близость к областной  автотрассе зачастую используется для несанкционированного сброса мусора в овраги, лес, вдоль населенных пунктов. Сельское поселение регулярно проводит акции, субботники по санитарной уборке территории с привлечением жителей, добровольцев, молодежных организаций.</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Необходимость принятия Программы основывается на следующих критериях:</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ab/>
        <w:t>- улучшение состояния территории Филисовского сельского поселения;</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привитие жителям Филисовского сельского поселения любви и уважения к своему населенному пункту, к соблюдению чистоты и порядка на территории поселения;</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создание условий комфортного проживания и отдыха населения на территории поселения.</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Реализация мероприятий Программы даст эффект в различных отраслях экономики. Программные мероприятия призваны способствовать обеспечению сохранности жизни, здоровья граждан, гарантии их законных прав на безопасные условия и комфортные условия проживания. </w:t>
      </w:r>
      <w:r w:rsidRPr="00D04D37">
        <w:rPr>
          <w:rFonts w:ascii="Times New Roman" w:hAnsi="Times New Roman" w:cs="Times New Roman"/>
          <w:sz w:val="28"/>
          <w:szCs w:val="28"/>
        </w:rPr>
        <w:tab/>
        <w:t>Предусматривается комплекс работ по содержанию и эксплуатации дорог в зимнее время, ремонту внутрисельских дорог и придомовых территорий, установка дорожных знаков для безопасного движения, проведения мероприятий по паспортизации и межеванию внутрисельских дорог.</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Предусматривается комплекс работ, направленных на содержание объектов озеленения, содержание мест захоронений, ремонт и установку детских игровых площадок, проведение субботников, вывоз мусора, установка и ремонт контейнерных площадок, вывоз крупногабаритного мусора и др.</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В результате реализации Программы ожидается:</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приведение в качественное состояние элементов благоустройства;</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содержание, ремонт и доведение до нормативных показателей состояния внутрисельских дорог, придомовых территорий;</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организация озеленения и благоустройства территории;</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ликвидация несанкционированных свалок;</w:t>
      </w:r>
    </w:p>
    <w:p w:rsidR="00983F9F" w:rsidRPr="00D04D37" w:rsidRDefault="00983F9F" w:rsidP="00983F9F">
      <w:pPr>
        <w:numPr>
          <w:ilvl w:val="1"/>
          <w:numId w:val="22"/>
        </w:numPr>
        <w:tabs>
          <w:tab w:val="clear" w:pos="0"/>
          <w:tab w:val="num" w:pos="1080"/>
        </w:tabs>
        <w:suppressAutoHyphens/>
        <w:spacing w:after="0" w:line="240" w:lineRule="auto"/>
        <w:ind w:left="0" w:hanging="360"/>
        <w:jc w:val="both"/>
        <w:rPr>
          <w:rFonts w:ascii="Times New Roman" w:hAnsi="Times New Roman" w:cs="Times New Roman"/>
          <w:sz w:val="28"/>
          <w:szCs w:val="28"/>
        </w:rPr>
      </w:pPr>
      <w:r w:rsidRPr="00D04D37">
        <w:rPr>
          <w:rFonts w:ascii="Times New Roman" w:hAnsi="Times New Roman" w:cs="Times New Roman"/>
          <w:sz w:val="28"/>
          <w:szCs w:val="28"/>
        </w:rPr>
        <w:t>содержание мест захоронений.</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количество дорог, соответствующих современным требованиям безопасности, эксплуатации, техническому состоянию, пропускной способности;</w:t>
      </w:r>
    </w:p>
    <w:p w:rsidR="00983F9F" w:rsidRPr="00D04D37" w:rsidRDefault="00983F9F" w:rsidP="00983F9F">
      <w:pPr>
        <w:pStyle w:val="printj"/>
        <w:numPr>
          <w:ilvl w:val="1"/>
          <w:numId w:val="22"/>
        </w:numPr>
        <w:tabs>
          <w:tab w:val="clear" w:pos="0"/>
          <w:tab w:val="num" w:pos="1080"/>
        </w:tabs>
        <w:spacing w:before="0" w:after="0"/>
        <w:ind w:left="0" w:hanging="360"/>
        <w:jc w:val="both"/>
        <w:rPr>
          <w:sz w:val="28"/>
          <w:szCs w:val="28"/>
        </w:rPr>
      </w:pPr>
      <w:r w:rsidRPr="00D04D37">
        <w:rPr>
          <w:sz w:val="28"/>
          <w:szCs w:val="28"/>
        </w:rPr>
        <w:t>количество отремонтированных придомовых территорий;</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 количество отремонтированных и установленных детских игровых площадок, </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 объем вывезенного мусора с территорий поселения, </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 количество высаженных кустарников, цветов, </w:t>
      </w:r>
    </w:p>
    <w:p w:rsidR="00983F9F" w:rsidRPr="00D04D37" w:rsidRDefault="00983F9F" w:rsidP="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процент использования выделенных денежных средств.</w:t>
      </w:r>
    </w:p>
    <w:p w:rsidR="000B7B46" w:rsidRPr="00D04D37" w:rsidRDefault="000B7B46" w:rsidP="00983F9F">
      <w:pPr>
        <w:spacing w:after="0" w:line="240" w:lineRule="auto"/>
        <w:jc w:val="both"/>
        <w:rPr>
          <w:rFonts w:ascii="Times New Roman" w:hAnsi="Times New Roman" w:cs="Times New Roman"/>
          <w:sz w:val="28"/>
          <w:szCs w:val="28"/>
        </w:rPr>
        <w:sectPr w:rsidR="000B7B46" w:rsidRPr="00D04D37" w:rsidSect="000B7B46">
          <w:pgSz w:w="11906" w:h="16838"/>
          <w:pgMar w:top="1134" w:right="851" w:bottom="1134" w:left="1701" w:header="720" w:footer="720" w:gutter="0"/>
          <w:cols w:space="720"/>
        </w:sectPr>
      </w:pPr>
    </w:p>
    <w:p w:rsidR="00983F9F" w:rsidRPr="00D04D37" w:rsidRDefault="00983F9F" w:rsidP="00983F9F">
      <w:pPr>
        <w:spacing w:after="0" w:line="240" w:lineRule="auto"/>
        <w:jc w:val="both"/>
        <w:rPr>
          <w:rFonts w:ascii="Times New Roman" w:hAnsi="Times New Roman" w:cs="Times New Roman"/>
          <w:sz w:val="28"/>
          <w:szCs w:val="28"/>
        </w:rPr>
      </w:pPr>
    </w:p>
    <w:p w:rsidR="00983F9F" w:rsidRPr="00D04D37" w:rsidRDefault="00983F9F" w:rsidP="00983F9F">
      <w:pPr>
        <w:pStyle w:val="Pro-TabName"/>
        <w:spacing w:before="0" w:after="0"/>
        <w:jc w:val="center"/>
        <w:rPr>
          <w:sz w:val="28"/>
          <w:szCs w:val="28"/>
        </w:rPr>
      </w:pPr>
      <w:r w:rsidRPr="00D04D37">
        <w:rPr>
          <w:sz w:val="28"/>
          <w:szCs w:val="28"/>
        </w:rPr>
        <w:t>Сведения о целевых индикаторах (показателях) реализации Программы</w:t>
      </w:r>
    </w:p>
    <w:p w:rsidR="00983F9F" w:rsidRPr="00D04D37" w:rsidRDefault="00983F9F" w:rsidP="00983F9F">
      <w:pPr>
        <w:pStyle w:val="Pro-TabName"/>
        <w:spacing w:before="0" w:after="0"/>
        <w:jc w:val="right"/>
        <w:rPr>
          <w:sz w:val="28"/>
          <w:szCs w:val="28"/>
        </w:rPr>
      </w:pPr>
      <w:r w:rsidRPr="00D04D37">
        <w:rPr>
          <w:sz w:val="28"/>
          <w:szCs w:val="28"/>
        </w:rPr>
        <w:t>Таблица 2</w:t>
      </w:r>
    </w:p>
    <w:tbl>
      <w:tblPr>
        <w:tblW w:w="15030" w:type="dxa"/>
        <w:tblInd w:w="-176" w:type="dxa"/>
        <w:tblLayout w:type="fixed"/>
        <w:tblLook w:val="04A0"/>
      </w:tblPr>
      <w:tblGrid>
        <w:gridCol w:w="710"/>
        <w:gridCol w:w="2693"/>
        <w:gridCol w:w="992"/>
        <w:gridCol w:w="850"/>
        <w:gridCol w:w="1134"/>
        <w:gridCol w:w="1134"/>
        <w:gridCol w:w="1134"/>
        <w:gridCol w:w="992"/>
        <w:gridCol w:w="1134"/>
        <w:gridCol w:w="1134"/>
        <w:gridCol w:w="1134"/>
        <w:gridCol w:w="850"/>
        <w:gridCol w:w="1139"/>
      </w:tblGrid>
      <w:tr w:rsidR="00983F9F" w:rsidRPr="00D04D37" w:rsidTr="00983F9F">
        <w:trPr>
          <w:trHeight w:val="710"/>
        </w:trPr>
        <w:tc>
          <w:tcPr>
            <w:tcW w:w="709"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w:t>
            </w:r>
            <w:r w:rsidRPr="00D04D37">
              <w:rPr>
                <w:rFonts w:ascii="Times New Roman" w:hAnsi="Times New Roman" w:cs="Times New Roman"/>
                <w:b/>
                <w:sz w:val="24"/>
                <w:szCs w:val="24"/>
                <w:lang w:val="en-US"/>
              </w:rPr>
              <w:t xml:space="preserve"> п/п</w:t>
            </w:r>
          </w:p>
          <w:p w:rsidR="00983F9F" w:rsidRPr="00D04D37" w:rsidRDefault="00983F9F">
            <w:pPr>
              <w:spacing w:after="0" w:line="240" w:lineRule="auto"/>
              <w:jc w:val="center"/>
              <w:rPr>
                <w:rFonts w:ascii="Times New Roman" w:hAnsi="Times New Roman" w:cs="Times New Roman"/>
                <w:b/>
                <w:sz w:val="24"/>
                <w:szCs w:val="24"/>
              </w:rPr>
            </w:pPr>
          </w:p>
        </w:tc>
        <w:tc>
          <w:tcPr>
            <w:tcW w:w="2691" w:type="dxa"/>
            <w:vMerge w:val="restart"/>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целевого индикатора (показателя)</w:t>
            </w:r>
          </w:p>
        </w:tc>
        <w:tc>
          <w:tcPr>
            <w:tcW w:w="991"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Ед. изм.</w:t>
            </w:r>
          </w:p>
          <w:p w:rsidR="00983F9F" w:rsidRPr="00D04D37" w:rsidRDefault="00983F9F">
            <w:pPr>
              <w:spacing w:after="0" w:line="240" w:lineRule="auto"/>
              <w:jc w:val="center"/>
              <w:rPr>
                <w:rFonts w:ascii="Times New Roman" w:hAnsi="Times New Roman" w:cs="Times New Roman"/>
                <w:b/>
                <w:sz w:val="24"/>
                <w:szCs w:val="24"/>
              </w:rPr>
            </w:pPr>
          </w:p>
        </w:tc>
        <w:tc>
          <w:tcPr>
            <w:tcW w:w="10635" w:type="dxa"/>
            <w:gridSpan w:val="10"/>
            <w:tcBorders>
              <w:top w:val="single" w:sz="4" w:space="0" w:color="000000"/>
              <w:left w:val="single" w:sz="4" w:space="0" w:color="000000"/>
              <w:bottom w:val="single" w:sz="4" w:space="0" w:color="000000"/>
              <w:right w:val="single" w:sz="4" w:space="0" w:color="auto"/>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Значения</w:t>
            </w:r>
            <w:r w:rsidRPr="00D04D37">
              <w:rPr>
                <w:rFonts w:ascii="Times New Roman" w:hAnsi="Times New Roman" w:cs="Times New Roman"/>
                <w:b/>
                <w:sz w:val="24"/>
                <w:szCs w:val="24"/>
              </w:rPr>
              <w:t xml:space="preserve"> целевых индикаторов (</w:t>
            </w:r>
            <w:r w:rsidRPr="00D04D37">
              <w:rPr>
                <w:rFonts w:ascii="Times New Roman" w:hAnsi="Times New Roman" w:cs="Times New Roman"/>
                <w:b/>
                <w:sz w:val="24"/>
                <w:szCs w:val="24"/>
                <w:lang w:val="en-US"/>
              </w:rPr>
              <w:t>показателей</w:t>
            </w:r>
            <w:r w:rsidRPr="00D04D37">
              <w:rPr>
                <w:rFonts w:ascii="Times New Roman" w:hAnsi="Times New Roman" w:cs="Times New Roman"/>
                <w:b/>
                <w:sz w:val="24"/>
                <w:szCs w:val="24"/>
              </w:rPr>
              <w:t>)</w:t>
            </w:r>
          </w:p>
        </w:tc>
      </w:tr>
      <w:tr w:rsidR="00983F9F" w:rsidRPr="00D04D37" w:rsidTr="00983F9F">
        <w:trPr>
          <w:trHeight w:val="908"/>
        </w:trPr>
        <w:tc>
          <w:tcPr>
            <w:tcW w:w="709"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2691"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991"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lang w:val="en-US"/>
              </w:rPr>
              <w:t>оценка</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2015 оценка</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2016 оценка</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2017 оценка</w:t>
            </w:r>
          </w:p>
        </w:tc>
        <w:tc>
          <w:tcPr>
            <w:tcW w:w="85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tc>
        <w:tc>
          <w:tcPr>
            <w:tcW w:w="113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2018 оценка</w:t>
            </w:r>
          </w:p>
        </w:tc>
      </w:tr>
      <w:tr w:rsidR="00983F9F" w:rsidRPr="00D04D37" w:rsidTr="00983F9F">
        <w:tc>
          <w:tcPr>
            <w:tcW w:w="70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w:t>
            </w:r>
          </w:p>
        </w:tc>
        <w:tc>
          <w:tcPr>
            <w:tcW w:w="2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содержание автомобильных дорог общего пользования, расположенных в границах населенных пунктов поселения</w:t>
            </w:r>
          </w:p>
        </w:tc>
        <w:tc>
          <w:tcPr>
            <w:tcW w:w="99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85,0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100,385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45,25%</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480,45</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70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w:t>
            </w:r>
          </w:p>
        </w:tc>
        <w:tc>
          <w:tcPr>
            <w:tcW w:w="2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 поселения</w:t>
            </w:r>
          </w:p>
        </w:tc>
        <w:tc>
          <w:tcPr>
            <w:tcW w:w="99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128,6</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88,996 (69,2%)</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128,6</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128,6</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70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w:t>
            </w:r>
          </w:p>
        </w:tc>
        <w:tc>
          <w:tcPr>
            <w:tcW w:w="2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Капитальный ремонт и ремонт автомобильных дорог общего пользования, расположенных в границах населенных пунктов  поселения</w:t>
            </w:r>
          </w:p>
        </w:tc>
        <w:tc>
          <w:tcPr>
            <w:tcW w:w="99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775,839</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489,997</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555,45</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70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w:t>
            </w:r>
          </w:p>
        </w:tc>
        <w:tc>
          <w:tcPr>
            <w:tcW w:w="2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 xml:space="preserve">Капитальный ремонт </w:t>
            </w:r>
            <w:r w:rsidRPr="00D04D37">
              <w:rPr>
                <w:rFonts w:ascii="Times New Roman" w:hAnsi="Times New Roman" w:cs="Times New Roman"/>
                <w:b/>
                <w:sz w:val="24"/>
                <w:szCs w:val="24"/>
              </w:rPr>
              <w:lastRenderedPageBreak/>
              <w:t>и ремонт придомовых территорий многоквартирных домов, проездов  дворовым территориям многоквартирных домов</w:t>
            </w:r>
          </w:p>
        </w:tc>
        <w:tc>
          <w:tcPr>
            <w:tcW w:w="99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lastRenderedPageBreak/>
              <w:t xml:space="preserve">Тыс. </w:t>
            </w:r>
            <w:r w:rsidRPr="00D04D37">
              <w:rPr>
                <w:rFonts w:ascii="Times New Roman" w:hAnsi="Times New Roman" w:cs="Times New Roman"/>
                <w:sz w:val="24"/>
                <w:szCs w:val="24"/>
              </w:rPr>
              <w:lastRenderedPageBreak/>
              <w:t>руб.</w:t>
            </w:r>
          </w:p>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lastRenderedPageBreak/>
              <w:t>539,0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488,239</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499,99</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70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lastRenderedPageBreak/>
              <w:t>5</w:t>
            </w:r>
          </w:p>
        </w:tc>
        <w:tc>
          <w:tcPr>
            <w:tcW w:w="2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Организация мероприятий по благоустройству населенных пунктов</w:t>
            </w:r>
          </w:p>
        </w:tc>
        <w:tc>
          <w:tcPr>
            <w:tcW w:w="99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bCs/>
                <w:sz w:val="24"/>
                <w:szCs w:val="24"/>
              </w:rPr>
              <w:t>488,7</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xml:space="preserve"> 9,83%</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312,512</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376,4</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99,6%</w:t>
            </w: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70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6</w:t>
            </w:r>
          </w:p>
        </w:tc>
        <w:tc>
          <w:tcPr>
            <w:tcW w:w="2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содержание мест захоронений (опиловка деревьев на кладбищах)</w:t>
            </w:r>
          </w:p>
        </w:tc>
        <w:tc>
          <w:tcPr>
            <w:tcW w:w="9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Cs/>
                <w:sz w:val="24"/>
                <w:szCs w:val="24"/>
              </w:rPr>
            </w:pPr>
            <w:r w:rsidRPr="00D04D37">
              <w:rPr>
                <w:rFonts w:ascii="Times New Roman" w:hAnsi="Times New Roman" w:cs="Times New Roman"/>
                <w:bCs/>
                <w:sz w:val="24"/>
                <w:szCs w:val="24"/>
              </w:rPr>
              <w:t>20,0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20,0</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r w:rsidR="00983F9F" w:rsidRPr="00D04D37" w:rsidTr="00983F9F">
        <w:tc>
          <w:tcPr>
            <w:tcW w:w="709"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7</w:t>
            </w:r>
          </w:p>
        </w:tc>
        <w:tc>
          <w:tcPr>
            <w:tcW w:w="2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Подготовка и изменение генерального плана в поселении</w:t>
            </w:r>
          </w:p>
        </w:tc>
        <w:tc>
          <w:tcPr>
            <w:tcW w:w="9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85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Cs/>
                <w:sz w:val="24"/>
                <w:szCs w:val="24"/>
              </w:rPr>
            </w:pPr>
            <w:r w:rsidRPr="00D04D37">
              <w:rPr>
                <w:rFonts w:ascii="Times New Roman" w:hAnsi="Times New Roman" w:cs="Times New Roman"/>
                <w:bCs/>
                <w:sz w:val="24"/>
                <w:szCs w:val="24"/>
              </w:rPr>
              <w:t>-</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bl>
    <w:p w:rsidR="00983F9F" w:rsidRPr="00D04D37" w:rsidRDefault="00983F9F" w:rsidP="00983F9F">
      <w:pPr>
        <w:autoSpaceDE w:val="0"/>
        <w:spacing w:after="0" w:line="240" w:lineRule="auto"/>
        <w:rPr>
          <w:rFonts w:ascii="Times New Roman" w:hAnsi="Times New Roman" w:cs="Times New Roman"/>
          <w:b/>
          <w:sz w:val="24"/>
          <w:szCs w:val="24"/>
        </w:rPr>
      </w:pPr>
    </w:p>
    <w:p w:rsidR="00983F9F" w:rsidRPr="00D04D37" w:rsidRDefault="00983F9F" w:rsidP="00983F9F">
      <w:pPr>
        <w:autoSpaceDE w:val="0"/>
        <w:spacing w:after="0" w:line="240" w:lineRule="auto"/>
        <w:jc w:val="center"/>
        <w:rPr>
          <w:rFonts w:ascii="Times New Roman" w:hAnsi="Times New Roman" w:cs="Times New Roman"/>
          <w:b/>
          <w:sz w:val="24"/>
          <w:szCs w:val="24"/>
        </w:rPr>
      </w:pPr>
    </w:p>
    <w:p w:rsidR="00983F9F" w:rsidRPr="00D04D37" w:rsidRDefault="00983F9F" w:rsidP="00983F9F">
      <w:pPr>
        <w:spacing w:after="0" w:line="240" w:lineRule="auto"/>
        <w:rPr>
          <w:rFonts w:ascii="Times New Roman" w:hAnsi="Times New Roman" w:cs="Times New Roman"/>
        </w:rPr>
        <w:sectPr w:rsidR="00983F9F" w:rsidRPr="00D04D37">
          <w:pgSz w:w="16838" w:h="11906" w:orient="landscape"/>
          <w:pgMar w:top="850" w:right="1134" w:bottom="1701" w:left="1134" w:header="720" w:footer="720" w:gutter="0"/>
          <w:cols w:space="720"/>
        </w:sectPr>
      </w:pPr>
    </w:p>
    <w:p w:rsidR="00983F9F" w:rsidRPr="00D04D37" w:rsidRDefault="00983F9F" w:rsidP="00983F9F">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lastRenderedPageBreak/>
        <w:t>3. Основные мероприятия и ресурсное обеспечение программы</w:t>
      </w:r>
    </w:p>
    <w:p w:rsidR="00983F9F" w:rsidRPr="00D04D37" w:rsidRDefault="00983F9F" w:rsidP="00983F9F">
      <w:pPr>
        <w:spacing w:after="0" w:line="240" w:lineRule="auto"/>
        <w:jc w:val="center"/>
        <w:rPr>
          <w:rFonts w:ascii="Times New Roman" w:hAnsi="Times New Roman" w:cs="Times New Roman"/>
          <w:b/>
          <w:sz w:val="28"/>
          <w:szCs w:val="28"/>
        </w:rPr>
      </w:pPr>
    </w:p>
    <w:tbl>
      <w:tblPr>
        <w:tblW w:w="14340" w:type="dxa"/>
        <w:tblInd w:w="695" w:type="dxa"/>
        <w:tblLayout w:type="fixed"/>
        <w:tblLook w:val="04A0"/>
      </w:tblPr>
      <w:tblGrid>
        <w:gridCol w:w="691"/>
        <w:gridCol w:w="4290"/>
        <w:gridCol w:w="2694"/>
        <w:gridCol w:w="2127"/>
        <w:gridCol w:w="2269"/>
        <w:gridCol w:w="2269"/>
      </w:tblGrid>
      <w:tr w:rsidR="00983F9F" w:rsidRPr="00D04D37" w:rsidTr="00D04D37">
        <w:tc>
          <w:tcPr>
            <w:tcW w:w="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 п/п</w:t>
            </w:r>
          </w:p>
        </w:tc>
        <w:tc>
          <w:tcPr>
            <w:tcW w:w="429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мероприятия/источник ресурсного обеспечения</w:t>
            </w:r>
          </w:p>
        </w:tc>
        <w:tc>
          <w:tcPr>
            <w:tcW w:w="269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Исполнитель</w:t>
            </w:r>
          </w:p>
        </w:tc>
        <w:tc>
          <w:tcPr>
            <w:tcW w:w="212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 xml:space="preserve">2017, </w:t>
            </w:r>
          </w:p>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тыс. руб.</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 xml:space="preserve">2018, </w:t>
            </w:r>
          </w:p>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тыс. руб.</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 xml:space="preserve">2019, </w:t>
            </w:r>
          </w:p>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тыс. руб.</w:t>
            </w:r>
          </w:p>
        </w:tc>
      </w:tr>
      <w:tr w:rsidR="00983F9F" w:rsidRPr="00D04D37" w:rsidTr="00D04D37">
        <w:tc>
          <w:tcPr>
            <w:tcW w:w="4981" w:type="dxa"/>
            <w:gridSpan w:val="2"/>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Программа «Благоустройство поселения», всего</w:t>
            </w:r>
          </w:p>
        </w:tc>
        <w:tc>
          <w:tcPr>
            <w:tcW w:w="269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2 072,704</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919,6</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719,6</w:t>
            </w:r>
          </w:p>
        </w:tc>
      </w:tr>
      <w:tr w:rsidR="00983F9F" w:rsidRPr="00D04D37" w:rsidTr="00D04D37">
        <w:tc>
          <w:tcPr>
            <w:tcW w:w="4981" w:type="dxa"/>
            <w:gridSpan w:val="2"/>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4981" w:type="dxa"/>
            <w:gridSpan w:val="2"/>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4981" w:type="dxa"/>
            <w:gridSpan w:val="2"/>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4981" w:type="dxa"/>
            <w:gridSpan w:val="2"/>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1</w:t>
            </w:r>
          </w:p>
        </w:tc>
        <w:tc>
          <w:tcPr>
            <w:tcW w:w="429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содержание автомобильных дорог общего пользования, расположенных в границах населенных пунктов поселения</w:t>
            </w:r>
          </w:p>
        </w:tc>
        <w:tc>
          <w:tcPr>
            <w:tcW w:w="269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1 100,248</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619,6</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619,6</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1 100,248</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619,6</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619,6</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w:t>
            </w: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 поселения</w:t>
            </w:r>
          </w:p>
        </w:tc>
        <w:tc>
          <w:tcPr>
            <w:tcW w:w="2694"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3</w:t>
            </w: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 xml:space="preserve">Капитальный ремонт и ремонт автомобильных дорог общего пользования, расположенных в </w:t>
            </w:r>
            <w:r w:rsidRPr="00D04D37">
              <w:rPr>
                <w:rFonts w:ascii="Times New Roman" w:hAnsi="Times New Roman" w:cs="Times New Roman"/>
                <w:b/>
                <w:sz w:val="24"/>
                <w:szCs w:val="24"/>
              </w:rPr>
              <w:lastRenderedPageBreak/>
              <w:t>границах населенных пунктов  поселения</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4</w:t>
            </w: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 xml:space="preserve">Разработка и утверждение проекта организации дорожного движения </w:t>
            </w:r>
          </w:p>
        </w:tc>
        <w:tc>
          <w:tcPr>
            <w:tcW w:w="2694"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5</w:t>
            </w: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Ремонт придомовых территорий многоквартирных домов, проездов к дворовым территориям многоквартирных домов и пешеходных тротуаров</w:t>
            </w:r>
          </w:p>
        </w:tc>
        <w:tc>
          <w:tcPr>
            <w:tcW w:w="2694"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400,0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Cs/>
                <w:sz w:val="24"/>
                <w:szCs w:val="24"/>
              </w:rPr>
            </w:pPr>
            <w:r w:rsidRPr="00D04D37">
              <w:rPr>
                <w:rFonts w:ascii="Times New Roman" w:hAnsi="Times New Roman" w:cs="Times New Roman"/>
                <w:bCs/>
                <w:sz w:val="24"/>
                <w:szCs w:val="24"/>
              </w:rPr>
              <w:t>400,0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Cs/>
                <w:sz w:val="24"/>
                <w:szCs w:val="24"/>
              </w:rPr>
            </w:pPr>
            <w:r w:rsidRPr="00D04D37">
              <w:rPr>
                <w:rFonts w:ascii="Times New Roman" w:hAnsi="Times New Roman" w:cs="Times New Roman"/>
                <w:bCs/>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Cs/>
                <w:sz w:val="24"/>
                <w:szCs w:val="24"/>
              </w:rPr>
            </w:pPr>
            <w:r w:rsidRPr="00D04D37">
              <w:rPr>
                <w:rFonts w:ascii="Times New Roman" w:hAnsi="Times New Roman" w:cs="Times New Roman"/>
                <w:bCs/>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6</w:t>
            </w:r>
          </w:p>
        </w:tc>
        <w:tc>
          <w:tcPr>
            <w:tcW w:w="429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Организация мероприятий по благоустройству населенных пунктов</w:t>
            </w:r>
          </w:p>
        </w:tc>
        <w:tc>
          <w:tcPr>
            <w:tcW w:w="269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572,456</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300,0</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100,0</w:t>
            </w:r>
          </w:p>
        </w:tc>
      </w:tr>
      <w:tr w:rsidR="00983F9F" w:rsidRPr="00D04D37" w:rsidTr="00D04D37">
        <w:tc>
          <w:tcPr>
            <w:tcW w:w="69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Cs/>
                <w:sz w:val="24"/>
                <w:szCs w:val="24"/>
              </w:rPr>
            </w:pPr>
            <w:r w:rsidRPr="00D04D37">
              <w:rPr>
                <w:rFonts w:ascii="Times New Roman" w:hAnsi="Times New Roman" w:cs="Times New Roman"/>
                <w:bCs/>
                <w:sz w:val="24"/>
                <w:szCs w:val="24"/>
              </w:rPr>
              <w:t>572,456</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Cs/>
                <w:sz w:val="24"/>
                <w:szCs w:val="24"/>
              </w:rPr>
            </w:pPr>
            <w:r w:rsidRPr="00D04D37">
              <w:rPr>
                <w:rFonts w:ascii="Times New Roman" w:hAnsi="Times New Roman" w:cs="Times New Roman"/>
                <w:bCs/>
                <w:sz w:val="24"/>
                <w:szCs w:val="24"/>
              </w:rPr>
              <w:t>0,0</w:t>
            </w:r>
          </w:p>
        </w:tc>
        <w:tc>
          <w:tcPr>
            <w:tcW w:w="2269"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Cs/>
                <w:sz w:val="24"/>
                <w:szCs w:val="24"/>
              </w:rPr>
            </w:pPr>
            <w:r w:rsidRPr="00D04D37">
              <w:rPr>
                <w:rFonts w:ascii="Times New Roman" w:hAnsi="Times New Roman" w:cs="Times New Roman"/>
                <w:bCs/>
                <w:sz w:val="24"/>
                <w:szCs w:val="24"/>
              </w:rPr>
              <w:t>0,0</w:t>
            </w:r>
          </w:p>
        </w:tc>
      </w:tr>
      <w:tr w:rsidR="00983F9F" w:rsidRPr="00D04D37" w:rsidTr="00D04D37">
        <w:tc>
          <w:tcPr>
            <w:tcW w:w="69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r>
      <w:tr w:rsidR="00983F9F" w:rsidRPr="00D04D37" w:rsidTr="00D04D37">
        <w:tc>
          <w:tcPr>
            <w:tcW w:w="691"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c>
          <w:tcPr>
            <w:tcW w:w="2269"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b/>
                <w:bCs/>
                <w:sz w:val="24"/>
                <w:szCs w:val="24"/>
              </w:rPr>
            </w:pPr>
          </w:p>
        </w:tc>
      </w:tr>
      <w:tr w:rsidR="00983F9F" w:rsidRPr="00D04D37" w:rsidTr="00D04D37">
        <w:tc>
          <w:tcPr>
            <w:tcW w:w="691"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7</w:t>
            </w: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содержание мест захоронений (опиловка деревьев на кладбищах)</w:t>
            </w:r>
          </w:p>
        </w:tc>
        <w:tc>
          <w:tcPr>
            <w:tcW w:w="2694"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8</w:t>
            </w: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Внесение изменений в генеральный план и правила землепользования</w:t>
            </w:r>
          </w:p>
        </w:tc>
        <w:tc>
          <w:tcPr>
            <w:tcW w:w="2694"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9</w:t>
            </w: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b/>
                <w:sz w:val="24"/>
                <w:szCs w:val="24"/>
              </w:rPr>
              <w:t>Финансовое обеспечение осуществления технических функций в сфере земельно-имущественных отношений</w:t>
            </w:r>
          </w:p>
        </w:tc>
        <w:tc>
          <w:tcPr>
            <w:tcW w:w="2694"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
                <w:sz w:val="24"/>
                <w:szCs w:val="24"/>
              </w:rPr>
            </w:pPr>
            <w:r w:rsidRPr="00D04D37">
              <w:rPr>
                <w:rFonts w:ascii="Times New Roman" w:hAnsi="Times New Roman" w:cs="Times New Roman"/>
                <w:sz w:val="24"/>
                <w:szCs w:val="24"/>
              </w:rPr>
              <w:t>Администрация Филисовского сельского поселения</w:t>
            </w: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местного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c>
          <w:tcPr>
            <w:tcW w:w="2269" w:type="dxa"/>
            <w:tcBorders>
              <w:top w:val="nil"/>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w:t>
            </w: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областного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средства федерального бюджета</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r w:rsidR="00983F9F" w:rsidRPr="00D04D37" w:rsidTr="00D04D37">
        <w:tc>
          <w:tcPr>
            <w:tcW w:w="691" w:type="dxa"/>
            <w:tcBorders>
              <w:top w:val="nil"/>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4290" w:type="dxa"/>
            <w:tcBorders>
              <w:top w:val="nil"/>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внебюджетные источники</w:t>
            </w:r>
          </w:p>
        </w:tc>
        <w:tc>
          <w:tcPr>
            <w:tcW w:w="2694" w:type="dxa"/>
            <w:tcBorders>
              <w:top w:val="nil"/>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2127"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c>
          <w:tcPr>
            <w:tcW w:w="2269" w:type="dxa"/>
            <w:tcBorders>
              <w:top w:val="nil"/>
              <w:left w:val="single" w:sz="4" w:space="0" w:color="000000"/>
              <w:bottom w:val="single" w:sz="4" w:space="0" w:color="000000"/>
              <w:right w:val="single" w:sz="4" w:space="0" w:color="000000"/>
            </w:tcBorders>
          </w:tcPr>
          <w:p w:rsidR="00983F9F" w:rsidRPr="00D04D37" w:rsidRDefault="00983F9F">
            <w:pPr>
              <w:snapToGrid w:val="0"/>
              <w:spacing w:after="0" w:line="240" w:lineRule="auto"/>
              <w:jc w:val="center"/>
              <w:rPr>
                <w:rFonts w:ascii="Times New Roman" w:hAnsi="Times New Roman" w:cs="Times New Roman"/>
                <w:sz w:val="24"/>
                <w:szCs w:val="24"/>
              </w:rPr>
            </w:pPr>
          </w:p>
        </w:tc>
      </w:tr>
    </w:tbl>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rPr>
          <w:rFonts w:ascii="Times New Roman" w:hAnsi="Times New Roman" w:cs="Times New Roman"/>
          <w:sz w:val="28"/>
          <w:szCs w:val="28"/>
        </w:rPr>
        <w:sectPr w:rsidR="00983F9F" w:rsidRPr="00D04D37">
          <w:pgSz w:w="16838" w:h="11906" w:orient="landscape"/>
          <w:pgMar w:top="1134" w:right="567" w:bottom="567" w:left="567" w:header="709" w:footer="709" w:gutter="0"/>
          <w:cols w:space="720"/>
        </w:sectPr>
      </w:pPr>
    </w:p>
    <w:p w:rsidR="00983F9F" w:rsidRPr="00D04D37" w:rsidRDefault="00983F9F" w:rsidP="00983F9F">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lastRenderedPageBreak/>
        <w:drawing>
          <wp:inline distT="0" distB="0" distL="0" distR="0">
            <wp:extent cx="650240" cy="79311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0240" cy="793115"/>
                    </a:xfrm>
                    <a:prstGeom prst="rect">
                      <a:avLst/>
                    </a:prstGeom>
                    <a:solidFill>
                      <a:srgbClr val="FFFFFF"/>
                    </a:solidFill>
                    <a:ln>
                      <a:noFill/>
                    </a:ln>
                  </pic:spPr>
                </pic:pic>
              </a:graphicData>
            </a:graphic>
          </wp:inline>
        </w:drawing>
      </w:r>
    </w:p>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983F9F" w:rsidP="00983F9F">
      <w:pPr>
        <w:tabs>
          <w:tab w:val="left" w:pos="5670"/>
        </w:tabs>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ПОСТАНОВЛЕНИЕ</w:t>
      </w:r>
    </w:p>
    <w:p w:rsidR="00983F9F" w:rsidRPr="00D04D37" w:rsidRDefault="00983F9F" w:rsidP="00983F9F">
      <w:pPr>
        <w:spacing w:after="0" w:line="240" w:lineRule="auto"/>
        <w:jc w:val="center"/>
        <w:rPr>
          <w:rFonts w:ascii="Times New Roman" w:hAnsi="Times New Roman" w:cs="Times New Roman"/>
          <w:b/>
          <w:bCs/>
          <w:i/>
          <w:iCs/>
          <w:sz w:val="28"/>
          <w:szCs w:val="28"/>
        </w:rPr>
      </w:pPr>
      <w:r w:rsidRPr="00D04D37">
        <w:rPr>
          <w:rFonts w:ascii="Times New Roman" w:hAnsi="Times New Roman" w:cs="Times New Roman"/>
          <w:b/>
          <w:bCs/>
          <w:i/>
          <w:iCs/>
          <w:sz w:val="28"/>
          <w:szCs w:val="28"/>
        </w:rPr>
        <w:t xml:space="preserve">администрации </w:t>
      </w:r>
    </w:p>
    <w:p w:rsidR="00983F9F" w:rsidRPr="00D04D37" w:rsidRDefault="00983F9F" w:rsidP="00983F9F">
      <w:pPr>
        <w:spacing w:after="0" w:line="240" w:lineRule="auto"/>
        <w:jc w:val="center"/>
        <w:rPr>
          <w:rFonts w:ascii="Times New Roman" w:hAnsi="Times New Roman" w:cs="Times New Roman"/>
          <w:b/>
          <w:bCs/>
          <w:i/>
          <w:iCs/>
          <w:sz w:val="28"/>
          <w:szCs w:val="28"/>
        </w:rPr>
      </w:pPr>
      <w:r w:rsidRPr="00D04D37">
        <w:rPr>
          <w:rFonts w:ascii="Times New Roman" w:hAnsi="Times New Roman" w:cs="Times New Roman"/>
          <w:b/>
          <w:bCs/>
          <w:i/>
          <w:iCs/>
          <w:sz w:val="28"/>
          <w:szCs w:val="28"/>
        </w:rPr>
        <w:t>муниципального образования «Филисовское сельское поселение Родниковского муниципального района Ивановской области»</w:t>
      </w:r>
    </w:p>
    <w:p w:rsidR="00983F9F" w:rsidRPr="00D04D37" w:rsidRDefault="00983F9F" w:rsidP="00983F9F">
      <w:pPr>
        <w:spacing w:after="0" w:line="240" w:lineRule="auto"/>
        <w:rPr>
          <w:rFonts w:ascii="Times New Roman" w:hAnsi="Times New Roman" w:cs="Times New Roman"/>
          <w:b/>
          <w:bCs/>
          <w:i/>
          <w:iCs/>
          <w:sz w:val="28"/>
          <w:szCs w:val="28"/>
        </w:rPr>
      </w:pPr>
    </w:p>
    <w:p w:rsidR="00983F9F" w:rsidRPr="00D04D37" w:rsidRDefault="00983F9F" w:rsidP="00983F9F">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22.06.2017 № 58</w:t>
      </w:r>
    </w:p>
    <w:p w:rsidR="00983F9F" w:rsidRPr="00D04D37" w:rsidRDefault="00983F9F" w:rsidP="00983F9F">
      <w:pPr>
        <w:spacing w:after="0" w:line="240" w:lineRule="auto"/>
        <w:jc w:val="center"/>
        <w:rPr>
          <w:rFonts w:ascii="Times New Roman" w:hAnsi="Times New Roman" w:cs="Times New Roman"/>
          <w:b/>
          <w:bCs/>
          <w:sz w:val="28"/>
          <w:szCs w:val="28"/>
        </w:rPr>
      </w:pPr>
    </w:p>
    <w:p w:rsidR="00983F9F" w:rsidRPr="00D04D37" w:rsidRDefault="00983F9F" w:rsidP="00983F9F">
      <w:pPr>
        <w:spacing w:after="0" w:line="240" w:lineRule="auto"/>
        <w:jc w:val="center"/>
        <w:rPr>
          <w:rFonts w:ascii="Times New Roman" w:hAnsi="Times New Roman" w:cs="Times New Roman"/>
          <w:b/>
          <w:spacing w:val="34"/>
          <w:sz w:val="28"/>
          <w:szCs w:val="28"/>
        </w:rPr>
      </w:pPr>
      <w:r w:rsidRPr="00D04D37">
        <w:rPr>
          <w:rFonts w:ascii="Times New Roman" w:hAnsi="Times New Roman" w:cs="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D04D37">
        <w:rPr>
          <w:rFonts w:ascii="Times New Roman" w:hAnsi="Times New Roman" w:cs="Times New Roman"/>
          <w:b/>
          <w:spacing w:val="34"/>
          <w:sz w:val="28"/>
          <w:szCs w:val="28"/>
        </w:rPr>
        <w:t>от 10.12.2013 № 56</w:t>
      </w:r>
      <w:r w:rsidRPr="00D04D37">
        <w:rPr>
          <w:rFonts w:ascii="Times New Roman" w:hAnsi="Times New Roman" w:cs="Times New Roman"/>
          <w:b/>
          <w:sz w:val="28"/>
          <w:szCs w:val="28"/>
        </w:rPr>
        <w:t xml:space="preserve"> «Об утверждении муниципальной программы  «Развитие жилищно-коммунального хозяйства»</w:t>
      </w:r>
    </w:p>
    <w:p w:rsidR="00983F9F" w:rsidRPr="00D04D37" w:rsidRDefault="00983F9F" w:rsidP="00983F9F">
      <w:pPr>
        <w:spacing w:after="0" w:line="240" w:lineRule="auto"/>
        <w:jc w:val="both"/>
        <w:rPr>
          <w:rFonts w:ascii="Times New Roman" w:hAnsi="Times New Roman" w:cs="Times New Roman"/>
          <w:b/>
          <w:sz w:val="28"/>
          <w:szCs w:val="28"/>
        </w:rPr>
      </w:pPr>
    </w:p>
    <w:p w:rsidR="00983F9F" w:rsidRPr="00D04D37" w:rsidRDefault="00983F9F" w:rsidP="00983F9F">
      <w:pPr>
        <w:widowControl w:val="0"/>
        <w:autoSpaceDE w:val="0"/>
        <w:spacing w:after="0" w:line="240" w:lineRule="auto"/>
        <w:ind w:firstLine="540"/>
        <w:jc w:val="both"/>
        <w:rPr>
          <w:rFonts w:ascii="Times New Roman" w:hAnsi="Times New Roman" w:cs="Times New Roman"/>
          <w:b/>
          <w:bCs/>
          <w:sz w:val="28"/>
          <w:szCs w:val="28"/>
        </w:rPr>
      </w:pPr>
      <w:r w:rsidRPr="00D04D37">
        <w:rPr>
          <w:rFonts w:ascii="Times New Roman" w:hAnsi="Times New Roman" w:cs="Times New Roman"/>
          <w:sz w:val="28"/>
          <w:szCs w:val="28"/>
        </w:rPr>
        <w:t>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Решением Сов</w:t>
      </w:r>
      <w:r w:rsidR="00AC758E">
        <w:rPr>
          <w:rFonts w:ascii="Times New Roman" w:hAnsi="Times New Roman" w:cs="Times New Roman"/>
          <w:sz w:val="28"/>
          <w:szCs w:val="28"/>
        </w:rPr>
        <w:t xml:space="preserve">ета муниципального образования </w:t>
      </w:r>
      <w:r w:rsidRPr="00D04D37">
        <w:rPr>
          <w:rFonts w:ascii="Times New Roman" w:hAnsi="Times New Roman" w:cs="Times New Roman"/>
          <w:sz w:val="28"/>
          <w:szCs w:val="28"/>
        </w:rPr>
        <w:t xml:space="preserve">«Филисовское сельское поселение Родниковского муниципального района Ивановской области» от 11.05.2017 № 7  </w:t>
      </w:r>
    </w:p>
    <w:p w:rsidR="00983F9F" w:rsidRPr="00D04D37" w:rsidRDefault="00983F9F" w:rsidP="00983F9F">
      <w:pPr>
        <w:spacing w:after="0" w:line="240" w:lineRule="auto"/>
        <w:ind w:firstLine="540"/>
        <w:jc w:val="center"/>
        <w:rPr>
          <w:rFonts w:ascii="Times New Roman" w:hAnsi="Times New Roman" w:cs="Times New Roman"/>
          <w:b/>
          <w:sz w:val="28"/>
          <w:szCs w:val="28"/>
        </w:rPr>
      </w:pPr>
      <w:r w:rsidRPr="00D04D37">
        <w:rPr>
          <w:rFonts w:ascii="Times New Roman" w:hAnsi="Times New Roman" w:cs="Times New Roman"/>
          <w:b/>
          <w:sz w:val="28"/>
          <w:szCs w:val="28"/>
        </w:rPr>
        <w:t xml:space="preserve">администрация  муниципального образования «Филисовское сельское поселение Родниковского муниципального района </w:t>
      </w:r>
    </w:p>
    <w:p w:rsidR="00983F9F" w:rsidRPr="00D04D37" w:rsidRDefault="00983F9F" w:rsidP="00983F9F">
      <w:pPr>
        <w:spacing w:after="0" w:line="240" w:lineRule="auto"/>
        <w:ind w:firstLine="540"/>
        <w:jc w:val="center"/>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п о с т а н о в л я е т:</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1. Внести в постановление администрации муниципального образования </w:t>
      </w:r>
      <w:r w:rsidRPr="00D04D37">
        <w:rPr>
          <w:rFonts w:ascii="Times New Roman" w:hAnsi="Times New Roman" w:cs="Times New Roman"/>
          <w:bCs/>
          <w:sz w:val="28"/>
          <w:szCs w:val="28"/>
        </w:rPr>
        <w:t xml:space="preserve">«Филисовское сельское поселение Родниковского муниципального района Ивановской области» </w:t>
      </w:r>
      <w:r w:rsidR="000B7B46" w:rsidRPr="00D04D37">
        <w:rPr>
          <w:rFonts w:ascii="Times New Roman" w:hAnsi="Times New Roman" w:cs="Times New Roman"/>
          <w:sz w:val="28"/>
          <w:szCs w:val="28"/>
        </w:rPr>
        <w:t xml:space="preserve">от </w:t>
      </w:r>
      <w:r w:rsidRPr="00D04D37">
        <w:rPr>
          <w:rFonts w:ascii="Times New Roman" w:hAnsi="Times New Roman" w:cs="Times New Roman"/>
          <w:sz w:val="28"/>
          <w:szCs w:val="28"/>
        </w:rPr>
        <w:t xml:space="preserve">10.12.2013 № 56 изменение, изложив приложение к постановлению в новой редакции (прилагается). </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2. Настоящее постановление вступает в силу с момента подписания</w:t>
      </w:r>
    </w:p>
    <w:p w:rsidR="00983F9F" w:rsidRPr="00D04D37" w:rsidRDefault="00983F9F" w:rsidP="00983F9F">
      <w:pPr>
        <w:pStyle w:val="ConsPlusNormal"/>
        <w:ind w:firstLine="708"/>
        <w:jc w:val="both"/>
        <w:rPr>
          <w:rFonts w:ascii="Times New Roman" w:hAnsi="Times New Roman" w:cs="Times New Roman"/>
          <w:sz w:val="28"/>
          <w:szCs w:val="28"/>
        </w:rPr>
      </w:pPr>
      <w:r w:rsidRPr="00D04D37">
        <w:rPr>
          <w:rFonts w:ascii="Times New Roman" w:hAnsi="Times New Roman" w:cs="Times New Roman"/>
          <w:sz w:val="28"/>
          <w:szCs w:val="28"/>
        </w:rPr>
        <w:t>3. Контроль за выполнением настоящего постановления оставляю за собой.</w:t>
      </w:r>
    </w:p>
    <w:p w:rsidR="00983F9F" w:rsidRPr="00D04D37" w:rsidRDefault="00983F9F" w:rsidP="00983F9F">
      <w:pPr>
        <w:autoSpaceDE w:val="0"/>
        <w:autoSpaceDN w:val="0"/>
        <w:adjustRightInd w:val="0"/>
        <w:spacing w:after="0" w:line="240" w:lineRule="auto"/>
        <w:ind w:firstLine="709"/>
        <w:jc w:val="both"/>
        <w:rPr>
          <w:rFonts w:ascii="Times New Roman" w:hAnsi="Times New Roman" w:cs="Times New Roman"/>
          <w:b/>
          <w:bCs/>
          <w:sz w:val="28"/>
          <w:szCs w:val="28"/>
        </w:rPr>
      </w:pPr>
    </w:p>
    <w:p w:rsidR="00983F9F" w:rsidRPr="00D04D37" w:rsidRDefault="00983F9F" w:rsidP="00983F9F">
      <w:pPr>
        <w:spacing w:after="0" w:line="240" w:lineRule="auto"/>
        <w:jc w:val="both"/>
        <w:rPr>
          <w:rFonts w:ascii="Times New Roman" w:hAnsi="Times New Roman" w:cs="Times New Roman"/>
          <w:b/>
          <w:bCs/>
          <w:sz w:val="28"/>
          <w:szCs w:val="28"/>
        </w:rPr>
      </w:pPr>
    </w:p>
    <w:p w:rsidR="00983F9F" w:rsidRPr="00D04D37" w:rsidRDefault="00983F9F" w:rsidP="00983F9F">
      <w:pPr>
        <w:spacing w:after="0" w:line="240" w:lineRule="auto"/>
        <w:jc w:val="both"/>
        <w:rPr>
          <w:rFonts w:ascii="Times New Roman" w:hAnsi="Times New Roman" w:cs="Times New Roman"/>
          <w:b/>
          <w:bCs/>
          <w:sz w:val="28"/>
          <w:szCs w:val="28"/>
        </w:rPr>
      </w:pPr>
      <w:r w:rsidRPr="00D04D37">
        <w:rPr>
          <w:rFonts w:ascii="Times New Roman" w:hAnsi="Times New Roman" w:cs="Times New Roman"/>
          <w:b/>
          <w:bCs/>
          <w:sz w:val="28"/>
          <w:szCs w:val="28"/>
        </w:rPr>
        <w:t xml:space="preserve">Глава муниципального образования </w:t>
      </w:r>
    </w:p>
    <w:p w:rsidR="00983F9F" w:rsidRPr="00D04D37" w:rsidRDefault="00983F9F" w:rsidP="00983F9F">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«Филисовское сельское поселение</w:t>
      </w:r>
    </w:p>
    <w:p w:rsidR="00983F9F" w:rsidRPr="00D04D37" w:rsidRDefault="00983F9F" w:rsidP="00983F9F">
      <w:pPr>
        <w:spacing w:after="0" w:line="240" w:lineRule="auto"/>
        <w:jc w:val="both"/>
        <w:rPr>
          <w:rFonts w:ascii="Times New Roman" w:hAnsi="Times New Roman" w:cs="Times New Roman"/>
          <w:b/>
          <w:bCs/>
          <w:sz w:val="28"/>
          <w:szCs w:val="28"/>
        </w:rPr>
      </w:pPr>
      <w:r w:rsidRPr="00D04D37">
        <w:rPr>
          <w:rFonts w:ascii="Times New Roman" w:hAnsi="Times New Roman" w:cs="Times New Roman"/>
          <w:b/>
          <w:bCs/>
          <w:sz w:val="28"/>
          <w:szCs w:val="28"/>
        </w:rPr>
        <w:t>Родниковского муниципального</w:t>
      </w:r>
    </w:p>
    <w:p w:rsidR="00983F9F" w:rsidRPr="00D04D37" w:rsidRDefault="00983F9F" w:rsidP="00983F9F">
      <w:pPr>
        <w:pStyle w:val="ConsPlusTitle"/>
        <w:widowControl/>
        <w:rPr>
          <w:rFonts w:ascii="Times New Roman" w:hAnsi="Times New Roman" w:cs="Times New Roman"/>
          <w:color w:val="000000"/>
          <w:sz w:val="28"/>
          <w:szCs w:val="28"/>
        </w:rPr>
      </w:pPr>
      <w:r w:rsidRPr="00D04D37">
        <w:rPr>
          <w:rFonts w:ascii="Times New Roman" w:hAnsi="Times New Roman" w:cs="Times New Roman"/>
          <w:sz w:val="28"/>
          <w:szCs w:val="28"/>
        </w:rPr>
        <w:t xml:space="preserve"> района Ивановской области»                                           Е.Н.Лапшина</w:t>
      </w:r>
    </w:p>
    <w:p w:rsidR="00983F9F" w:rsidRPr="00D04D37" w:rsidRDefault="00983F9F" w:rsidP="00983F9F">
      <w:pPr>
        <w:pStyle w:val="ConsPlusTitle"/>
        <w:widowControl/>
        <w:rPr>
          <w:rFonts w:ascii="Times New Roman" w:hAnsi="Times New Roman" w:cs="Times New Roman"/>
          <w:color w:val="000000"/>
          <w:sz w:val="28"/>
          <w:szCs w:val="28"/>
        </w:rPr>
      </w:pPr>
    </w:p>
    <w:p w:rsidR="00D04D37" w:rsidRDefault="00D04D37" w:rsidP="00AC758E">
      <w:pPr>
        <w:spacing w:after="0" w:line="240" w:lineRule="auto"/>
        <w:rPr>
          <w:rFonts w:ascii="Times New Roman" w:hAnsi="Times New Roman" w:cs="Times New Roman"/>
          <w:bCs/>
          <w:sz w:val="28"/>
          <w:szCs w:val="28"/>
        </w:rPr>
      </w:pPr>
    </w:p>
    <w:p w:rsidR="00AC758E" w:rsidRPr="00D04D37" w:rsidRDefault="00AC758E" w:rsidP="00AC758E">
      <w:pPr>
        <w:spacing w:after="0" w:line="240" w:lineRule="auto"/>
        <w:rPr>
          <w:rFonts w:ascii="Times New Roman" w:hAnsi="Times New Roman" w:cs="Times New Roman"/>
          <w:bCs/>
          <w:sz w:val="28"/>
          <w:szCs w:val="28"/>
        </w:rPr>
      </w:pPr>
    </w:p>
    <w:p w:rsidR="00983F9F" w:rsidRPr="00D04D37" w:rsidRDefault="00983F9F" w:rsidP="00983F9F">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 xml:space="preserve">Приложение </w:t>
      </w:r>
    </w:p>
    <w:p w:rsidR="00983F9F" w:rsidRPr="00D04D37" w:rsidRDefault="00983F9F" w:rsidP="00983F9F">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к постановлению</w:t>
      </w:r>
    </w:p>
    <w:p w:rsidR="00983F9F" w:rsidRPr="00D04D37" w:rsidRDefault="00983F9F" w:rsidP="00983F9F">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 xml:space="preserve">администрации </w:t>
      </w:r>
    </w:p>
    <w:p w:rsidR="00983F9F" w:rsidRPr="00D04D37" w:rsidRDefault="00983F9F" w:rsidP="00983F9F">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муниципального образования</w:t>
      </w:r>
    </w:p>
    <w:p w:rsidR="00983F9F" w:rsidRPr="00D04D37" w:rsidRDefault="00983F9F" w:rsidP="00983F9F">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 xml:space="preserve"> «Филисовское сельское поселение </w:t>
      </w:r>
    </w:p>
    <w:p w:rsidR="00983F9F" w:rsidRPr="00D04D37" w:rsidRDefault="00983F9F" w:rsidP="00983F9F">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 xml:space="preserve">Родниковского муниципального района </w:t>
      </w:r>
    </w:p>
    <w:p w:rsidR="00983F9F" w:rsidRPr="00D04D37" w:rsidRDefault="00983F9F" w:rsidP="00983F9F">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Ивановской области»</w:t>
      </w:r>
    </w:p>
    <w:p w:rsidR="00983F9F" w:rsidRPr="00D04D37" w:rsidRDefault="000B7B46" w:rsidP="00983F9F">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 xml:space="preserve">от 22.06.2017 </w:t>
      </w:r>
      <w:r w:rsidR="00983F9F" w:rsidRPr="00D04D37">
        <w:rPr>
          <w:rFonts w:ascii="Times New Roman" w:hAnsi="Times New Roman" w:cs="Times New Roman"/>
          <w:sz w:val="24"/>
          <w:szCs w:val="24"/>
        </w:rPr>
        <w:t>№ 58</w:t>
      </w:r>
    </w:p>
    <w:p w:rsidR="00983F9F" w:rsidRPr="00D04D37" w:rsidRDefault="00983F9F" w:rsidP="00983F9F">
      <w:pPr>
        <w:pStyle w:val="ConsPlusNormal"/>
        <w:widowControl/>
        <w:ind w:firstLine="0"/>
        <w:jc w:val="right"/>
        <w:outlineLvl w:val="0"/>
        <w:rPr>
          <w:rFonts w:ascii="Times New Roman" w:hAnsi="Times New Roman" w:cs="Times New Roman"/>
          <w:color w:val="000000"/>
          <w:sz w:val="24"/>
          <w:szCs w:val="24"/>
        </w:rPr>
      </w:pPr>
    </w:p>
    <w:tbl>
      <w:tblPr>
        <w:tblW w:w="10548" w:type="dxa"/>
        <w:tblInd w:w="-1013" w:type="dxa"/>
        <w:tblLook w:val="01E0"/>
      </w:tblPr>
      <w:tblGrid>
        <w:gridCol w:w="2808"/>
        <w:gridCol w:w="7740"/>
      </w:tblGrid>
      <w:tr w:rsidR="00983F9F" w:rsidRPr="00D04D37" w:rsidTr="00983F9F">
        <w:tc>
          <w:tcPr>
            <w:tcW w:w="2808" w:type="dxa"/>
          </w:tcPr>
          <w:p w:rsidR="00983F9F" w:rsidRPr="00D04D37" w:rsidRDefault="00983F9F">
            <w:pPr>
              <w:pStyle w:val="ConsPlusNormal"/>
              <w:widowControl/>
              <w:spacing w:line="276" w:lineRule="auto"/>
              <w:ind w:firstLine="0"/>
              <w:jc w:val="right"/>
              <w:outlineLvl w:val="0"/>
              <w:rPr>
                <w:rFonts w:ascii="Times New Roman" w:hAnsi="Times New Roman" w:cs="Times New Roman"/>
                <w:color w:val="000000"/>
                <w:sz w:val="24"/>
                <w:szCs w:val="24"/>
              </w:rPr>
            </w:pPr>
          </w:p>
        </w:tc>
        <w:tc>
          <w:tcPr>
            <w:tcW w:w="7740" w:type="dxa"/>
          </w:tcPr>
          <w:p w:rsidR="00983F9F" w:rsidRPr="00D04D37" w:rsidRDefault="00983F9F">
            <w:pPr>
              <w:spacing w:after="0" w:line="240" w:lineRule="auto"/>
              <w:jc w:val="right"/>
              <w:rPr>
                <w:rFonts w:ascii="Times New Roman" w:hAnsi="Times New Roman" w:cs="Times New Roman"/>
                <w:b/>
                <w:sz w:val="24"/>
                <w:szCs w:val="24"/>
              </w:rPr>
            </w:pPr>
            <w:r w:rsidRPr="00D04D37">
              <w:rPr>
                <w:rFonts w:ascii="Times New Roman" w:hAnsi="Times New Roman" w:cs="Times New Roman"/>
                <w:bCs/>
                <w:sz w:val="24"/>
                <w:szCs w:val="24"/>
              </w:rPr>
              <w:t>Приложение</w:t>
            </w:r>
          </w:p>
          <w:p w:rsidR="00983F9F" w:rsidRPr="00D04D37" w:rsidRDefault="00983F9F">
            <w:pPr>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к постановлению</w:t>
            </w:r>
          </w:p>
          <w:p w:rsidR="00983F9F" w:rsidRPr="00D04D37" w:rsidRDefault="00983F9F">
            <w:pPr>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администрации </w:t>
            </w:r>
          </w:p>
          <w:p w:rsidR="00983F9F" w:rsidRPr="00D04D37" w:rsidRDefault="00983F9F">
            <w:pPr>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муниципального образования </w:t>
            </w:r>
          </w:p>
          <w:p w:rsidR="00983F9F" w:rsidRPr="00D04D37" w:rsidRDefault="00983F9F">
            <w:pPr>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«Филисовское сельское поселение</w:t>
            </w:r>
          </w:p>
          <w:p w:rsidR="00983F9F" w:rsidRPr="00D04D37" w:rsidRDefault="00983F9F">
            <w:pPr>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 xml:space="preserve">Родниковского муниципального района </w:t>
            </w:r>
          </w:p>
          <w:p w:rsidR="00983F9F" w:rsidRPr="00D04D37" w:rsidRDefault="00983F9F">
            <w:pPr>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Ивановской области»</w:t>
            </w:r>
          </w:p>
          <w:p w:rsidR="00983F9F" w:rsidRPr="00D04D37" w:rsidRDefault="000B7B46">
            <w:pPr>
              <w:autoSpaceDE w:val="0"/>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t>от 10.12.2013</w:t>
            </w:r>
            <w:r w:rsidR="00983F9F" w:rsidRPr="00D04D37">
              <w:rPr>
                <w:rFonts w:ascii="Times New Roman" w:hAnsi="Times New Roman" w:cs="Times New Roman"/>
                <w:bCs/>
                <w:sz w:val="24"/>
                <w:szCs w:val="24"/>
              </w:rPr>
              <w:t xml:space="preserve"> № 56</w:t>
            </w:r>
          </w:p>
          <w:p w:rsidR="00983F9F" w:rsidRPr="00D04D37" w:rsidRDefault="00983F9F">
            <w:pPr>
              <w:pStyle w:val="ConsPlusNormal"/>
              <w:widowControl/>
              <w:spacing w:line="276" w:lineRule="auto"/>
              <w:ind w:firstLine="0"/>
              <w:jc w:val="right"/>
              <w:outlineLvl w:val="0"/>
              <w:rPr>
                <w:rFonts w:ascii="Times New Roman" w:hAnsi="Times New Roman" w:cs="Times New Roman"/>
                <w:color w:val="000000"/>
                <w:sz w:val="24"/>
                <w:szCs w:val="24"/>
              </w:rPr>
            </w:pPr>
          </w:p>
        </w:tc>
      </w:tr>
    </w:tbl>
    <w:p w:rsidR="00983F9F" w:rsidRPr="00D04D37" w:rsidRDefault="00983F9F" w:rsidP="00983F9F">
      <w:pPr>
        <w:spacing w:after="0" w:line="240" w:lineRule="auto"/>
        <w:jc w:val="center"/>
        <w:rPr>
          <w:rFonts w:ascii="Times New Roman" w:hAnsi="Times New Roman" w:cs="Times New Roman"/>
          <w:sz w:val="28"/>
          <w:szCs w:val="28"/>
        </w:rPr>
      </w:pPr>
    </w:p>
    <w:p w:rsidR="00983F9F" w:rsidRPr="00D04D37" w:rsidRDefault="000B7B46" w:rsidP="00983F9F">
      <w:pPr>
        <w:autoSpaceDE w:val="0"/>
        <w:autoSpaceDN w:val="0"/>
        <w:adjustRightInd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 xml:space="preserve">Муниципальная </w:t>
      </w:r>
      <w:r w:rsidR="00983F9F" w:rsidRPr="00D04D37">
        <w:rPr>
          <w:rFonts w:ascii="Times New Roman" w:hAnsi="Times New Roman" w:cs="Times New Roman"/>
          <w:b/>
          <w:bCs/>
          <w:sz w:val="28"/>
          <w:szCs w:val="28"/>
        </w:rPr>
        <w:t xml:space="preserve">программа </w:t>
      </w: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Филисовского сельского поселения</w:t>
      </w:r>
    </w:p>
    <w:p w:rsidR="00983F9F" w:rsidRPr="00D04D37" w:rsidRDefault="00983F9F" w:rsidP="00983F9F">
      <w:pPr>
        <w:autoSpaceDE w:val="0"/>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w:t>
      </w:r>
      <w:r w:rsidRPr="00D04D37">
        <w:rPr>
          <w:rFonts w:ascii="Times New Roman" w:hAnsi="Times New Roman" w:cs="Times New Roman"/>
          <w:b/>
          <w:sz w:val="28"/>
          <w:szCs w:val="28"/>
        </w:rPr>
        <w:t>Развитие жилищно-коммунального хозяйства</w:t>
      </w:r>
      <w:r w:rsidRPr="00D04D37">
        <w:rPr>
          <w:rFonts w:ascii="Times New Roman" w:hAnsi="Times New Roman" w:cs="Times New Roman"/>
          <w:b/>
          <w:bCs/>
          <w:sz w:val="28"/>
          <w:szCs w:val="28"/>
        </w:rPr>
        <w:t xml:space="preserve">» </w:t>
      </w:r>
    </w:p>
    <w:p w:rsidR="00983F9F" w:rsidRPr="00D04D37" w:rsidRDefault="00983F9F" w:rsidP="00983F9F">
      <w:pPr>
        <w:autoSpaceDE w:val="0"/>
        <w:spacing w:after="0" w:line="240" w:lineRule="auto"/>
        <w:jc w:val="both"/>
        <w:rPr>
          <w:rFonts w:ascii="Times New Roman" w:hAnsi="Times New Roman" w:cs="Times New Roman"/>
          <w:bCs/>
          <w:sz w:val="28"/>
          <w:szCs w:val="28"/>
        </w:rPr>
      </w:pPr>
    </w:p>
    <w:p w:rsidR="00983F9F" w:rsidRPr="00D04D37" w:rsidRDefault="00983F9F" w:rsidP="00983F9F">
      <w:pPr>
        <w:autoSpaceDE w:val="0"/>
        <w:autoSpaceDN w:val="0"/>
        <w:adjustRightInd w:val="0"/>
        <w:spacing w:after="0" w:line="240" w:lineRule="auto"/>
        <w:jc w:val="center"/>
        <w:rPr>
          <w:rFonts w:ascii="Times New Roman" w:hAnsi="Times New Roman" w:cs="Times New Roman"/>
          <w:b/>
          <w:bCs/>
          <w:sz w:val="28"/>
          <w:szCs w:val="28"/>
        </w:rPr>
      </w:pPr>
    </w:p>
    <w:p w:rsidR="00983F9F" w:rsidRPr="00D04D37" w:rsidRDefault="00983F9F" w:rsidP="00983F9F">
      <w:pPr>
        <w:spacing w:after="0" w:line="240" w:lineRule="auto"/>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0B7B46" w:rsidRPr="00D04D37" w:rsidRDefault="000B7B46"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right"/>
        <w:rPr>
          <w:rFonts w:ascii="Times New Roman" w:hAnsi="Times New Roman" w:cs="Times New Roman"/>
        </w:rPr>
      </w:pPr>
    </w:p>
    <w:p w:rsidR="00983F9F" w:rsidRPr="00D04D37" w:rsidRDefault="00983F9F" w:rsidP="00983F9F">
      <w:pPr>
        <w:spacing w:after="0" w:line="240" w:lineRule="auto"/>
        <w:jc w:val="center"/>
        <w:rPr>
          <w:rFonts w:ascii="Times New Roman" w:hAnsi="Times New Roman" w:cs="Times New Roman"/>
          <w:b/>
          <w:bCs/>
          <w:sz w:val="24"/>
          <w:szCs w:val="24"/>
        </w:rPr>
      </w:pPr>
    </w:p>
    <w:p w:rsidR="00983F9F" w:rsidRPr="00D04D37" w:rsidRDefault="00983F9F" w:rsidP="00983F9F">
      <w:pPr>
        <w:pStyle w:val="12"/>
        <w:jc w:val="center"/>
        <w:rPr>
          <w:rFonts w:ascii="Times New Roman" w:hAnsi="Times New Roman" w:cs="Times New Roman"/>
          <w:b/>
          <w:bCs/>
          <w:sz w:val="28"/>
          <w:szCs w:val="28"/>
        </w:rPr>
      </w:pPr>
      <w:r w:rsidRPr="00D04D37">
        <w:rPr>
          <w:rFonts w:ascii="Times New Roman" w:hAnsi="Times New Roman" w:cs="Times New Roman"/>
          <w:b/>
          <w:bCs/>
          <w:sz w:val="28"/>
          <w:szCs w:val="28"/>
        </w:rPr>
        <w:lastRenderedPageBreak/>
        <w:t>1. Паспорт муниципальной программы «Развитие жилищно-коммунального хозяйства»</w:t>
      </w:r>
    </w:p>
    <w:p w:rsidR="00983F9F" w:rsidRPr="00D04D37" w:rsidRDefault="00983F9F" w:rsidP="00983F9F">
      <w:pPr>
        <w:pStyle w:val="12"/>
        <w:jc w:val="right"/>
        <w:rPr>
          <w:rFonts w:ascii="Times New Roman" w:hAnsi="Times New Roman" w:cs="Times New Roman"/>
          <w:b/>
          <w:bCs/>
          <w:sz w:val="28"/>
          <w:szCs w:val="28"/>
        </w:rPr>
      </w:pPr>
      <w:r w:rsidRPr="00D04D37">
        <w:rPr>
          <w:rFonts w:ascii="Times New Roman" w:hAnsi="Times New Roman" w:cs="Times New Roman"/>
          <w:b/>
          <w:bCs/>
          <w:sz w:val="28"/>
          <w:szCs w:val="28"/>
        </w:rPr>
        <w:t>Таблица 1</w:t>
      </w:r>
    </w:p>
    <w:tbl>
      <w:tblPr>
        <w:tblW w:w="8901" w:type="dxa"/>
        <w:tblInd w:w="-4" w:type="dxa"/>
        <w:tblLayout w:type="fixed"/>
        <w:tblLook w:val="04A0"/>
      </w:tblPr>
      <w:tblGrid>
        <w:gridCol w:w="2097"/>
        <w:gridCol w:w="6804"/>
      </w:tblGrid>
      <w:tr w:rsidR="00983F9F" w:rsidRPr="00D04D37" w:rsidTr="000B7B46">
        <w:tc>
          <w:tcPr>
            <w:tcW w:w="209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Наименование программы</w:t>
            </w:r>
          </w:p>
        </w:tc>
        <w:tc>
          <w:tcPr>
            <w:tcW w:w="680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 «Развитие жилищно-коммунального хозяйства» </w:t>
            </w:r>
          </w:p>
        </w:tc>
      </w:tr>
      <w:tr w:rsidR="00983F9F" w:rsidRPr="00D04D37" w:rsidTr="000B7B46">
        <w:tc>
          <w:tcPr>
            <w:tcW w:w="209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Срок реализации программы </w:t>
            </w:r>
          </w:p>
        </w:tc>
        <w:tc>
          <w:tcPr>
            <w:tcW w:w="680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2014-2019 годы </w:t>
            </w:r>
          </w:p>
        </w:tc>
      </w:tr>
      <w:tr w:rsidR="00983F9F" w:rsidRPr="00D04D37" w:rsidTr="000B7B46">
        <w:tc>
          <w:tcPr>
            <w:tcW w:w="209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 xml:space="preserve">Разработчик Программы </w:t>
            </w:r>
          </w:p>
        </w:tc>
        <w:tc>
          <w:tcPr>
            <w:tcW w:w="680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r>
      <w:tr w:rsidR="00983F9F" w:rsidRPr="00D04D37" w:rsidTr="000B7B46">
        <w:tc>
          <w:tcPr>
            <w:tcW w:w="209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Исполнители программы</w:t>
            </w:r>
          </w:p>
        </w:tc>
        <w:tc>
          <w:tcPr>
            <w:tcW w:w="680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Администрация Филисовского сельского поселения</w:t>
            </w:r>
          </w:p>
        </w:tc>
      </w:tr>
      <w:tr w:rsidR="00983F9F" w:rsidRPr="00D04D37" w:rsidTr="000B7B46">
        <w:tc>
          <w:tcPr>
            <w:tcW w:w="209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Перечень подпрограмм</w:t>
            </w:r>
          </w:p>
        </w:tc>
        <w:tc>
          <w:tcPr>
            <w:tcW w:w="6804" w:type="dxa"/>
            <w:tcBorders>
              <w:top w:val="single" w:sz="2" w:space="0" w:color="000000"/>
              <w:left w:val="single" w:sz="2" w:space="0" w:color="000000"/>
              <w:bottom w:val="single" w:sz="2" w:space="0" w:color="000000"/>
              <w:right w:val="single" w:sz="2" w:space="0" w:color="000000"/>
            </w:tcBorders>
          </w:tcPr>
          <w:p w:rsidR="00983F9F" w:rsidRPr="00D04D37" w:rsidRDefault="00983F9F" w:rsidP="000B7B46">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1. Переселение граждан из аварийного жилищного фонда с учетом необходимости развития малоэтажного жилищного строительства. </w:t>
            </w:r>
          </w:p>
          <w:p w:rsidR="00983F9F" w:rsidRPr="00D04D37" w:rsidRDefault="00983F9F" w:rsidP="000B7B46">
            <w:pPr>
              <w:pStyle w:val="12"/>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2. Организация содержания муниципального жилищного фонда муниципальной программы Филисовского сельского поселения «Развитие жилищно-коммунального хозяйства» на 2014-2019 годы</w:t>
            </w:r>
          </w:p>
          <w:p w:rsidR="00983F9F" w:rsidRPr="00D04D37" w:rsidRDefault="00983F9F">
            <w:pPr>
              <w:pStyle w:val="12"/>
              <w:spacing w:line="276" w:lineRule="auto"/>
              <w:rPr>
                <w:rFonts w:ascii="Times New Roman" w:hAnsi="Times New Roman" w:cs="Times New Roman"/>
                <w:sz w:val="28"/>
                <w:szCs w:val="28"/>
              </w:rPr>
            </w:pPr>
          </w:p>
        </w:tc>
      </w:tr>
      <w:tr w:rsidR="00983F9F" w:rsidRPr="00D04D37" w:rsidTr="000B7B46">
        <w:trPr>
          <w:trHeight w:val="527"/>
        </w:trPr>
        <w:tc>
          <w:tcPr>
            <w:tcW w:w="209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Цель (цели) программы</w:t>
            </w:r>
          </w:p>
        </w:tc>
        <w:tc>
          <w:tcPr>
            <w:tcW w:w="680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both"/>
              <w:rPr>
                <w:rFonts w:ascii="Times New Roman" w:hAnsi="Times New Roman" w:cs="Times New Roman"/>
                <w:sz w:val="28"/>
                <w:szCs w:val="28"/>
              </w:rPr>
            </w:pPr>
            <w:r w:rsidRPr="00D04D37">
              <w:rPr>
                <w:rFonts w:ascii="Times New Roman" w:hAnsi="Times New Roman" w:cs="Times New Roman"/>
                <w:sz w:val="28"/>
                <w:szCs w:val="28"/>
              </w:rPr>
              <w:t>Обеспечение населения качественными жилищно-коммунальными услугами,  предупреждение ситуаций, связанных с нарушением функционирования объектов жилищно-коммунального комплекса, повышение эксплуатационной надежности объектов жизнеобеспечения</w:t>
            </w:r>
          </w:p>
        </w:tc>
      </w:tr>
      <w:tr w:rsidR="00983F9F" w:rsidRPr="00D04D37" w:rsidTr="000B7B46">
        <w:trPr>
          <w:trHeight w:val="2122"/>
        </w:trPr>
        <w:tc>
          <w:tcPr>
            <w:tcW w:w="209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sz w:val="28"/>
                <w:szCs w:val="28"/>
              </w:rPr>
            </w:pPr>
            <w:r w:rsidRPr="00D04D37">
              <w:rPr>
                <w:rFonts w:ascii="Times New Roman" w:hAnsi="Times New Roman" w:cs="Times New Roman"/>
                <w:sz w:val="28"/>
                <w:szCs w:val="28"/>
              </w:rPr>
              <w:t>Объем ресурсного обеспечения программы</w:t>
            </w:r>
          </w:p>
        </w:tc>
        <w:tc>
          <w:tcPr>
            <w:tcW w:w="6804"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Общий объем финансирования Программы составляет –3 439 710,96 руб., в том числе по годам:</w:t>
            </w:r>
          </w:p>
          <w:p w:rsidR="00983F9F" w:rsidRPr="00D04D37" w:rsidRDefault="00983F9F">
            <w:pPr>
              <w:snapToGrid w:val="0"/>
              <w:spacing w:after="0" w:line="240" w:lineRule="auto"/>
              <w:jc w:val="both"/>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 xml:space="preserve">  2014 год – 1 308 858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2015 год –  452 750 руб.</w:t>
            </w:r>
          </w:p>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2016 год -  1 607 918,86 руб.</w:t>
            </w:r>
          </w:p>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2017 год -       69684,1 руб.</w:t>
            </w:r>
          </w:p>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2018 год –  250 000 руб.</w:t>
            </w:r>
          </w:p>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2019 год – 250 000 руб.</w:t>
            </w:r>
          </w:p>
        </w:tc>
      </w:tr>
    </w:tbl>
    <w:p w:rsidR="00983F9F" w:rsidRPr="00D04D37" w:rsidRDefault="00983F9F" w:rsidP="00983F9F">
      <w:pPr>
        <w:pStyle w:val="12"/>
        <w:rPr>
          <w:rFonts w:ascii="Times New Roman" w:hAnsi="Times New Roman" w:cs="Times New Roman"/>
          <w:b/>
          <w:bCs/>
          <w:sz w:val="28"/>
          <w:szCs w:val="28"/>
        </w:rPr>
      </w:pPr>
    </w:p>
    <w:p w:rsidR="00983F9F" w:rsidRPr="00D04D37" w:rsidRDefault="00983F9F" w:rsidP="00983F9F">
      <w:pPr>
        <w:pStyle w:val="12"/>
        <w:jc w:val="center"/>
        <w:rPr>
          <w:rFonts w:ascii="Times New Roman" w:hAnsi="Times New Roman" w:cs="Times New Roman"/>
          <w:b/>
          <w:bCs/>
          <w:sz w:val="28"/>
          <w:szCs w:val="28"/>
        </w:rPr>
      </w:pPr>
      <w:r w:rsidRPr="00D04D37">
        <w:rPr>
          <w:rFonts w:ascii="Times New Roman" w:hAnsi="Times New Roman" w:cs="Times New Roman"/>
          <w:b/>
          <w:bCs/>
          <w:sz w:val="28"/>
          <w:szCs w:val="28"/>
        </w:rPr>
        <w:t>2. Целевые индикаторы (показатели) и ожидаемые результаты реализации Программы</w:t>
      </w:r>
    </w:p>
    <w:p w:rsidR="00983F9F" w:rsidRPr="00D04D37" w:rsidRDefault="00983F9F" w:rsidP="00983F9F">
      <w:pPr>
        <w:pStyle w:val="12"/>
        <w:ind w:firstLine="426"/>
        <w:jc w:val="center"/>
        <w:rPr>
          <w:rFonts w:ascii="Times New Roman" w:hAnsi="Times New Roman" w:cs="Times New Roman"/>
          <w:b/>
          <w:bCs/>
        </w:rPr>
      </w:pPr>
    </w:p>
    <w:p w:rsidR="00983F9F" w:rsidRPr="00D04D37" w:rsidRDefault="00983F9F" w:rsidP="00983F9F">
      <w:pPr>
        <w:pStyle w:val="12"/>
        <w:ind w:firstLine="426"/>
        <w:jc w:val="both"/>
        <w:rPr>
          <w:rFonts w:ascii="Times New Roman" w:hAnsi="Times New Roman" w:cs="Times New Roman"/>
          <w:sz w:val="28"/>
          <w:szCs w:val="28"/>
        </w:rPr>
      </w:pPr>
      <w:r w:rsidRPr="00D04D37">
        <w:rPr>
          <w:rFonts w:ascii="Times New Roman" w:hAnsi="Times New Roman" w:cs="Times New Roman"/>
          <w:sz w:val="28"/>
          <w:szCs w:val="28"/>
        </w:rPr>
        <w:t xml:space="preserve">В собственности муниципального образования «Филисовское сельское </w:t>
      </w:r>
      <w:r w:rsidRPr="00D04D37">
        <w:rPr>
          <w:rFonts w:ascii="Times New Roman" w:hAnsi="Times New Roman" w:cs="Times New Roman"/>
          <w:sz w:val="28"/>
          <w:szCs w:val="28"/>
        </w:rPr>
        <w:lastRenderedPageBreak/>
        <w:t>поселение Родниковского муниципального района Ивановской области» (далее по тексту Филисовское сельское поселение) находится 73 жилых помещений в многоквартирных домах общей площадью 2265,9 кв.м. Часть жилых помещений сдается гражданам по договору социального найма. Часть жилых помещений остается свободной и служит  резервом для распределения определенным категориям гражданам: людям, состоящим на учете в качестве нуждающихся в улучшении жилищных условий, молодым специалистам. До момента предоставления свободных жилых помещений бремя по их содержанию, а именно оплата коммунальных и жилищных услуг, текущий ремонт помещений и т.п., несет собственник, то есть Филисовское сельское поселение. Поэтому необходимо в бюджете предусматривать средства на эти цели.</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ab/>
        <w:t xml:space="preserve">Основная проблема в жилищной сфере – это высокий износ жилищного фонда. На сегодняшний день практически весь жилищный фонд требует капитального ремонта отдельных конструктивных элементов или инженерных систем. Филисовское сельское поселение </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ab/>
        <w:t>В настоящее время в администрацию Филисовского сельского поселения поступают многочисленные заявления нанимателей жилых помещений о замене приборов учета коммунальных услуг в связи с истечением срока их эксплуатации, либо тем, что прибор учета не соответствует установленным в нормативно-правовых актах нормам. Согласно Жилищному Кодексу Российской Федерации, договорам социального найма, заключенным с нанимателями данные работы и затраты по ним несет наймодатель, то есть Филисовское сельское поселение. Необходимо предусмотреть в  бюджете Филисовского сельского поселения средства на эти цели и планово производить замену приборов учета, у которых истекает срок эксплуатации, либо тех, которые не соответствуют нормам.</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ab/>
        <w:t>Устранение вышеуказанных проблем станет возможным только путем реализации подпрограммных мероприятий:</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1. «Переселение граждан из аварийного жилищного фонда на 2014-2019 годы».</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2. Организация содержания муниципального жилищного фонда на 2014-2019 годы.</w:t>
      </w:r>
    </w:p>
    <w:p w:rsidR="00983F9F" w:rsidRPr="00D04D37" w:rsidRDefault="00983F9F" w:rsidP="00983F9F">
      <w:pPr>
        <w:pStyle w:val="12"/>
        <w:ind w:firstLine="709"/>
        <w:jc w:val="both"/>
        <w:rPr>
          <w:rFonts w:ascii="Times New Roman" w:hAnsi="Times New Roman" w:cs="Times New Roman"/>
          <w:sz w:val="28"/>
          <w:szCs w:val="28"/>
          <w:shd w:val="clear" w:color="auto" w:fill="FFFFFF"/>
        </w:rPr>
      </w:pPr>
      <w:r w:rsidRPr="00D04D37">
        <w:rPr>
          <w:rFonts w:ascii="Times New Roman" w:hAnsi="Times New Roman" w:cs="Times New Roman"/>
          <w:sz w:val="28"/>
          <w:szCs w:val="28"/>
          <w:shd w:val="clear" w:color="auto" w:fill="FFFFFF"/>
        </w:rPr>
        <w:t> Основной целью программы является о</w:t>
      </w:r>
      <w:r w:rsidRPr="00D04D37">
        <w:rPr>
          <w:rFonts w:ascii="Times New Roman" w:hAnsi="Times New Roman" w:cs="Times New Roman"/>
          <w:sz w:val="28"/>
          <w:szCs w:val="28"/>
        </w:rPr>
        <w:t>беспечение населения качественными жилищно-коммунальными услугами,  предупреждение ситуаций, связанных с нарушением функционирования объектов жилищно-коммунального комплекса, повышение эксплуатационной надежности объектов жизнеобеспечения</w:t>
      </w:r>
      <w:r w:rsidRPr="00D04D37">
        <w:rPr>
          <w:rFonts w:ascii="Times New Roman" w:hAnsi="Times New Roman" w:cs="Times New Roman"/>
          <w:sz w:val="28"/>
          <w:szCs w:val="28"/>
          <w:shd w:val="clear" w:color="auto" w:fill="FFFFFF"/>
        </w:rPr>
        <w:t>. Условием достижения данной цели является решение следующих основных задач:</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 Повышение качества и условий проживания граждан;</w:t>
      </w:r>
    </w:p>
    <w:p w:rsidR="00983F9F" w:rsidRPr="00D04D37" w:rsidRDefault="00983F9F" w:rsidP="00983F9F">
      <w:pPr>
        <w:pStyle w:val="12"/>
        <w:rPr>
          <w:rFonts w:ascii="Times New Roman" w:hAnsi="Times New Roman" w:cs="Times New Roman"/>
          <w:sz w:val="28"/>
          <w:szCs w:val="28"/>
        </w:rPr>
      </w:pPr>
      <w:r w:rsidRPr="00D04D37">
        <w:rPr>
          <w:rFonts w:ascii="Times New Roman" w:hAnsi="Times New Roman" w:cs="Times New Roman"/>
          <w:sz w:val="28"/>
          <w:szCs w:val="28"/>
        </w:rPr>
        <w:t>- Обеспечение устойчивого функционирования объектов коммунальной инфраструктуры;</w:t>
      </w:r>
    </w:p>
    <w:p w:rsidR="00983F9F" w:rsidRPr="00D04D37" w:rsidRDefault="00983F9F" w:rsidP="00983F9F">
      <w:pPr>
        <w:pStyle w:val="12"/>
        <w:rPr>
          <w:rFonts w:ascii="Times New Roman" w:hAnsi="Times New Roman" w:cs="Times New Roman"/>
          <w:sz w:val="28"/>
          <w:szCs w:val="28"/>
        </w:rPr>
      </w:pPr>
      <w:r w:rsidRPr="00D04D37">
        <w:rPr>
          <w:rFonts w:ascii="Times New Roman" w:hAnsi="Times New Roman" w:cs="Times New Roman"/>
          <w:sz w:val="28"/>
          <w:szCs w:val="28"/>
        </w:rPr>
        <w:t>- Совершенствование системы учета потребляемых ресурсов;</w:t>
      </w:r>
    </w:p>
    <w:p w:rsidR="00983F9F" w:rsidRPr="00D04D37" w:rsidRDefault="00983F9F" w:rsidP="00983F9F">
      <w:pPr>
        <w:pStyle w:val="12"/>
        <w:jc w:val="both"/>
        <w:rPr>
          <w:rFonts w:ascii="Times New Roman" w:hAnsi="Times New Roman" w:cs="Times New Roman"/>
          <w:sz w:val="28"/>
          <w:szCs w:val="28"/>
          <w:shd w:val="clear" w:color="auto" w:fill="FFFFFF"/>
        </w:rPr>
      </w:pPr>
      <w:r w:rsidRPr="00D04D37">
        <w:rPr>
          <w:rFonts w:ascii="Times New Roman" w:hAnsi="Times New Roman" w:cs="Times New Roman"/>
          <w:sz w:val="28"/>
          <w:szCs w:val="28"/>
          <w:shd w:val="clear" w:color="auto" w:fill="FFFFFF"/>
        </w:rPr>
        <w:lastRenderedPageBreak/>
        <w:t xml:space="preserve">- Проведение капитального ремонта многоквартирных жилых домов; </w:t>
      </w:r>
    </w:p>
    <w:p w:rsidR="00983F9F" w:rsidRPr="00D04D37" w:rsidRDefault="00983F9F" w:rsidP="00983F9F">
      <w:pPr>
        <w:pStyle w:val="12"/>
        <w:rPr>
          <w:rFonts w:ascii="Times New Roman" w:hAnsi="Times New Roman" w:cs="Times New Roman"/>
          <w:sz w:val="28"/>
          <w:szCs w:val="28"/>
        </w:rPr>
      </w:pPr>
      <w:r w:rsidRPr="00D04D37">
        <w:rPr>
          <w:rFonts w:ascii="Times New Roman" w:hAnsi="Times New Roman" w:cs="Times New Roman"/>
          <w:sz w:val="28"/>
          <w:szCs w:val="28"/>
        </w:rPr>
        <w:t>- Возмещение расходов на содержание жилых помещений и предоставление коммунальных услуг организациям, осуществляющим управление многоквартирными домами, и ресурсоснабжающим организациям до заселения многоквартирного жилого дома;</w:t>
      </w:r>
    </w:p>
    <w:p w:rsidR="00983F9F" w:rsidRPr="00D04D37" w:rsidRDefault="00983F9F" w:rsidP="00983F9F">
      <w:pPr>
        <w:pStyle w:val="12"/>
        <w:ind w:firstLine="709"/>
        <w:jc w:val="both"/>
        <w:rPr>
          <w:rFonts w:ascii="Times New Roman" w:hAnsi="Times New Roman" w:cs="Times New Roman"/>
          <w:sz w:val="28"/>
          <w:szCs w:val="28"/>
          <w:shd w:val="clear" w:color="auto" w:fill="FFFFFF"/>
        </w:rPr>
      </w:pPr>
      <w:r w:rsidRPr="00D04D37">
        <w:rPr>
          <w:rFonts w:ascii="Times New Roman" w:hAnsi="Times New Roman" w:cs="Times New Roman"/>
          <w:sz w:val="28"/>
          <w:szCs w:val="28"/>
          <w:shd w:val="clear" w:color="auto" w:fill="FFFFFF"/>
        </w:rPr>
        <w:t>Для реализации Программы предусматривается использование инструментов технической и экономической политики в области жилищно-коммунального хозяйства.</w:t>
      </w:r>
    </w:p>
    <w:p w:rsidR="00983F9F" w:rsidRPr="00D04D37" w:rsidRDefault="00983F9F" w:rsidP="00983F9F">
      <w:pPr>
        <w:pStyle w:val="12"/>
        <w:ind w:firstLine="708"/>
        <w:jc w:val="both"/>
        <w:rPr>
          <w:rFonts w:ascii="Times New Roman" w:hAnsi="Times New Roman" w:cs="Times New Roman"/>
          <w:sz w:val="28"/>
          <w:szCs w:val="28"/>
        </w:rPr>
      </w:pPr>
      <w:r w:rsidRPr="00D04D37">
        <w:rPr>
          <w:rFonts w:ascii="Times New Roman" w:hAnsi="Times New Roman" w:cs="Times New Roman"/>
          <w:sz w:val="28"/>
          <w:szCs w:val="28"/>
        </w:rPr>
        <w:t>Реализация Программы позволит:</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ab/>
        <w:t>- содержать муниципальный жилой фонд в состоянии, пригодном для проживания граждан;</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ab/>
        <w:t>- повысить эффективность, качество коммунального обслуживания;</w:t>
      </w:r>
    </w:p>
    <w:p w:rsidR="00983F9F" w:rsidRPr="00D04D37" w:rsidRDefault="00983F9F" w:rsidP="00983F9F">
      <w:pPr>
        <w:pStyle w:val="12"/>
        <w:jc w:val="both"/>
        <w:rPr>
          <w:rFonts w:ascii="Times New Roman" w:hAnsi="Times New Roman" w:cs="Times New Roman"/>
          <w:sz w:val="28"/>
          <w:szCs w:val="28"/>
          <w:shd w:val="clear" w:color="auto" w:fill="FFFFFF"/>
        </w:rPr>
      </w:pPr>
      <w:r w:rsidRPr="00D04D37">
        <w:rPr>
          <w:rFonts w:ascii="Times New Roman" w:hAnsi="Times New Roman" w:cs="Times New Roman"/>
          <w:sz w:val="28"/>
          <w:szCs w:val="28"/>
          <w:shd w:val="clear" w:color="auto" w:fill="FFFFFF"/>
        </w:rPr>
        <w:tab/>
        <w:t xml:space="preserve">- обеспечить комфортные и безопасные условия проживания населения; </w:t>
      </w:r>
    </w:p>
    <w:p w:rsidR="00983F9F" w:rsidRPr="00D04D37" w:rsidRDefault="00983F9F" w:rsidP="00983F9F">
      <w:pPr>
        <w:pStyle w:val="12"/>
        <w:jc w:val="both"/>
        <w:rPr>
          <w:rFonts w:ascii="Times New Roman" w:hAnsi="Times New Roman" w:cs="Times New Roman"/>
          <w:sz w:val="28"/>
          <w:szCs w:val="28"/>
        </w:rPr>
      </w:pPr>
      <w:r w:rsidRPr="00D04D37">
        <w:rPr>
          <w:rFonts w:ascii="Times New Roman" w:hAnsi="Times New Roman" w:cs="Times New Roman"/>
          <w:sz w:val="28"/>
          <w:szCs w:val="28"/>
        </w:rPr>
        <w:tab/>
        <w:t xml:space="preserve">- снизить физический износ многоквартирных жилых домов; </w:t>
      </w:r>
    </w:p>
    <w:p w:rsidR="00983F9F" w:rsidRPr="00D04D37" w:rsidRDefault="00983F9F" w:rsidP="00983F9F">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Мероприятия, предусмотренные Программой, осуществляются в течение 2014 - 2019 годов. Программа не предусматривает разделение на этапы.</w:t>
      </w: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Срок реализация Программы 2014-2019 годы. Поскольку сложившаяся проблемная ситуация требует постоянного анализа и корректировки мер реагирования, предусмотренные Программой задачи решаются в течение всего периода реализации Программы, исходя из материальных, трудовых и финансовых возможностей в Филисовском сельском поселении. </w:t>
      </w: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spacing w:after="0" w:line="240" w:lineRule="auto"/>
        <w:rPr>
          <w:rFonts w:ascii="Times New Roman" w:hAnsi="Times New Roman" w:cs="Times New Roman"/>
          <w:sz w:val="28"/>
          <w:szCs w:val="28"/>
        </w:rPr>
        <w:sectPr w:rsidR="00983F9F" w:rsidRPr="00D04D37">
          <w:pgSz w:w="11906" w:h="16838"/>
          <w:pgMar w:top="1134" w:right="850" w:bottom="1134" w:left="1701" w:header="708" w:footer="708" w:gutter="0"/>
          <w:cols w:space="720"/>
        </w:sectPr>
      </w:pPr>
    </w:p>
    <w:p w:rsidR="00983F9F" w:rsidRPr="00D04D37" w:rsidRDefault="00983F9F" w:rsidP="00983F9F">
      <w:pPr>
        <w:autoSpaceDE w:val="0"/>
        <w:spacing w:after="0" w:line="240" w:lineRule="auto"/>
        <w:ind w:firstLine="709"/>
        <w:jc w:val="both"/>
        <w:rPr>
          <w:rFonts w:ascii="Times New Roman" w:hAnsi="Times New Roman" w:cs="Times New Roman"/>
          <w:sz w:val="28"/>
          <w:szCs w:val="28"/>
        </w:rPr>
      </w:pPr>
    </w:p>
    <w:p w:rsidR="00983F9F" w:rsidRPr="00D04D37" w:rsidRDefault="00983F9F" w:rsidP="00983F9F">
      <w:pPr>
        <w:pStyle w:val="Pro-TabName"/>
        <w:spacing w:before="0" w:after="0"/>
        <w:jc w:val="center"/>
        <w:rPr>
          <w:sz w:val="28"/>
          <w:szCs w:val="28"/>
        </w:rPr>
      </w:pPr>
      <w:r w:rsidRPr="00D04D37">
        <w:rPr>
          <w:sz w:val="28"/>
          <w:szCs w:val="28"/>
        </w:rPr>
        <w:t>Сведения о целевых индикаторах (показателях) реализации Программы</w:t>
      </w:r>
    </w:p>
    <w:p w:rsidR="00983F9F" w:rsidRPr="00D04D37" w:rsidRDefault="00983F9F" w:rsidP="00983F9F">
      <w:pPr>
        <w:pStyle w:val="Pro-TabName"/>
        <w:spacing w:before="0" w:after="0"/>
        <w:jc w:val="right"/>
        <w:rPr>
          <w:sz w:val="28"/>
          <w:szCs w:val="28"/>
        </w:rPr>
      </w:pPr>
      <w:r w:rsidRPr="00D04D37">
        <w:rPr>
          <w:sz w:val="28"/>
          <w:szCs w:val="28"/>
        </w:rPr>
        <w:t>Таблица 2</w:t>
      </w:r>
    </w:p>
    <w:tbl>
      <w:tblPr>
        <w:tblW w:w="15309" w:type="dxa"/>
        <w:tblInd w:w="108" w:type="dxa"/>
        <w:tblLayout w:type="fixed"/>
        <w:tblLook w:val="04A0"/>
      </w:tblPr>
      <w:tblGrid>
        <w:gridCol w:w="739"/>
        <w:gridCol w:w="2237"/>
        <w:gridCol w:w="1134"/>
        <w:gridCol w:w="992"/>
        <w:gridCol w:w="1134"/>
        <w:gridCol w:w="1276"/>
        <w:gridCol w:w="1134"/>
        <w:gridCol w:w="1134"/>
        <w:gridCol w:w="992"/>
        <w:gridCol w:w="993"/>
        <w:gridCol w:w="1275"/>
        <w:gridCol w:w="1134"/>
        <w:gridCol w:w="1135"/>
      </w:tblGrid>
      <w:tr w:rsidR="00983F9F" w:rsidRPr="00D04D37" w:rsidTr="0079666C">
        <w:trPr>
          <w:trHeight w:val="747"/>
        </w:trPr>
        <w:tc>
          <w:tcPr>
            <w:tcW w:w="739"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w:t>
            </w:r>
            <w:r w:rsidRPr="00D04D37">
              <w:rPr>
                <w:rFonts w:ascii="Times New Roman" w:hAnsi="Times New Roman" w:cs="Times New Roman"/>
                <w:b/>
                <w:sz w:val="24"/>
                <w:szCs w:val="24"/>
                <w:lang w:val="en-US"/>
              </w:rPr>
              <w:t xml:space="preserve"> п/п</w:t>
            </w:r>
          </w:p>
          <w:p w:rsidR="00983F9F" w:rsidRPr="00D04D37" w:rsidRDefault="00983F9F">
            <w:pPr>
              <w:spacing w:after="0" w:line="240" w:lineRule="auto"/>
              <w:jc w:val="center"/>
              <w:rPr>
                <w:rFonts w:ascii="Times New Roman" w:hAnsi="Times New Roman" w:cs="Times New Roman"/>
                <w:b/>
                <w:sz w:val="24"/>
                <w:szCs w:val="24"/>
              </w:rPr>
            </w:pPr>
          </w:p>
        </w:tc>
        <w:tc>
          <w:tcPr>
            <w:tcW w:w="2237" w:type="dxa"/>
            <w:vMerge w:val="restart"/>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целевого индикатора (показателя)</w:t>
            </w:r>
          </w:p>
        </w:tc>
        <w:tc>
          <w:tcPr>
            <w:tcW w:w="1134"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Ед. изм.</w:t>
            </w:r>
          </w:p>
          <w:p w:rsidR="00983F9F" w:rsidRPr="00D04D37" w:rsidRDefault="00983F9F">
            <w:pPr>
              <w:spacing w:after="0" w:line="240" w:lineRule="auto"/>
              <w:jc w:val="center"/>
              <w:rPr>
                <w:rFonts w:ascii="Times New Roman" w:hAnsi="Times New Roman" w:cs="Times New Roman"/>
                <w:b/>
                <w:sz w:val="24"/>
                <w:szCs w:val="24"/>
              </w:rPr>
            </w:pPr>
          </w:p>
        </w:tc>
        <w:tc>
          <w:tcPr>
            <w:tcW w:w="11199" w:type="dxa"/>
            <w:gridSpan w:val="10"/>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Значения</w:t>
            </w:r>
            <w:r w:rsidRPr="00D04D37">
              <w:rPr>
                <w:rFonts w:ascii="Times New Roman" w:hAnsi="Times New Roman" w:cs="Times New Roman"/>
                <w:b/>
                <w:sz w:val="24"/>
                <w:szCs w:val="24"/>
              </w:rPr>
              <w:t xml:space="preserve"> целевых индикаторов (</w:t>
            </w:r>
            <w:r w:rsidRPr="00D04D37">
              <w:rPr>
                <w:rFonts w:ascii="Times New Roman" w:hAnsi="Times New Roman" w:cs="Times New Roman"/>
                <w:b/>
                <w:sz w:val="24"/>
                <w:szCs w:val="24"/>
                <w:lang w:val="en-US"/>
              </w:rPr>
              <w:t>показателей</w:t>
            </w:r>
            <w:r w:rsidRPr="00D04D37">
              <w:rPr>
                <w:rFonts w:ascii="Times New Roman" w:hAnsi="Times New Roman" w:cs="Times New Roman"/>
                <w:b/>
                <w:sz w:val="24"/>
                <w:szCs w:val="24"/>
              </w:rPr>
              <w:t>)</w:t>
            </w:r>
          </w:p>
        </w:tc>
      </w:tr>
      <w:tr w:rsidR="00983F9F" w:rsidRPr="00D04D37" w:rsidTr="0079666C">
        <w:trPr>
          <w:trHeight w:val="789"/>
        </w:trPr>
        <w:tc>
          <w:tcPr>
            <w:tcW w:w="739"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2237"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оценка</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2016 оценка</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оценка</w:t>
            </w:r>
          </w:p>
        </w:tc>
        <w:tc>
          <w:tcPr>
            <w:tcW w:w="99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tc>
        <w:tc>
          <w:tcPr>
            <w:tcW w:w="1275"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оценка</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tc>
        <w:tc>
          <w:tcPr>
            <w:tcW w:w="1135"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2019 оценка</w:t>
            </w:r>
          </w:p>
        </w:tc>
      </w:tr>
      <w:tr w:rsidR="00983F9F" w:rsidRPr="00D04D37" w:rsidTr="0079666C">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w:t>
            </w:r>
          </w:p>
        </w:tc>
        <w:tc>
          <w:tcPr>
            <w:tcW w:w="2237" w:type="dxa"/>
            <w:tcBorders>
              <w:top w:val="single" w:sz="4" w:space="0" w:color="000000"/>
              <w:left w:val="single" w:sz="4" w:space="0" w:color="000000"/>
              <w:bottom w:val="single" w:sz="4" w:space="0" w:color="000000"/>
              <w:right w:val="nil"/>
            </w:tcBorders>
            <w:hideMark/>
          </w:tcPr>
          <w:p w:rsidR="00983F9F" w:rsidRPr="00D04D37" w:rsidRDefault="00983F9F" w:rsidP="00A00DE2">
            <w:pPr>
              <w:widowControl w:val="0"/>
              <w:suppressAutoHyphens/>
              <w:snapToGrid w:val="0"/>
              <w:spacing w:after="0" w:line="240" w:lineRule="auto"/>
              <w:jc w:val="both"/>
              <w:rPr>
                <w:rFonts w:ascii="Times New Roman" w:hAnsi="Times New Roman" w:cs="Times New Roman"/>
                <w:b/>
                <w:bCs/>
                <w:sz w:val="24"/>
                <w:szCs w:val="24"/>
                <w:lang w:eastAsia="hi-IN" w:bidi="hi-IN"/>
              </w:rPr>
            </w:pPr>
            <w:r w:rsidRPr="00D04D37">
              <w:rPr>
                <w:rFonts w:ascii="Times New Roman" w:hAnsi="Times New Roman" w:cs="Times New Roman"/>
                <w:b/>
                <w:bCs/>
                <w:sz w:val="24"/>
                <w:szCs w:val="24"/>
              </w:rPr>
              <w:t>Подпрограмма   «Переселение граждан из аварийного жилищного фонда с учетом необходимости развития малоэтажного жилищного строительства»</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0</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r w:rsidR="00983F9F" w:rsidRPr="00D04D37" w:rsidTr="0079666C">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w:t>
            </w:r>
          </w:p>
        </w:tc>
        <w:tc>
          <w:tcPr>
            <w:tcW w:w="2237" w:type="dxa"/>
            <w:tcBorders>
              <w:top w:val="single" w:sz="4" w:space="0" w:color="000000"/>
              <w:left w:val="single" w:sz="4" w:space="0" w:color="000000"/>
              <w:bottom w:val="single" w:sz="4" w:space="0" w:color="000000"/>
              <w:right w:val="nil"/>
            </w:tcBorders>
            <w:hideMark/>
          </w:tcPr>
          <w:p w:rsidR="00983F9F" w:rsidRPr="00D04D37" w:rsidRDefault="00983F9F" w:rsidP="00A00DE2">
            <w:pPr>
              <w:widowControl w:val="0"/>
              <w:suppressAutoHyphens/>
              <w:snapToGrid w:val="0"/>
              <w:spacing w:after="0" w:line="240" w:lineRule="auto"/>
              <w:jc w:val="both"/>
              <w:rPr>
                <w:rFonts w:ascii="Times New Roman" w:hAnsi="Times New Roman" w:cs="Times New Roman"/>
                <w:b/>
                <w:bCs/>
                <w:sz w:val="24"/>
                <w:szCs w:val="24"/>
              </w:rPr>
            </w:pPr>
            <w:r w:rsidRPr="00D04D37">
              <w:rPr>
                <w:rFonts w:ascii="Times New Roman" w:hAnsi="Times New Roman" w:cs="Times New Roman"/>
                <w:b/>
                <w:bCs/>
                <w:sz w:val="24"/>
                <w:szCs w:val="24"/>
              </w:rPr>
              <w:t>Подпрограмма «Организация содержания муниципального жилищного фонда» всего:</w:t>
            </w:r>
          </w:p>
        </w:tc>
        <w:tc>
          <w:tcPr>
            <w:tcW w:w="1134" w:type="dxa"/>
            <w:tcBorders>
              <w:top w:val="single" w:sz="4" w:space="0" w:color="000000"/>
              <w:left w:val="single" w:sz="4" w:space="0" w:color="000000"/>
              <w:bottom w:val="single" w:sz="4" w:space="0" w:color="000000"/>
              <w:right w:val="nil"/>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nil"/>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nil"/>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nil"/>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nil"/>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1448,2</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53,4%</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r w:rsidR="00983F9F" w:rsidRPr="00D04D37" w:rsidTr="0079666C">
        <w:trPr>
          <w:trHeight w:val="698"/>
        </w:trPr>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2.1</w:t>
            </w:r>
          </w:p>
        </w:tc>
        <w:tc>
          <w:tcPr>
            <w:tcW w:w="2237"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bCs/>
                <w:sz w:val="24"/>
                <w:szCs w:val="24"/>
              </w:rPr>
              <w:t>Содержание муниципального жилого фонда до его заселения в установленном порядке,</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Тыс.</w:t>
            </w:r>
          </w:p>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 xml:space="preserve">руб. </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bCs/>
                <w:sz w:val="24"/>
                <w:szCs w:val="24"/>
              </w:rPr>
              <w:t>26,200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85,49%</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85,55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95,16%</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13,5</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22,5%</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r w:rsidR="00983F9F" w:rsidRPr="00D04D37" w:rsidTr="0079666C">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lastRenderedPageBreak/>
              <w:t>2.2</w:t>
            </w:r>
          </w:p>
        </w:tc>
        <w:tc>
          <w:tcPr>
            <w:tcW w:w="2237" w:type="dxa"/>
            <w:tcBorders>
              <w:top w:val="single" w:sz="4" w:space="0" w:color="000000"/>
              <w:left w:val="single" w:sz="4" w:space="0" w:color="000000"/>
              <w:bottom w:val="single" w:sz="4" w:space="0" w:color="000000"/>
              <w:right w:val="nil"/>
            </w:tcBorders>
            <w:hideMark/>
          </w:tcPr>
          <w:p w:rsidR="00983F9F" w:rsidRPr="00D04D37" w:rsidRDefault="00983F9F" w:rsidP="00A00DE2">
            <w:pPr>
              <w:pStyle w:val="12"/>
              <w:snapToGrid w:val="0"/>
              <w:spacing w:line="276" w:lineRule="auto"/>
              <w:jc w:val="both"/>
              <w:rPr>
                <w:rFonts w:ascii="Times New Roman" w:hAnsi="Times New Roman" w:cs="Times New Roman"/>
                <w:bCs/>
              </w:rPr>
            </w:pPr>
            <w:r w:rsidRPr="00D04D37">
              <w:rPr>
                <w:rFonts w:ascii="Times New Roman" w:hAnsi="Times New Roman" w:cs="Times New Roman"/>
                <w:bCs/>
              </w:rPr>
              <w:t>Проведение ремонта муниципального жилищного фонда</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bCs/>
                <w:sz w:val="24"/>
                <w:szCs w:val="24"/>
              </w:rPr>
              <w:t>53,700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99,91%</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67,428</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97,72%</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0%</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r w:rsidR="00983F9F" w:rsidRPr="00D04D37" w:rsidTr="0079666C">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2.3</w:t>
            </w:r>
          </w:p>
        </w:tc>
        <w:tc>
          <w:tcPr>
            <w:tcW w:w="2237" w:type="dxa"/>
            <w:tcBorders>
              <w:top w:val="single" w:sz="4" w:space="0" w:color="000000"/>
              <w:left w:val="single" w:sz="4" w:space="0" w:color="000000"/>
              <w:bottom w:val="single" w:sz="4" w:space="0" w:color="000000"/>
              <w:right w:val="nil"/>
            </w:tcBorders>
            <w:hideMark/>
          </w:tcPr>
          <w:p w:rsidR="00983F9F" w:rsidRPr="00D04D37" w:rsidRDefault="00983F9F" w:rsidP="00A00DE2">
            <w:pPr>
              <w:pStyle w:val="12"/>
              <w:snapToGrid w:val="0"/>
              <w:spacing w:line="276" w:lineRule="auto"/>
              <w:jc w:val="both"/>
              <w:rPr>
                <w:rFonts w:ascii="Times New Roman" w:hAnsi="Times New Roman" w:cs="Times New Roman"/>
                <w:bCs/>
              </w:rPr>
            </w:pPr>
            <w:r w:rsidRPr="00D04D37">
              <w:rPr>
                <w:rFonts w:ascii="Times New Roman" w:hAnsi="Times New Roman" w:cs="Times New Roman"/>
                <w:bCs/>
              </w:rPr>
              <w:t>Организация в границах поселения электро-, тепло-, газо- и водоснабжения населения, водоотведения</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 xml:space="preserve">Тыс. руб. </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65,000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nil"/>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nil"/>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4,5</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9,1%</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r w:rsidR="00983F9F" w:rsidRPr="00D04D37" w:rsidTr="0079666C">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2.4</w:t>
            </w:r>
          </w:p>
        </w:tc>
        <w:tc>
          <w:tcPr>
            <w:tcW w:w="2237" w:type="dxa"/>
            <w:tcBorders>
              <w:top w:val="single" w:sz="4" w:space="0" w:color="000000"/>
              <w:left w:val="single" w:sz="4" w:space="0" w:color="000000"/>
              <w:bottom w:val="single" w:sz="4" w:space="0" w:color="000000"/>
              <w:right w:val="nil"/>
            </w:tcBorders>
            <w:hideMark/>
          </w:tcPr>
          <w:p w:rsidR="00983F9F" w:rsidRPr="00D04D37" w:rsidRDefault="00983F9F" w:rsidP="00A00DE2">
            <w:pPr>
              <w:pStyle w:val="12"/>
              <w:snapToGrid w:val="0"/>
              <w:spacing w:line="276" w:lineRule="auto"/>
              <w:jc w:val="both"/>
              <w:rPr>
                <w:rFonts w:ascii="Times New Roman" w:hAnsi="Times New Roman" w:cs="Times New Roman"/>
                <w:bCs/>
              </w:rPr>
            </w:pPr>
            <w:r w:rsidRPr="00D04D37">
              <w:rPr>
                <w:rFonts w:ascii="Times New Roman" w:hAnsi="Times New Roman" w:cs="Times New Roman"/>
                <w:bCs/>
              </w:rPr>
              <w:t>Установка и замена приборов учета коммунальных ресурсов в муниципальных жилых помещениях, всего</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bCs/>
                <w:sz w:val="24"/>
                <w:szCs w:val="24"/>
              </w:rPr>
              <w:t>16,000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75,65%</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3,533</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45,05%</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24,3</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97,2%</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r w:rsidR="00983F9F" w:rsidRPr="00D04D37" w:rsidTr="0079666C">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2.5</w:t>
            </w:r>
          </w:p>
        </w:tc>
        <w:tc>
          <w:tcPr>
            <w:tcW w:w="2237" w:type="dxa"/>
            <w:tcBorders>
              <w:top w:val="single" w:sz="4" w:space="0" w:color="000000"/>
              <w:left w:val="single" w:sz="4" w:space="0" w:color="000000"/>
              <w:bottom w:val="single" w:sz="4" w:space="0" w:color="000000"/>
              <w:right w:val="nil"/>
            </w:tcBorders>
            <w:hideMark/>
          </w:tcPr>
          <w:p w:rsidR="00983F9F" w:rsidRPr="00D04D37" w:rsidRDefault="00983F9F" w:rsidP="00A00DE2">
            <w:pPr>
              <w:pStyle w:val="12"/>
              <w:snapToGrid w:val="0"/>
              <w:spacing w:line="276" w:lineRule="auto"/>
              <w:jc w:val="both"/>
              <w:rPr>
                <w:rFonts w:ascii="Times New Roman" w:hAnsi="Times New Roman" w:cs="Times New Roman"/>
                <w:bCs/>
              </w:rPr>
            </w:pPr>
            <w:r w:rsidRPr="00D04D37">
              <w:rPr>
                <w:rFonts w:ascii="Times New Roman" w:hAnsi="Times New Roman" w:cs="Times New Roman"/>
                <w:bCs/>
              </w:rPr>
              <w:t xml:space="preserve">Обеспечение предоставления жилых помещений детям-сиротам, оставшимся без попечения родителей, лицам из их числа по договорам социального найма </w:t>
            </w:r>
            <w:r w:rsidRPr="00D04D37">
              <w:rPr>
                <w:rFonts w:ascii="Times New Roman" w:hAnsi="Times New Roman" w:cs="Times New Roman"/>
                <w:bCs/>
              </w:rPr>
              <w:lastRenderedPageBreak/>
              <w:t>специализированных жилых помещений</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lastRenderedPageBreak/>
              <w:t xml:space="preserve">Тыс. руб. </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bCs/>
                <w:sz w:val="24"/>
                <w:szCs w:val="24"/>
              </w:rPr>
            </w:pPr>
            <w:r w:rsidRPr="00D04D37">
              <w:rPr>
                <w:rFonts w:ascii="Times New Roman" w:hAnsi="Times New Roman" w:cs="Times New Roman"/>
                <w:bCs/>
                <w:sz w:val="24"/>
                <w:szCs w:val="24"/>
              </w:rPr>
              <w:t>1133,600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1176,0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r w:rsidR="00983F9F" w:rsidRPr="00D04D37" w:rsidTr="0079666C">
        <w:trPr>
          <w:trHeight w:val="263"/>
        </w:trPr>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lastRenderedPageBreak/>
              <w:t>2.6</w:t>
            </w:r>
          </w:p>
        </w:tc>
        <w:tc>
          <w:tcPr>
            <w:tcW w:w="2237" w:type="dxa"/>
            <w:tcBorders>
              <w:top w:val="single" w:sz="4" w:space="0" w:color="000000"/>
              <w:left w:val="single" w:sz="4" w:space="0" w:color="000000"/>
              <w:bottom w:val="single" w:sz="4" w:space="0" w:color="000000"/>
              <w:right w:val="nil"/>
            </w:tcBorders>
          </w:tcPr>
          <w:p w:rsidR="00983F9F" w:rsidRPr="00D04D37" w:rsidRDefault="00983F9F" w:rsidP="00A00DE2">
            <w:pPr>
              <w:pStyle w:val="12"/>
              <w:snapToGrid w:val="0"/>
              <w:spacing w:line="276" w:lineRule="auto"/>
              <w:jc w:val="both"/>
              <w:rPr>
                <w:rFonts w:ascii="Times New Roman" w:hAnsi="Times New Roman" w:cs="Times New Roman"/>
              </w:rPr>
            </w:pPr>
            <w:r w:rsidRPr="00D04D37">
              <w:rPr>
                <w:rFonts w:ascii="Times New Roman" w:hAnsi="Times New Roman" w:cs="Times New Roman"/>
              </w:rPr>
              <w:t>Возмещение недополученных доходов в связи с приведением размера платы граждан за коммунальные услуги в соответствии с их     предельными индексами роста</w:t>
            </w:r>
          </w:p>
          <w:p w:rsidR="00983F9F" w:rsidRPr="00D04D37" w:rsidRDefault="00983F9F" w:rsidP="00A00DE2">
            <w:pPr>
              <w:pStyle w:val="12"/>
              <w:snapToGrid w:val="0"/>
              <w:spacing w:line="276" w:lineRule="auto"/>
              <w:jc w:val="both"/>
              <w:rPr>
                <w:rFonts w:ascii="Times New Roman" w:hAnsi="Times New Roman" w:cs="Times New Roman"/>
                <w:bCs/>
              </w:rPr>
            </w:pP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Тыс.</w:t>
            </w:r>
          </w:p>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руб.</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bCs/>
                <w:sz w:val="24"/>
                <w:szCs w:val="24"/>
              </w:rPr>
            </w:pPr>
            <w:r w:rsidRPr="00D04D37">
              <w:rPr>
                <w:rFonts w:ascii="Times New Roman" w:hAnsi="Times New Roman" w:cs="Times New Roman"/>
                <w:sz w:val="24"/>
                <w:szCs w:val="24"/>
              </w:rPr>
              <w:t>22,100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100%</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33,4</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r w:rsidR="00983F9F" w:rsidRPr="00D04D37" w:rsidTr="0079666C">
        <w:trPr>
          <w:trHeight w:val="2494"/>
        </w:trPr>
        <w:tc>
          <w:tcPr>
            <w:tcW w:w="739"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2.7</w:t>
            </w:r>
          </w:p>
        </w:tc>
        <w:tc>
          <w:tcPr>
            <w:tcW w:w="2237" w:type="dxa"/>
            <w:tcBorders>
              <w:top w:val="single" w:sz="4" w:space="0" w:color="000000"/>
              <w:left w:val="single" w:sz="4" w:space="0" w:color="000000"/>
              <w:bottom w:val="single" w:sz="4" w:space="0" w:color="000000"/>
              <w:right w:val="nil"/>
            </w:tcBorders>
            <w:hideMark/>
          </w:tcPr>
          <w:p w:rsidR="00983F9F" w:rsidRPr="00D04D37" w:rsidRDefault="00983F9F" w:rsidP="00A00DE2">
            <w:pPr>
              <w:pStyle w:val="12"/>
              <w:snapToGrid w:val="0"/>
              <w:spacing w:line="276" w:lineRule="auto"/>
              <w:jc w:val="both"/>
              <w:rPr>
                <w:rFonts w:ascii="Times New Roman" w:hAnsi="Times New Roman" w:cs="Times New Roman"/>
              </w:rPr>
            </w:pPr>
            <w:r w:rsidRPr="00D04D37">
              <w:rPr>
                <w:rFonts w:ascii="Times New Roman" w:hAnsi="Times New Roman" w:cs="Times New Roman"/>
              </w:rPr>
              <w:t>Создание фонда для проведения капитального ремонта общего имущества в многоквартирных домах</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Тыс.</w:t>
            </w:r>
          </w:p>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руб.</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212,155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82,14%</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229,9</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rsidP="00A00DE2">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92%</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83F9F" w:rsidRPr="00D04D37" w:rsidRDefault="00983F9F" w:rsidP="00A00DE2">
            <w:pPr>
              <w:snapToGrid w:val="0"/>
              <w:spacing w:after="0" w:line="240" w:lineRule="auto"/>
              <w:jc w:val="both"/>
              <w:rPr>
                <w:rFonts w:ascii="Times New Roman" w:hAnsi="Times New Roman" w:cs="Times New Roman"/>
                <w:sz w:val="28"/>
                <w:szCs w:val="28"/>
              </w:rPr>
            </w:pPr>
          </w:p>
        </w:tc>
      </w:tr>
    </w:tbl>
    <w:p w:rsidR="00983F9F" w:rsidRPr="00D04D37" w:rsidRDefault="00983F9F" w:rsidP="00A00DE2">
      <w:pPr>
        <w:spacing w:after="0" w:line="240" w:lineRule="auto"/>
        <w:jc w:val="both"/>
        <w:rPr>
          <w:rFonts w:ascii="Times New Roman" w:eastAsia="Lucida Sans Unicode" w:hAnsi="Times New Roman" w:cs="Times New Roman"/>
          <w:sz w:val="28"/>
          <w:szCs w:val="28"/>
        </w:rPr>
      </w:pPr>
    </w:p>
    <w:p w:rsidR="00D04D37" w:rsidRDefault="00D04D37" w:rsidP="00983F9F">
      <w:pPr>
        <w:pStyle w:val="12"/>
        <w:tabs>
          <w:tab w:val="left" w:pos="720"/>
        </w:tabs>
        <w:ind w:hanging="360"/>
        <w:jc w:val="center"/>
        <w:rPr>
          <w:rFonts w:ascii="Times New Roman" w:hAnsi="Times New Roman" w:cs="Times New Roman"/>
          <w:b/>
          <w:bCs/>
          <w:sz w:val="28"/>
          <w:szCs w:val="28"/>
        </w:rPr>
      </w:pPr>
    </w:p>
    <w:p w:rsidR="00D04D37" w:rsidRDefault="00D04D37" w:rsidP="00983F9F">
      <w:pPr>
        <w:pStyle w:val="12"/>
        <w:tabs>
          <w:tab w:val="left" w:pos="720"/>
        </w:tabs>
        <w:ind w:hanging="360"/>
        <w:jc w:val="center"/>
        <w:rPr>
          <w:rFonts w:ascii="Times New Roman" w:hAnsi="Times New Roman" w:cs="Times New Roman"/>
          <w:b/>
          <w:bCs/>
          <w:sz w:val="28"/>
          <w:szCs w:val="28"/>
        </w:rPr>
      </w:pPr>
    </w:p>
    <w:p w:rsidR="00D04D37" w:rsidRDefault="00D04D37" w:rsidP="00983F9F">
      <w:pPr>
        <w:pStyle w:val="12"/>
        <w:tabs>
          <w:tab w:val="left" w:pos="720"/>
        </w:tabs>
        <w:ind w:hanging="360"/>
        <w:jc w:val="center"/>
        <w:rPr>
          <w:rFonts w:ascii="Times New Roman" w:hAnsi="Times New Roman" w:cs="Times New Roman"/>
          <w:b/>
          <w:bCs/>
          <w:sz w:val="28"/>
          <w:szCs w:val="28"/>
        </w:rPr>
      </w:pPr>
    </w:p>
    <w:p w:rsidR="00D04D37" w:rsidRDefault="00D04D37" w:rsidP="00983F9F">
      <w:pPr>
        <w:pStyle w:val="12"/>
        <w:tabs>
          <w:tab w:val="left" w:pos="720"/>
        </w:tabs>
        <w:ind w:hanging="360"/>
        <w:jc w:val="center"/>
        <w:rPr>
          <w:rFonts w:ascii="Times New Roman" w:hAnsi="Times New Roman" w:cs="Times New Roman"/>
          <w:b/>
          <w:bCs/>
          <w:sz w:val="28"/>
          <w:szCs w:val="28"/>
        </w:rPr>
      </w:pPr>
    </w:p>
    <w:p w:rsidR="00983F9F" w:rsidRPr="00D04D37" w:rsidRDefault="00983F9F" w:rsidP="00983F9F">
      <w:pPr>
        <w:pStyle w:val="12"/>
        <w:tabs>
          <w:tab w:val="left" w:pos="720"/>
        </w:tabs>
        <w:ind w:hanging="360"/>
        <w:jc w:val="center"/>
        <w:rPr>
          <w:rFonts w:ascii="Times New Roman" w:hAnsi="Times New Roman" w:cs="Times New Roman"/>
          <w:b/>
          <w:bCs/>
          <w:sz w:val="28"/>
          <w:szCs w:val="28"/>
        </w:rPr>
      </w:pPr>
      <w:r w:rsidRPr="00D04D37">
        <w:rPr>
          <w:rFonts w:ascii="Times New Roman" w:hAnsi="Times New Roman" w:cs="Times New Roman"/>
          <w:b/>
          <w:bCs/>
          <w:sz w:val="28"/>
          <w:szCs w:val="28"/>
        </w:rPr>
        <w:lastRenderedPageBreak/>
        <w:t>3. Основные мероприятия по реализации Программы</w:t>
      </w:r>
    </w:p>
    <w:p w:rsidR="00983F9F" w:rsidRPr="00D04D37" w:rsidRDefault="00983F9F" w:rsidP="00983F9F">
      <w:pPr>
        <w:pStyle w:val="12"/>
        <w:tabs>
          <w:tab w:val="left" w:pos="720"/>
        </w:tabs>
        <w:ind w:hanging="360"/>
        <w:jc w:val="right"/>
        <w:rPr>
          <w:rFonts w:ascii="Times New Roman" w:hAnsi="Times New Roman" w:cs="Times New Roman"/>
          <w:b/>
          <w:bCs/>
          <w:sz w:val="28"/>
          <w:szCs w:val="28"/>
        </w:rPr>
      </w:pPr>
      <w:r w:rsidRPr="00D04D37">
        <w:rPr>
          <w:rFonts w:ascii="Times New Roman" w:hAnsi="Times New Roman" w:cs="Times New Roman"/>
          <w:b/>
          <w:bCs/>
          <w:sz w:val="28"/>
          <w:szCs w:val="28"/>
        </w:rPr>
        <w:t>Таблица 3</w:t>
      </w:r>
    </w:p>
    <w:p w:rsidR="00983F9F" w:rsidRPr="00D04D37" w:rsidRDefault="00983F9F" w:rsidP="00983F9F">
      <w:pPr>
        <w:pStyle w:val="12"/>
        <w:ind w:hanging="360"/>
        <w:jc w:val="center"/>
        <w:rPr>
          <w:rFonts w:ascii="Times New Roman" w:hAnsi="Times New Roman" w:cs="Times New Roman"/>
          <w:b/>
          <w:bCs/>
        </w:rPr>
      </w:pPr>
    </w:p>
    <w:tbl>
      <w:tblPr>
        <w:tblW w:w="14430" w:type="dxa"/>
        <w:tblLayout w:type="fixed"/>
        <w:tblLook w:val="04A0"/>
      </w:tblPr>
      <w:tblGrid>
        <w:gridCol w:w="680"/>
        <w:gridCol w:w="27"/>
        <w:gridCol w:w="4935"/>
        <w:gridCol w:w="3402"/>
        <w:gridCol w:w="1842"/>
        <w:gridCol w:w="1701"/>
        <w:gridCol w:w="1843"/>
      </w:tblGrid>
      <w:tr w:rsidR="00983F9F" w:rsidRPr="00D04D37" w:rsidTr="00D04D37">
        <w:tc>
          <w:tcPr>
            <w:tcW w:w="707"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п/п</w:t>
            </w:r>
          </w:p>
        </w:tc>
        <w:tc>
          <w:tcPr>
            <w:tcW w:w="4935"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Наименование мероприятия/ Источник ресурсного обеспечения</w:t>
            </w:r>
          </w:p>
        </w:tc>
        <w:tc>
          <w:tcPr>
            <w:tcW w:w="3402"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Исполнитель</w:t>
            </w:r>
          </w:p>
        </w:tc>
        <w:tc>
          <w:tcPr>
            <w:tcW w:w="1842"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2017</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руб.</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2018</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Руб.</w:t>
            </w:r>
          </w:p>
        </w:tc>
        <w:tc>
          <w:tcPr>
            <w:tcW w:w="1843"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2019</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Руб.</w:t>
            </w:r>
          </w:p>
        </w:tc>
      </w:tr>
      <w:tr w:rsidR="00983F9F" w:rsidRPr="00D04D37" w:rsidTr="00D04D37">
        <w:tc>
          <w:tcPr>
            <w:tcW w:w="5642" w:type="dxa"/>
            <w:gridSpan w:val="3"/>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b/>
                <w:bCs/>
              </w:rPr>
            </w:pPr>
            <w:r w:rsidRPr="00D04D37">
              <w:rPr>
                <w:rFonts w:ascii="Times New Roman" w:hAnsi="Times New Roman" w:cs="Times New Roman"/>
              </w:rPr>
              <w:t xml:space="preserve">1. </w:t>
            </w:r>
            <w:r w:rsidRPr="00D04D37">
              <w:rPr>
                <w:rFonts w:ascii="Times New Roman" w:hAnsi="Times New Roman" w:cs="Times New Roman"/>
                <w:b/>
                <w:bCs/>
              </w:rPr>
              <w:t xml:space="preserve">Программа «Развитие жилищно-коммунального хозяйства», всего </w:t>
            </w:r>
          </w:p>
        </w:tc>
        <w:tc>
          <w:tcPr>
            <w:tcW w:w="3402" w:type="dxa"/>
            <w:vMerge w:val="restart"/>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 Филисовского сельского поселения</w:t>
            </w:r>
          </w:p>
        </w:tc>
        <w:tc>
          <w:tcPr>
            <w:tcW w:w="1842"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69 684,1</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250000</w:t>
            </w:r>
          </w:p>
        </w:tc>
        <w:tc>
          <w:tcPr>
            <w:tcW w:w="1843"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250000</w:t>
            </w:r>
          </w:p>
        </w:tc>
      </w:tr>
      <w:tr w:rsidR="00983F9F" w:rsidRPr="00D04D37" w:rsidTr="00D04D37">
        <w:trPr>
          <w:trHeight w:hRule="exact" w:val="277"/>
        </w:trPr>
        <w:tc>
          <w:tcPr>
            <w:tcW w:w="5642" w:type="dxa"/>
            <w:gridSpan w:val="3"/>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277"/>
        </w:trPr>
        <w:tc>
          <w:tcPr>
            <w:tcW w:w="5642" w:type="dxa"/>
            <w:gridSpan w:val="3"/>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районного бюджета </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277"/>
        </w:trPr>
        <w:tc>
          <w:tcPr>
            <w:tcW w:w="5642" w:type="dxa"/>
            <w:gridSpan w:val="3"/>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бюджета </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277"/>
        </w:trPr>
        <w:tc>
          <w:tcPr>
            <w:tcW w:w="5642" w:type="dxa"/>
            <w:gridSpan w:val="3"/>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277"/>
        </w:trPr>
        <w:tc>
          <w:tcPr>
            <w:tcW w:w="5642" w:type="dxa"/>
            <w:gridSpan w:val="3"/>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внебюджетные  источники</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1384"/>
        </w:trPr>
        <w:tc>
          <w:tcPr>
            <w:tcW w:w="680"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1.1.</w:t>
            </w:r>
          </w:p>
        </w:tc>
        <w:tc>
          <w:tcPr>
            <w:tcW w:w="4962" w:type="dxa"/>
            <w:gridSpan w:val="2"/>
            <w:tcBorders>
              <w:top w:val="single" w:sz="2" w:space="0" w:color="000000"/>
              <w:left w:val="single" w:sz="2" w:space="0" w:color="000000"/>
              <w:bottom w:val="single" w:sz="4" w:space="0" w:color="auto"/>
              <w:right w:val="nil"/>
            </w:tcBorders>
            <w:hideMark/>
          </w:tcPr>
          <w:p w:rsidR="00983F9F" w:rsidRPr="00D04D37" w:rsidRDefault="00983F9F">
            <w:pPr>
              <w:widowControl w:val="0"/>
              <w:suppressAutoHyphens/>
              <w:snapToGrid w:val="0"/>
              <w:spacing w:after="0" w:line="240" w:lineRule="auto"/>
              <w:rPr>
                <w:rFonts w:ascii="Times New Roman" w:hAnsi="Times New Roman" w:cs="Times New Roman"/>
                <w:b/>
                <w:bCs/>
                <w:sz w:val="24"/>
                <w:szCs w:val="24"/>
                <w:lang w:eastAsia="hi-IN" w:bidi="hi-IN"/>
              </w:rPr>
            </w:pPr>
            <w:r w:rsidRPr="00D04D37">
              <w:rPr>
                <w:rFonts w:ascii="Times New Roman" w:hAnsi="Times New Roman" w:cs="Times New Roman"/>
                <w:b/>
                <w:bCs/>
                <w:sz w:val="24"/>
                <w:szCs w:val="24"/>
              </w:rPr>
              <w:t>Подпрограмма   «Переселение граждан из аварийного жилищного фонда с учетом необходимости развития малоэтажного жилищного строительства»</w:t>
            </w:r>
          </w:p>
        </w:tc>
        <w:tc>
          <w:tcPr>
            <w:tcW w:w="3402" w:type="dxa"/>
            <w:tcBorders>
              <w:top w:val="single" w:sz="2" w:space="0" w:color="000000"/>
              <w:left w:val="single" w:sz="2" w:space="0" w:color="000000"/>
              <w:bottom w:val="single" w:sz="4" w:space="0" w:color="auto"/>
              <w:right w:val="nil"/>
            </w:tcBorders>
            <w:hideMark/>
          </w:tcPr>
          <w:p w:rsidR="000B7B46" w:rsidRPr="00D04D37" w:rsidRDefault="000B7B46">
            <w:pPr>
              <w:pStyle w:val="12"/>
              <w:snapToGrid w:val="0"/>
              <w:spacing w:line="276" w:lineRule="auto"/>
              <w:jc w:val="center"/>
              <w:rPr>
                <w:rFonts w:ascii="Times New Roman" w:hAnsi="Times New Roman" w:cs="Times New Roman"/>
              </w:rPr>
            </w:pPr>
          </w:p>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 Филисовского сельского поселения</w:t>
            </w:r>
          </w:p>
        </w:tc>
        <w:tc>
          <w:tcPr>
            <w:tcW w:w="1842" w:type="dxa"/>
            <w:tcBorders>
              <w:top w:val="single" w:sz="2" w:space="0" w:color="000000"/>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701" w:type="dxa"/>
            <w:tcBorders>
              <w:top w:val="single" w:sz="2" w:space="0" w:color="000000"/>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843" w:type="dxa"/>
            <w:tcBorders>
              <w:top w:val="single" w:sz="2" w:space="0" w:color="000000"/>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r>
      <w:tr w:rsidR="00983F9F" w:rsidRPr="00D04D37" w:rsidTr="00D04D37">
        <w:trPr>
          <w:trHeight w:hRule="exact" w:val="450"/>
        </w:trPr>
        <w:tc>
          <w:tcPr>
            <w:tcW w:w="680" w:type="dxa"/>
            <w:vMerge w:val="restart"/>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vMerge w:val="restart"/>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3402" w:type="dxa"/>
            <w:vMerge w:val="restart"/>
            <w:tcBorders>
              <w:top w:val="single" w:sz="4" w:space="0" w:color="auto"/>
              <w:left w:val="single" w:sz="2" w:space="0" w:color="000000"/>
              <w:bottom w:val="single" w:sz="4" w:space="0" w:color="auto"/>
              <w:right w:val="nil"/>
            </w:tcBorders>
            <w:vAlign w:val="center"/>
          </w:tcPr>
          <w:p w:rsidR="00983F9F" w:rsidRPr="00D04D37" w:rsidRDefault="00983F9F">
            <w:pPr>
              <w:pStyle w:val="12"/>
              <w:snapToGrid w:val="0"/>
              <w:spacing w:line="276" w:lineRule="auto"/>
              <w:jc w:val="center"/>
              <w:rPr>
                <w:rFonts w:ascii="Times New Roman" w:hAnsi="Times New Roman" w:cs="Times New Roman"/>
              </w:rPr>
            </w:pPr>
          </w:p>
        </w:tc>
        <w:tc>
          <w:tcPr>
            <w:tcW w:w="1842" w:type="dxa"/>
            <w:tcBorders>
              <w:top w:val="single" w:sz="4" w:space="0" w:color="auto"/>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701" w:type="dxa"/>
            <w:tcBorders>
              <w:top w:val="single" w:sz="4" w:space="0" w:color="auto"/>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843" w:type="dxa"/>
            <w:tcBorders>
              <w:top w:val="single" w:sz="4" w:space="0" w:color="auto"/>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r>
      <w:tr w:rsidR="00983F9F" w:rsidRPr="00D04D37" w:rsidTr="00D04D37">
        <w:tc>
          <w:tcPr>
            <w:tcW w:w="680"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4962" w:type="dxa"/>
            <w:gridSpan w:val="2"/>
            <w:vMerge/>
            <w:tcBorders>
              <w:top w:val="single" w:sz="4" w:space="0" w:color="auto"/>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3402" w:type="dxa"/>
            <w:vMerge/>
            <w:tcBorders>
              <w:top w:val="single" w:sz="4" w:space="0" w:color="auto"/>
              <w:left w:val="single" w:sz="2" w:space="0" w:color="000000"/>
              <w:bottom w:val="single" w:sz="4" w:space="0" w:color="auto"/>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4" w:space="0" w:color="auto"/>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4" w:space="0" w:color="auto"/>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4" w:space="0" w:color="auto"/>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295"/>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3402" w:type="dxa"/>
            <w:tcBorders>
              <w:top w:val="single" w:sz="4" w:space="0" w:color="auto"/>
              <w:left w:val="single" w:sz="2" w:space="0" w:color="000000"/>
              <w:bottom w:val="single" w:sz="4" w:space="0" w:color="auto"/>
              <w:right w:val="nil"/>
            </w:tcBorders>
            <w:vAlign w:val="center"/>
          </w:tcPr>
          <w:p w:rsidR="00983F9F" w:rsidRPr="00D04D37" w:rsidRDefault="00983F9F">
            <w:pPr>
              <w:pStyle w:val="12"/>
              <w:snapToGrid w:val="0"/>
              <w:spacing w:line="276" w:lineRule="auto"/>
              <w:jc w:val="center"/>
              <w:rPr>
                <w:rFonts w:ascii="Times New Roman" w:hAnsi="Times New Roman" w:cs="Times New Roman"/>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326"/>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бюджета </w:t>
            </w:r>
          </w:p>
        </w:tc>
        <w:tc>
          <w:tcPr>
            <w:tcW w:w="3402" w:type="dxa"/>
            <w:tcBorders>
              <w:top w:val="single" w:sz="4" w:space="0" w:color="auto"/>
              <w:left w:val="single" w:sz="2" w:space="0" w:color="000000"/>
              <w:bottom w:val="single" w:sz="4" w:space="0" w:color="auto"/>
              <w:right w:val="nil"/>
            </w:tcBorders>
            <w:vAlign w:val="center"/>
          </w:tcPr>
          <w:p w:rsidR="00983F9F" w:rsidRPr="00D04D37" w:rsidRDefault="00983F9F">
            <w:pPr>
              <w:pStyle w:val="12"/>
              <w:snapToGrid w:val="0"/>
              <w:spacing w:line="276" w:lineRule="auto"/>
              <w:jc w:val="center"/>
              <w:rPr>
                <w:rFonts w:ascii="Times New Roman" w:hAnsi="Times New Roman" w:cs="Times New Roman"/>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359"/>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3402" w:type="dxa"/>
            <w:tcBorders>
              <w:top w:val="single" w:sz="4" w:space="0" w:color="auto"/>
              <w:left w:val="single" w:sz="2" w:space="0" w:color="000000"/>
              <w:bottom w:val="single" w:sz="4" w:space="0" w:color="auto"/>
              <w:right w:val="nil"/>
            </w:tcBorders>
            <w:vAlign w:val="center"/>
          </w:tcPr>
          <w:p w:rsidR="00983F9F" w:rsidRPr="00D04D37" w:rsidRDefault="00983F9F">
            <w:pPr>
              <w:pStyle w:val="12"/>
              <w:snapToGrid w:val="0"/>
              <w:spacing w:line="276" w:lineRule="auto"/>
              <w:jc w:val="center"/>
              <w:rPr>
                <w:rFonts w:ascii="Times New Roman" w:hAnsi="Times New Roman" w:cs="Times New Roman"/>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425"/>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внебюджетные источники </w:t>
            </w:r>
          </w:p>
        </w:tc>
        <w:tc>
          <w:tcPr>
            <w:tcW w:w="3402" w:type="dxa"/>
            <w:tcBorders>
              <w:top w:val="single" w:sz="4" w:space="0" w:color="auto"/>
              <w:left w:val="single" w:sz="2" w:space="0" w:color="000000"/>
              <w:bottom w:val="single" w:sz="2" w:space="0" w:color="000000"/>
              <w:right w:val="nil"/>
            </w:tcBorders>
            <w:vAlign w:val="center"/>
          </w:tcPr>
          <w:p w:rsidR="00983F9F" w:rsidRPr="00D04D37" w:rsidRDefault="00983F9F">
            <w:pPr>
              <w:pStyle w:val="12"/>
              <w:snapToGrid w:val="0"/>
              <w:spacing w:line="276" w:lineRule="auto"/>
              <w:jc w:val="center"/>
              <w:rPr>
                <w:rFonts w:ascii="Times New Roman" w:hAnsi="Times New Roman" w:cs="Times New Roman"/>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1140"/>
        </w:trPr>
        <w:tc>
          <w:tcPr>
            <w:tcW w:w="680"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1.2.</w:t>
            </w: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rPr>
                <w:rFonts w:ascii="Times New Roman" w:eastAsia="Lucida Sans Unicode" w:hAnsi="Times New Roman" w:cs="Times New Roman"/>
                <w:b/>
                <w:bCs/>
                <w:sz w:val="24"/>
                <w:szCs w:val="24"/>
                <w:lang w:eastAsia="hi-IN" w:bidi="hi-IN"/>
              </w:rPr>
            </w:pPr>
            <w:r w:rsidRPr="00D04D37">
              <w:rPr>
                <w:rFonts w:ascii="Times New Roman" w:hAnsi="Times New Roman" w:cs="Times New Roman"/>
                <w:b/>
                <w:bCs/>
                <w:sz w:val="24"/>
                <w:szCs w:val="24"/>
              </w:rPr>
              <w:t>Подпрограмма «Организация содержания муниципального жилищного фонда»</w:t>
            </w:r>
          </w:p>
        </w:tc>
        <w:tc>
          <w:tcPr>
            <w:tcW w:w="3402" w:type="dxa"/>
            <w:vMerge w:val="restart"/>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 Филисовского сельского поселения</w:t>
            </w:r>
          </w:p>
        </w:tc>
        <w:tc>
          <w:tcPr>
            <w:tcW w:w="1842"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69 684,1</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250000</w:t>
            </w:r>
          </w:p>
        </w:tc>
        <w:tc>
          <w:tcPr>
            <w:tcW w:w="1843"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250000</w:t>
            </w:r>
          </w:p>
        </w:tc>
      </w:tr>
      <w:tr w:rsidR="00983F9F" w:rsidRPr="00D04D37" w:rsidTr="00D04D37">
        <w:trPr>
          <w:trHeight w:hRule="exact" w:val="419"/>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Cs/>
              </w:rPr>
            </w:pPr>
            <w:r w:rsidRPr="00D04D37">
              <w:rPr>
                <w:rFonts w:ascii="Times New Roman" w:hAnsi="Times New Roman" w:cs="Times New Roman"/>
                <w:bCs/>
              </w:rPr>
              <w:t>69 684,1</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Cs/>
              </w:rPr>
            </w:pPr>
            <w:r w:rsidRPr="00D04D37">
              <w:rPr>
                <w:rFonts w:ascii="Times New Roman" w:hAnsi="Times New Roman" w:cs="Times New Roman"/>
                <w:bCs/>
              </w:rPr>
              <w:t>250000</w:t>
            </w:r>
          </w:p>
        </w:tc>
        <w:tc>
          <w:tcPr>
            <w:tcW w:w="1843"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Cs/>
              </w:rPr>
            </w:pPr>
            <w:r w:rsidRPr="00D04D37">
              <w:rPr>
                <w:rFonts w:ascii="Times New Roman" w:hAnsi="Times New Roman" w:cs="Times New Roman"/>
                <w:bCs/>
              </w:rPr>
              <w:t>250000</w:t>
            </w:r>
          </w:p>
        </w:tc>
      </w:tr>
      <w:tr w:rsidR="00983F9F" w:rsidRPr="00D04D37" w:rsidTr="00D04D37">
        <w:trPr>
          <w:trHeight w:hRule="exact" w:val="425"/>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431"/>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бюджета </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423"/>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D04D37">
        <w:trPr>
          <w:trHeight w:hRule="exact" w:val="429"/>
        </w:trPr>
        <w:tc>
          <w:tcPr>
            <w:tcW w:w="68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496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внебюджетные источники </w:t>
            </w:r>
          </w:p>
        </w:tc>
        <w:tc>
          <w:tcPr>
            <w:tcW w:w="3402"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843"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bl>
    <w:p w:rsidR="00983F9F" w:rsidRPr="00D04D37" w:rsidRDefault="00983F9F" w:rsidP="00983F9F">
      <w:pPr>
        <w:pStyle w:val="12"/>
        <w:jc w:val="both"/>
        <w:rPr>
          <w:rFonts w:ascii="Times New Roman" w:hAnsi="Times New Roman" w:cs="Times New Roman"/>
          <w:b/>
          <w:bCs/>
          <w:sz w:val="28"/>
          <w:szCs w:val="28"/>
        </w:rPr>
      </w:pPr>
    </w:p>
    <w:p w:rsidR="00983F9F" w:rsidRPr="00D04D37" w:rsidRDefault="00983F9F" w:rsidP="00983F9F">
      <w:pPr>
        <w:spacing w:after="0" w:line="240" w:lineRule="auto"/>
        <w:rPr>
          <w:rFonts w:ascii="Times New Roman" w:eastAsia="Times New Roman" w:hAnsi="Times New Roman" w:cs="Times New Roman"/>
          <w:b/>
          <w:bCs/>
          <w:color w:val="000000"/>
          <w:sz w:val="28"/>
          <w:szCs w:val="28"/>
        </w:rPr>
        <w:sectPr w:rsidR="00983F9F" w:rsidRPr="00D04D37">
          <w:pgSz w:w="16838" w:h="11906" w:orient="landscape"/>
          <w:pgMar w:top="1701" w:right="1134" w:bottom="851" w:left="1134" w:header="709" w:footer="709" w:gutter="0"/>
          <w:cols w:space="720"/>
        </w:sectPr>
      </w:pPr>
    </w:p>
    <w:p w:rsidR="00983F9F" w:rsidRPr="00D04D37" w:rsidRDefault="00983F9F" w:rsidP="00983F9F">
      <w:pPr>
        <w:pStyle w:val="12"/>
        <w:ind w:firstLine="709"/>
        <w:jc w:val="center"/>
        <w:rPr>
          <w:rFonts w:ascii="Times New Roman" w:hAnsi="Times New Roman" w:cs="Times New Roman"/>
          <w:b/>
          <w:bCs/>
          <w:sz w:val="28"/>
          <w:szCs w:val="28"/>
        </w:rPr>
      </w:pPr>
      <w:r w:rsidRPr="00D04D37">
        <w:rPr>
          <w:rFonts w:ascii="Times New Roman" w:hAnsi="Times New Roman" w:cs="Times New Roman"/>
          <w:b/>
          <w:bCs/>
          <w:sz w:val="28"/>
          <w:szCs w:val="28"/>
        </w:rPr>
        <w:lastRenderedPageBreak/>
        <w:t>3.1. Подпрограмма «Переселение граждан из аварийного жилищного фонда с учетом необходимости развития малоэтажного жилищного строительства»</w:t>
      </w:r>
    </w:p>
    <w:tbl>
      <w:tblPr>
        <w:tblpPr w:leftFromText="180" w:rightFromText="180" w:bottomFromText="200" w:vertAnchor="text" w:horzAnchor="margin" w:tblpY="32"/>
        <w:tblW w:w="14730" w:type="dxa"/>
        <w:tblLayout w:type="fixed"/>
        <w:tblLook w:val="04A0"/>
      </w:tblPr>
      <w:tblGrid>
        <w:gridCol w:w="3668"/>
        <w:gridCol w:w="11062"/>
      </w:tblGrid>
      <w:tr w:rsidR="00983F9F" w:rsidRPr="00D04D37" w:rsidTr="00983F9F">
        <w:tc>
          <w:tcPr>
            <w:tcW w:w="3666"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Наименование подпрограммы</w:t>
            </w:r>
          </w:p>
        </w:tc>
        <w:tc>
          <w:tcPr>
            <w:tcW w:w="11057"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ConsPlusNormal"/>
              <w:snapToGrid w:val="0"/>
              <w:spacing w:line="276" w:lineRule="auto"/>
              <w:ind w:firstLine="0"/>
              <w:jc w:val="both"/>
              <w:rPr>
                <w:rFonts w:ascii="Times New Roman" w:hAnsi="Times New Roman" w:cs="Times New Roman"/>
                <w:sz w:val="28"/>
                <w:szCs w:val="28"/>
              </w:rPr>
            </w:pPr>
            <w:r w:rsidRPr="00D04D37">
              <w:rPr>
                <w:rFonts w:ascii="Times New Roman" w:hAnsi="Times New Roman" w:cs="Times New Roman"/>
                <w:sz w:val="28"/>
                <w:szCs w:val="28"/>
              </w:rPr>
              <w:t>Подпрограмма «Переселение граждан из аварийного жилищного фонда с учетом необходимости развития малоэтажного жилищного строительства» (далее – «Подпрограмма»)</w:t>
            </w:r>
          </w:p>
          <w:p w:rsidR="00983F9F" w:rsidRPr="00D04D37" w:rsidRDefault="00983F9F">
            <w:pPr>
              <w:widowControl w:val="0"/>
              <w:suppressAutoHyphens/>
              <w:spacing w:after="0" w:line="240" w:lineRule="auto"/>
              <w:jc w:val="both"/>
              <w:rPr>
                <w:rFonts w:ascii="Times New Roman" w:eastAsia="Lucida Sans Unicode" w:hAnsi="Times New Roman" w:cs="Times New Roman"/>
                <w:sz w:val="28"/>
                <w:szCs w:val="28"/>
                <w:lang w:eastAsia="hi-IN" w:bidi="hi-IN"/>
              </w:rPr>
            </w:pPr>
          </w:p>
        </w:tc>
      </w:tr>
      <w:tr w:rsidR="00983F9F" w:rsidRPr="00D04D37" w:rsidTr="00983F9F">
        <w:tc>
          <w:tcPr>
            <w:tcW w:w="3666"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Срок реализации Подпрограммы</w:t>
            </w:r>
          </w:p>
        </w:tc>
        <w:tc>
          <w:tcPr>
            <w:tcW w:w="11057"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2014-2019гг.</w:t>
            </w:r>
          </w:p>
        </w:tc>
      </w:tr>
      <w:tr w:rsidR="00983F9F" w:rsidRPr="00D04D37" w:rsidTr="00983F9F">
        <w:tc>
          <w:tcPr>
            <w:tcW w:w="3666"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Исполнители подпрограммы</w:t>
            </w:r>
          </w:p>
        </w:tc>
        <w:tc>
          <w:tcPr>
            <w:tcW w:w="11057"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983F9F" w:rsidRPr="00D04D37" w:rsidTr="00983F9F">
        <w:tc>
          <w:tcPr>
            <w:tcW w:w="3666"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Цели  Подпрограммы</w:t>
            </w:r>
          </w:p>
        </w:tc>
        <w:tc>
          <w:tcPr>
            <w:tcW w:w="11057"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snapToGrid w:val="0"/>
              <w:spacing w:after="0" w:line="240" w:lineRule="auto"/>
              <w:jc w:val="both"/>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 xml:space="preserve"> - Повышение качества и условий проживания граждан;</w:t>
            </w:r>
          </w:p>
          <w:p w:rsidR="00983F9F" w:rsidRPr="00D04D37" w:rsidRDefault="00983F9F">
            <w:pPr>
              <w:widowControl w:val="0"/>
              <w:suppressAutoHyphens/>
              <w:spacing w:after="0" w:line="240" w:lineRule="auto"/>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 Обеспечение устойчивого функционирования объектов коммунальной инфраструктуры;</w:t>
            </w:r>
          </w:p>
        </w:tc>
      </w:tr>
      <w:tr w:rsidR="00983F9F" w:rsidRPr="00D04D37" w:rsidTr="00983F9F">
        <w:tc>
          <w:tcPr>
            <w:tcW w:w="3666"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Объем ресурсного обеспечения  Подпрограммы</w:t>
            </w:r>
          </w:p>
        </w:tc>
        <w:tc>
          <w:tcPr>
            <w:tcW w:w="11057"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snapToGri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Общий объем финансирования по Подпрограмме составляет  0 тыс. руб., в том числе по годам:</w:t>
            </w:r>
          </w:p>
          <w:p w:rsidR="00983F9F" w:rsidRPr="00D04D37" w:rsidRDefault="00983F9F">
            <w:pPr>
              <w:snapToGrid w:val="0"/>
              <w:spacing w:after="0" w:line="240" w:lineRule="auto"/>
              <w:jc w:val="both"/>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 xml:space="preserve">   2014 год – 0 тыс. рублей</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2015 год –  0 тыс. руб.</w:t>
            </w:r>
          </w:p>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2016 год -   0 тыс. руб.</w:t>
            </w:r>
          </w:p>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2017 год -   0 тыс. руб.</w:t>
            </w:r>
          </w:p>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2018 год – 0 тыс. руб.</w:t>
            </w:r>
          </w:p>
          <w:p w:rsidR="00983F9F" w:rsidRPr="00D04D37" w:rsidRDefault="00983F9F">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2019 год – 0 тыс. руб.</w:t>
            </w:r>
          </w:p>
          <w:p w:rsidR="00983F9F" w:rsidRPr="00D04D37" w:rsidRDefault="00983F9F">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Объем финансирования Подпрограммы в 2017-2019 годах формируется в пределах утвержденных ассигнований на соответствующий финансовый год.</w:t>
            </w:r>
          </w:p>
          <w:p w:rsidR="00983F9F" w:rsidRPr="00D04D37" w:rsidRDefault="00983F9F">
            <w:pPr>
              <w:widowControl w:val="0"/>
              <w:suppressAutoHyphens/>
              <w:spacing w:after="0" w:line="240" w:lineRule="auto"/>
              <w:rPr>
                <w:rFonts w:ascii="Times New Roman" w:eastAsia="Lucida Sans Unicode" w:hAnsi="Times New Roman" w:cs="Times New Roman"/>
                <w:sz w:val="28"/>
                <w:szCs w:val="28"/>
                <w:lang w:eastAsia="hi-IN" w:bidi="hi-IN"/>
              </w:rPr>
            </w:pPr>
            <w:r w:rsidRPr="00D04D37">
              <w:rPr>
                <w:rFonts w:ascii="Times New Roman" w:hAnsi="Times New Roman" w:cs="Times New Roman"/>
                <w:sz w:val="28"/>
                <w:szCs w:val="28"/>
              </w:rPr>
              <w:t xml:space="preserve">     Бюджетные ассигнования в плановом периоде 2017-2019 гг. могут быть уточнены.</w:t>
            </w:r>
          </w:p>
        </w:tc>
      </w:tr>
    </w:tbl>
    <w:p w:rsidR="00983F9F" w:rsidRDefault="00983F9F" w:rsidP="00D04D37">
      <w:pPr>
        <w:spacing w:after="0" w:line="240" w:lineRule="auto"/>
        <w:rPr>
          <w:rFonts w:ascii="Times New Roman" w:hAnsi="Times New Roman" w:cs="Times New Roman"/>
          <w:b/>
          <w:bCs/>
          <w:sz w:val="28"/>
          <w:szCs w:val="28"/>
        </w:rPr>
      </w:pPr>
    </w:p>
    <w:p w:rsidR="00D04D37" w:rsidRPr="00D04D37" w:rsidRDefault="00D04D37" w:rsidP="00D04D37">
      <w:pPr>
        <w:spacing w:after="0" w:line="240" w:lineRule="auto"/>
        <w:rPr>
          <w:rFonts w:ascii="Times New Roman" w:hAnsi="Times New Roman" w:cs="Times New Roman"/>
          <w:b/>
          <w:bCs/>
          <w:sz w:val="28"/>
          <w:szCs w:val="28"/>
        </w:rPr>
      </w:pPr>
    </w:p>
    <w:p w:rsidR="00983F9F" w:rsidRPr="00D04D37" w:rsidRDefault="00983F9F" w:rsidP="00983F9F">
      <w:pPr>
        <w:spacing w:after="0" w:line="240" w:lineRule="auto"/>
        <w:jc w:val="center"/>
        <w:rPr>
          <w:rFonts w:ascii="Times New Roman" w:hAnsi="Times New Roman" w:cs="Times New Roman"/>
          <w:b/>
          <w:bCs/>
          <w:sz w:val="28"/>
          <w:szCs w:val="28"/>
        </w:rPr>
      </w:pPr>
    </w:p>
    <w:p w:rsidR="00983F9F" w:rsidRPr="00D04D37" w:rsidRDefault="00983F9F" w:rsidP="00983F9F">
      <w:pPr>
        <w:spacing w:after="0" w:line="240" w:lineRule="auto"/>
        <w:jc w:val="center"/>
        <w:rPr>
          <w:rFonts w:ascii="Times New Roman" w:eastAsia="Lucida Sans Unicode" w:hAnsi="Times New Roman" w:cs="Times New Roman"/>
          <w:b/>
          <w:bCs/>
          <w:sz w:val="28"/>
          <w:szCs w:val="28"/>
        </w:rPr>
      </w:pPr>
      <w:r w:rsidRPr="00D04D37">
        <w:rPr>
          <w:rFonts w:ascii="Times New Roman" w:hAnsi="Times New Roman" w:cs="Times New Roman"/>
          <w:b/>
          <w:bCs/>
          <w:sz w:val="28"/>
          <w:szCs w:val="28"/>
        </w:rPr>
        <w:lastRenderedPageBreak/>
        <w:t>3.1.1. Паспорт подпрограммы</w:t>
      </w:r>
    </w:p>
    <w:p w:rsidR="00983F9F" w:rsidRDefault="00983F9F" w:rsidP="00983F9F">
      <w:pPr>
        <w:spacing w:after="0" w:line="240" w:lineRule="auto"/>
        <w:jc w:val="right"/>
        <w:rPr>
          <w:rFonts w:ascii="Times New Roman" w:hAnsi="Times New Roman" w:cs="Times New Roman"/>
          <w:b/>
          <w:bCs/>
          <w:sz w:val="28"/>
          <w:szCs w:val="28"/>
        </w:rPr>
      </w:pPr>
      <w:r w:rsidRPr="00D04D37">
        <w:rPr>
          <w:rFonts w:ascii="Times New Roman" w:hAnsi="Times New Roman" w:cs="Times New Roman"/>
          <w:b/>
          <w:bCs/>
          <w:sz w:val="28"/>
          <w:szCs w:val="28"/>
        </w:rPr>
        <w:t>Таблица 4</w:t>
      </w:r>
    </w:p>
    <w:tbl>
      <w:tblPr>
        <w:tblW w:w="14723" w:type="dxa"/>
        <w:tblInd w:w="-14" w:type="dxa"/>
        <w:tblLayout w:type="fixed"/>
        <w:tblLook w:val="04A0"/>
      </w:tblPr>
      <w:tblGrid>
        <w:gridCol w:w="3666"/>
        <w:gridCol w:w="11057"/>
      </w:tblGrid>
      <w:tr w:rsidR="00004444" w:rsidRPr="00BD0E81" w:rsidTr="003E2B54">
        <w:tc>
          <w:tcPr>
            <w:tcW w:w="3666" w:type="dxa"/>
            <w:tcBorders>
              <w:top w:val="single" w:sz="2" w:space="0" w:color="000000"/>
              <w:left w:val="single" w:sz="2" w:space="0" w:color="000000"/>
              <w:bottom w:val="single" w:sz="2" w:space="0" w:color="000000"/>
              <w:right w:val="nil"/>
            </w:tcBorders>
            <w:hideMark/>
          </w:tcPr>
          <w:p w:rsidR="00004444" w:rsidRPr="00BD0E81" w:rsidRDefault="00004444" w:rsidP="003E2B54">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Наименование подпрограммы</w:t>
            </w:r>
          </w:p>
        </w:tc>
        <w:tc>
          <w:tcPr>
            <w:tcW w:w="11057" w:type="dxa"/>
            <w:tcBorders>
              <w:top w:val="single" w:sz="2" w:space="0" w:color="000000"/>
              <w:left w:val="single" w:sz="2" w:space="0" w:color="000000"/>
              <w:bottom w:val="single" w:sz="2" w:space="0" w:color="000000"/>
              <w:right w:val="single" w:sz="2" w:space="0" w:color="000000"/>
            </w:tcBorders>
          </w:tcPr>
          <w:p w:rsidR="00004444" w:rsidRPr="00BD0E81" w:rsidRDefault="00004444" w:rsidP="003E2B54">
            <w:pPr>
              <w:pStyle w:val="ConsPlusNormal"/>
              <w:snapToGrid w:val="0"/>
              <w:ind w:firstLine="0"/>
              <w:jc w:val="both"/>
              <w:rPr>
                <w:rFonts w:ascii="Times New Roman" w:hAnsi="Times New Roman" w:cs="Times New Roman"/>
                <w:sz w:val="28"/>
                <w:szCs w:val="28"/>
              </w:rPr>
            </w:pPr>
            <w:r w:rsidRPr="00BD0E81">
              <w:rPr>
                <w:rFonts w:ascii="Times New Roman" w:hAnsi="Times New Roman" w:cs="Times New Roman"/>
                <w:sz w:val="28"/>
                <w:szCs w:val="28"/>
              </w:rPr>
              <w:t>Подпрограмма «Переселение граждан из аварийного жилищного фонда с учетом необходимости развития малоэтажного жилищного строительства» (далее – «Подпрограмма»)</w:t>
            </w:r>
          </w:p>
          <w:p w:rsidR="00004444" w:rsidRPr="00BD0E81" w:rsidRDefault="00004444" w:rsidP="003E2B54">
            <w:pPr>
              <w:widowControl w:val="0"/>
              <w:suppressAutoHyphens/>
              <w:spacing w:after="0"/>
              <w:jc w:val="both"/>
              <w:rPr>
                <w:rFonts w:ascii="Times New Roman" w:eastAsia="Lucida Sans Unicode" w:hAnsi="Times New Roman"/>
                <w:sz w:val="28"/>
                <w:szCs w:val="28"/>
                <w:lang w:eastAsia="hi-IN" w:bidi="hi-IN"/>
              </w:rPr>
            </w:pPr>
          </w:p>
        </w:tc>
      </w:tr>
      <w:tr w:rsidR="00004444" w:rsidRPr="00BD0E81" w:rsidTr="003E2B54">
        <w:tc>
          <w:tcPr>
            <w:tcW w:w="3666" w:type="dxa"/>
            <w:tcBorders>
              <w:top w:val="single" w:sz="2" w:space="0" w:color="000000"/>
              <w:left w:val="single" w:sz="2" w:space="0" w:color="000000"/>
              <w:bottom w:val="single" w:sz="2" w:space="0" w:color="000000"/>
              <w:right w:val="nil"/>
            </w:tcBorders>
            <w:hideMark/>
          </w:tcPr>
          <w:p w:rsidR="00004444" w:rsidRPr="00BD0E81" w:rsidRDefault="00004444" w:rsidP="003E2B54">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Срок реализации Подпрограммы</w:t>
            </w:r>
          </w:p>
        </w:tc>
        <w:tc>
          <w:tcPr>
            <w:tcW w:w="11057" w:type="dxa"/>
            <w:tcBorders>
              <w:top w:val="single" w:sz="2" w:space="0" w:color="000000"/>
              <w:left w:val="single" w:sz="2" w:space="0" w:color="000000"/>
              <w:bottom w:val="single" w:sz="2" w:space="0" w:color="000000"/>
              <w:right w:val="single" w:sz="2" w:space="0" w:color="000000"/>
            </w:tcBorders>
            <w:hideMark/>
          </w:tcPr>
          <w:p w:rsidR="00004444" w:rsidRPr="00BD0E81" w:rsidRDefault="00004444" w:rsidP="003E2B54">
            <w:pPr>
              <w:widowControl w:val="0"/>
              <w:suppressAutoHyphens/>
              <w:snapToGrid w:val="0"/>
              <w:spacing w:after="0"/>
              <w:jc w:val="both"/>
              <w:rPr>
                <w:rFonts w:ascii="Times New Roman" w:eastAsia="Lucida Sans Unicode" w:hAnsi="Times New Roman"/>
                <w:sz w:val="28"/>
                <w:szCs w:val="28"/>
                <w:lang w:eastAsia="hi-IN" w:bidi="hi-IN"/>
              </w:rPr>
            </w:pPr>
            <w:r w:rsidRPr="00BD0E81">
              <w:rPr>
                <w:rFonts w:ascii="Times New Roman" w:hAnsi="Times New Roman"/>
                <w:sz w:val="28"/>
                <w:szCs w:val="28"/>
              </w:rPr>
              <w:t>2014</w:t>
            </w:r>
            <w:r>
              <w:rPr>
                <w:rFonts w:ascii="Times New Roman" w:hAnsi="Times New Roman"/>
                <w:sz w:val="28"/>
                <w:szCs w:val="28"/>
              </w:rPr>
              <w:t>-2019</w:t>
            </w:r>
            <w:r w:rsidRPr="00BD0E81">
              <w:rPr>
                <w:rFonts w:ascii="Times New Roman" w:hAnsi="Times New Roman"/>
                <w:sz w:val="28"/>
                <w:szCs w:val="28"/>
              </w:rPr>
              <w:t>гг.</w:t>
            </w:r>
          </w:p>
        </w:tc>
      </w:tr>
      <w:tr w:rsidR="00004444" w:rsidRPr="00BD0E81" w:rsidTr="003E2B54">
        <w:tc>
          <w:tcPr>
            <w:tcW w:w="3666" w:type="dxa"/>
            <w:tcBorders>
              <w:top w:val="single" w:sz="2" w:space="0" w:color="000000"/>
              <w:left w:val="single" w:sz="2" w:space="0" w:color="000000"/>
              <w:bottom w:val="single" w:sz="2" w:space="0" w:color="000000"/>
              <w:right w:val="nil"/>
            </w:tcBorders>
            <w:hideMark/>
          </w:tcPr>
          <w:p w:rsidR="00004444" w:rsidRPr="00BD0E81" w:rsidRDefault="00004444" w:rsidP="003E2B54">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Исполнители подпрограммы</w:t>
            </w:r>
          </w:p>
        </w:tc>
        <w:tc>
          <w:tcPr>
            <w:tcW w:w="11057" w:type="dxa"/>
            <w:tcBorders>
              <w:top w:val="single" w:sz="2" w:space="0" w:color="000000"/>
              <w:left w:val="single" w:sz="2" w:space="0" w:color="000000"/>
              <w:bottom w:val="single" w:sz="2" w:space="0" w:color="000000"/>
              <w:right w:val="single" w:sz="2" w:space="0" w:color="000000"/>
            </w:tcBorders>
            <w:hideMark/>
          </w:tcPr>
          <w:p w:rsidR="00004444" w:rsidRPr="00BD0E81" w:rsidRDefault="00004444" w:rsidP="003E2B54">
            <w:pPr>
              <w:widowControl w:val="0"/>
              <w:suppressAutoHyphens/>
              <w:snapToGrid w:val="0"/>
              <w:spacing w:after="0"/>
              <w:jc w:val="both"/>
              <w:rPr>
                <w:rFonts w:ascii="Times New Roman" w:eastAsia="Lucida Sans Unicode" w:hAnsi="Times New Roman"/>
                <w:sz w:val="28"/>
                <w:szCs w:val="28"/>
                <w:lang w:eastAsia="hi-IN" w:bidi="hi-IN"/>
              </w:rPr>
            </w:pPr>
            <w:r w:rsidRPr="00BD0E81">
              <w:rPr>
                <w:rFonts w:ascii="Times New Roman" w:hAnsi="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004444" w:rsidRPr="00BD0E81" w:rsidTr="003E2B54">
        <w:tc>
          <w:tcPr>
            <w:tcW w:w="3666" w:type="dxa"/>
            <w:tcBorders>
              <w:top w:val="single" w:sz="2" w:space="0" w:color="000000"/>
              <w:left w:val="single" w:sz="2" w:space="0" w:color="000000"/>
              <w:bottom w:val="single" w:sz="2" w:space="0" w:color="000000"/>
              <w:right w:val="nil"/>
            </w:tcBorders>
            <w:hideMark/>
          </w:tcPr>
          <w:p w:rsidR="00004444" w:rsidRPr="00BD0E81" w:rsidRDefault="00004444" w:rsidP="003E2B54">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Цели  Подпрограммы</w:t>
            </w:r>
          </w:p>
        </w:tc>
        <w:tc>
          <w:tcPr>
            <w:tcW w:w="11057" w:type="dxa"/>
            <w:tcBorders>
              <w:top w:val="single" w:sz="2" w:space="0" w:color="000000"/>
              <w:left w:val="single" w:sz="2" w:space="0" w:color="000000"/>
              <w:bottom w:val="single" w:sz="2" w:space="0" w:color="000000"/>
              <w:right w:val="single" w:sz="2" w:space="0" w:color="000000"/>
            </w:tcBorders>
            <w:hideMark/>
          </w:tcPr>
          <w:p w:rsidR="00004444" w:rsidRPr="00BD0E81" w:rsidRDefault="00004444" w:rsidP="003E2B54">
            <w:pPr>
              <w:snapToGrid w:val="0"/>
              <w:spacing w:after="0"/>
              <w:jc w:val="both"/>
              <w:rPr>
                <w:rFonts w:ascii="Times New Roman" w:eastAsia="Lucida Sans Unicode" w:hAnsi="Times New Roman"/>
                <w:sz w:val="28"/>
                <w:szCs w:val="28"/>
                <w:lang w:eastAsia="hi-IN" w:bidi="hi-IN"/>
              </w:rPr>
            </w:pPr>
            <w:r w:rsidRPr="00BD0E81">
              <w:rPr>
                <w:rFonts w:ascii="Times New Roman" w:hAnsi="Times New Roman"/>
                <w:sz w:val="28"/>
                <w:szCs w:val="28"/>
              </w:rPr>
              <w:t xml:space="preserve"> - Повышение качества и условий проживания граждан;</w:t>
            </w:r>
          </w:p>
          <w:p w:rsidR="00004444" w:rsidRPr="00BD0E81" w:rsidRDefault="00004444" w:rsidP="003E2B54">
            <w:pPr>
              <w:widowControl w:val="0"/>
              <w:suppressAutoHyphens/>
              <w:spacing w:after="0"/>
              <w:rPr>
                <w:rFonts w:ascii="Times New Roman" w:eastAsia="Lucida Sans Unicode" w:hAnsi="Times New Roman"/>
                <w:sz w:val="28"/>
                <w:szCs w:val="28"/>
                <w:lang w:eastAsia="hi-IN" w:bidi="hi-IN"/>
              </w:rPr>
            </w:pPr>
            <w:r w:rsidRPr="00BD0E81">
              <w:rPr>
                <w:rFonts w:ascii="Times New Roman" w:hAnsi="Times New Roman"/>
                <w:sz w:val="28"/>
                <w:szCs w:val="28"/>
              </w:rPr>
              <w:t>- Обеспечение устойчивого функционирования объектов коммунальной инфраструктуры;</w:t>
            </w:r>
          </w:p>
        </w:tc>
      </w:tr>
      <w:tr w:rsidR="00004444" w:rsidRPr="00BD0E81" w:rsidTr="003E2B54">
        <w:tc>
          <w:tcPr>
            <w:tcW w:w="3666" w:type="dxa"/>
            <w:tcBorders>
              <w:top w:val="single" w:sz="2" w:space="0" w:color="000000"/>
              <w:left w:val="single" w:sz="2" w:space="0" w:color="000000"/>
              <w:bottom w:val="single" w:sz="2" w:space="0" w:color="000000"/>
              <w:right w:val="nil"/>
            </w:tcBorders>
            <w:hideMark/>
          </w:tcPr>
          <w:p w:rsidR="00004444" w:rsidRPr="00BD0E81" w:rsidRDefault="00004444" w:rsidP="003E2B54">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Объем ресурсного обеспечения  Подпрограммы</w:t>
            </w:r>
          </w:p>
        </w:tc>
        <w:tc>
          <w:tcPr>
            <w:tcW w:w="11057" w:type="dxa"/>
            <w:tcBorders>
              <w:top w:val="single" w:sz="2" w:space="0" w:color="000000"/>
              <w:left w:val="single" w:sz="2" w:space="0" w:color="000000"/>
              <w:bottom w:val="single" w:sz="2" w:space="0" w:color="000000"/>
              <w:right w:val="single" w:sz="2" w:space="0" w:color="000000"/>
            </w:tcBorders>
            <w:hideMark/>
          </w:tcPr>
          <w:p w:rsidR="00004444" w:rsidRPr="00BD0E81" w:rsidRDefault="00004444" w:rsidP="003E2B54">
            <w:pPr>
              <w:snapToGrid w:val="0"/>
              <w:spacing w:after="0" w:line="200" w:lineRule="atLeast"/>
              <w:jc w:val="both"/>
              <w:rPr>
                <w:rFonts w:ascii="Times New Roman" w:hAnsi="Times New Roman"/>
                <w:sz w:val="28"/>
                <w:szCs w:val="28"/>
              </w:rPr>
            </w:pPr>
            <w:r w:rsidRPr="00BD0E81">
              <w:rPr>
                <w:rFonts w:ascii="Times New Roman" w:hAnsi="Times New Roman"/>
                <w:sz w:val="28"/>
                <w:szCs w:val="28"/>
              </w:rPr>
              <w:t xml:space="preserve">     Общий объем финансирования по Подпрограмме составляет  0 тыс. руб., в том числе по годам:</w:t>
            </w:r>
          </w:p>
          <w:p w:rsidR="00004444" w:rsidRPr="00BD0E81" w:rsidRDefault="00004444" w:rsidP="003E2B54">
            <w:pPr>
              <w:snapToGrid w:val="0"/>
              <w:spacing w:after="0" w:line="200" w:lineRule="atLeast"/>
              <w:jc w:val="both"/>
              <w:rPr>
                <w:rFonts w:ascii="Times New Roman" w:eastAsia="Lucida Sans Unicode" w:hAnsi="Times New Roman"/>
                <w:sz w:val="28"/>
                <w:szCs w:val="28"/>
                <w:lang w:eastAsia="hi-IN" w:bidi="hi-IN"/>
              </w:rPr>
            </w:pPr>
            <w:r w:rsidRPr="00BD0E81">
              <w:rPr>
                <w:rFonts w:ascii="Times New Roman" w:hAnsi="Times New Roman"/>
                <w:sz w:val="28"/>
                <w:szCs w:val="28"/>
              </w:rPr>
              <w:t xml:space="preserve">   2014 год – 0 тыс. рублей</w:t>
            </w:r>
          </w:p>
          <w:p w:rsidR="00004444" w:rsidRPr="00BD0E81" w:rsidRDefault="00004444" w:rsidP="003E2B54">
            <w:pPr>
              <w:spacing w:after="0" w:line="200" w:lineRule="atLeast"/>
              <w:jc w:val="both"/>
              <w:rPr>
                <w:rFonts w:ascii="Times New Roman" w:hAnsi="Times New Roman"/>
                <w:sz w:val="28"/>
                <w:szCs w:val="28"/>
              </w:rPr>
            </w:pPr>
            <w:r w:rsidRPr="00BD0E81">
              <w:rPr>
                <w:rFonts w:ascii="Times New Roman" w:hAnsi="Times New Roman"/>
                <w:sz w:val="28"/>
                <w:szCs w:val="28"/>
              </w:rPr>
              <w:t xml:space="preserve">   2015 год –  0 тыс. руб.</w:t>
            </w:r>
          </w:p>
          <w:p w:rsidR="00004444" w:rsidRPr="00BD0E81" w:rsidRDefault="00004444" w:rsidP="003E2B54">
            <w:pPr>
              <w:spacing w:after="0" w:line="200" w:lineRule="atLeast"/>
              <w:rPr>
                <w:rFonts w:ascii="Times New Roman" w:hAnsi="Times New Roman"/>
                <w:sz w:val="28"/>
                <w:szCs w:val="28"/>
              </w:rPr>
            </w:pPr>
            <w:r w:rsidRPr="00BD0E81">
              <w:rPr>
                <w:rFonts w:ascii="Times New Roman" w:hAnsi="Times New Roman"/>
                <w:sz w:val="28"/>
                <w:szCs w:val="28"/>
              </w:rPr>
              <w:t xml:space="preserve">   2016 год -   0 тыс. руб.</w:t>
            </w:r>
          </w:p>
          <w:p w:rsidR="00004444" w:rsidRDefault="00004444" w:rsidP="003E2B54">
            <w:pPr>
              <w:spacing w:after="0"/>
              <w:rPr>
                <w:rFonts w:ascii="Times New Roman" w:hAnsi="Times New Roman"/>
                <w:sz w:val="28"/>
                <w:szCs w:val="28"/>
              </w:rPr>
            </w:pPr>
            <w:r w:rsidRPr="00BD0E81">
              <w:rPr>
                <w:rFonts w:ascii="Times New Roman" w:hAnsi="Times New Roman"/>
                <w:sz w:val="28"/>
                <w:szCs w:val="28"/>
              </w:rPr>
              <w:t xml:space="preserve">   2017 год -   0 тыс. руб.</w:t>
            </w:r>
          </w:p>
          <w:p w:rsidR="00004444" w:rsidRDefault="00004444" w:rsidP="003E2B54">
            <w:pPr>
              <w:spacing w:after="0"/>
              <w:rPr>
                <w:rFonts w:ascii="Times New Roman" w:hAnsi="Times New Roman"/>
                <w:sz w:val="28"/>
                <w:szCs w:val="28"/>
              </w:rPr>
            </w:pPr>
            <w:r>
              <w:rPr>
                <w:rFonts w:ascii="Times New Roman" w:hAnsi="Times New Roman"/>
                <w:sz w:val="28"/>
                <w:szCs w:val="28"/>
              </w:rPr>
              <w:t xml:space="preserve">   2018 год – 0 тыс. руб.</w:t>
            </w:r>
          </w:p>
          <w:p w:rsidR="00004444" w:rsidRPr="00BD0E81" w:rsidRDefault="00004444" w:rsidP="003E2B54">
            <w:pPr>
              <w:spacing w:after="0"/>
              <w:rPr>
                <w:rFonts w:ascii="Times New Roman" w:hAnsi="Times New Roman"/>
                <w:sz w:val="28"/>
                <w:szCs w:val="28"/>
              </w:rPr>
            </w:pPr>
            <w:r>
              <w:rPr>
                <w:rFonts w:ascii="Times New Roman" w:hAnsi="Times New Roman"/>
                <w:sz w:val="28"/>
                <w:szCs w:val="28"/>
              </w:rPr>
              <w:t xml:space="preserve">   2019 год – 0 тыс. руб.</w:t>
            </w:r>
          </w:p>
          <w:p w:rsidR="00004444" w:rsidRPr="00BD0E81" w:rsidRDefault="00004444" w:rsidP="003E2B54">
            <w:pPr>
              <w:spacing w:after="0" w:line="200" w:lineRule="atLeast"/>
              <w:jc w:val="both"/>
              <w:rPr>
                <w:rFonts w:ascii="Times New Roman" w:hAnsi="Times New Roman"/>
                <w:sz w:val="28"/>
                <w:szCs w:val="28"/>
              </w:rPr>
            </w:pPr>
            <w:r w:rsidRPr="00BD0E81">
              <w:rPr>
                <w:rFonts w:ascii="Times New Roman" w:hAnsi="Times New Roman"/>
                <w:sz w:val="28"/>
                <w:szCs w:val="28"/>
              </w:rPr>
              <w:t xml:space="preserve">     Объем финансирования Подпрограммы в 201</w:t>
            </w:r>
            <w:r>
              <w:rPr>
                <w:rFonts w:ascii="Times New Roman" w:hAnsi="Times New Roman"/>
                <w:sz w:val="28"/>
                <w:szCs w:val="28"/>
              </w:rPr>
              <w:t>7-2019</w:t>
            </w:r>
            <w:r w:rsidRPr="00BD0E81">
              <w:rPr>
                <w:rFonts w:ascii="Times New Roman" w:hAnsi="Times New Roman"/>
                <w:sz w:val="28"/>
                <w:szCs w:val="28"/>
              </w:rPr>
              <w:t xml:space="preserve"> годах формируется в пределах утвержденных ассигнований на соответствующий финансовый год.</w:t>
            </w:r>
          </w:p>
          <w:p w:rsidR="00004444" w:rsidRPr="00BD0E81" w:rsidRDefault="00004444" w:rsidP="003E2B54">
            <w:pPr>
              <w:widowControl w:val="0"/>
              <w:suppressAutoHyphens/>
              <w:spacing w:after="0" w:line="200" w:lineRule="atLeast"/>
              <w:rPr>
                <w:rFonts w:ascii="Times New Roman" w:eastAsia="Lucida Sans Unicode" w:hAnsi="Times New Roman"/>
                <w:sz w:val="28"/>
                <w:szCs w:val="28"/>
                <w:lang w:eastAsia="hi-IN" w:bidi="hi-IN"/>
              </w:rPr>
            </w:pPr>
            <w:r w:rsidRPr="00BD0E81">
              <w:rPr>
                <w:rFonts w:ascii="Times New Roman" w:hAnsi="Times New Roman"/>
                <w:sz w:val="28"/>
                <w:szCs w:val="28"/>
              </w:rPr>
              <w:t xml:space="preserve">     Бюджетные ассигнования в плановом периоде 201</w:t>
            </w:r>
            <w:r>
              <w:rPr>
                <w:rFonts w:ascii="Times New Roman" w:hAnsi="Times New Roman"/>
                <w:sz w:val="28"/>
                <w:szCs w:val="28"/>
              </w:rPr>
              <w:t>7-2019</w:t>
            </w:r>
            <w:r w:rsidRPr="00BD0E81">
              <w:rPr>
                <w:rFonts w:ascii="Times New Roman" w:hAnsi="Times New Roman"/>
                <w:sz w:val="28"/>
                <w:szCs w:val="28"/>
              </w:rPr>
              <w:t xml:space="preserve"> гг. могут быть уточнены.</w:t>
            </w:r>
          </w:p>
        </w:tc>
      </w:tr>
    </w:tbl>
    <w:p w:rsidR="00004444" w:rsidRDefault="00004444" w:rsidP="00004444">
      <w:pPr>
        <w:spacing w:after="0"/>
        <w:rPr>
          <w:rFonts w:ascii="Times New Roman" w:hAnsi="Times New Roman"/>
          <w:b/>
          <w:sz w:val="28"/>
          <w:szCs w:val="28"/>
        </w:rPr>
      </w:pPr>
    </w:p>
    <w:p w:rsidR="00004444" w:rsidRPr="00004444" w:rsidRDefault="00004444" w:rsidP="00004444">
      <w:pPr>
        <w:spacing w:after="0" w:line="240" w:lineRule="auto"/>
        <w:jc w:val="both"/>
        <w:rPr>
          <w:rFonts w:ascii="Times New Roman" w:hAnsi="Times New Roman" w:cs="Times New Roman"/>
          <w:bCs/>
          <w:sz w:val="28"/>
          <w:szCs w:val="28"/>
        </w:rPr>
      </w:pPr>
    </w:p>
    <w:p w:rsidR="00983F9F" w:rsidRPr="00D04D37" w:rsidRDefault="00983F9F" w:rsidP="00983F9F">
      <w:pPr>
        <w:spacing w:after="0" w:line="240" w:lineRule="auto"/>
        <w:rPr>
          <w:rFonts w:ascii="Times New Roman" w:hAnsi="Times New Roman" w:cs="Times New Roman"/>
          <w:b/>
          <w:sz w:val="28"/>
          <w:szCs w:val="28"/>
        </w:rPr>
      </w:pPr>
    </w:p>
    <w:p w:rsidR="00983F9F" w:rsidRPr="00D04D37" w:rsidRDefault="00983F9F" w:rsidP="00983F9F">
      <w:pPr>
        <w:spacing w:after="0" w:line="240" w:lineRule="auto"/>
        <w:jc w:val="center"/>
        <w:rPr>
          <w:rFonts w:ascii="Times New Roman" w:hAnsi="Times New Roman" w:cs="Times New Roman"/>
          <w:b/>
          <w:bCs/>
          <w:sz w:val="28"/>
          <w:szCs w:val="28"/>
        </w:rPr>
      </w:pPr>
      <w:r w:rsidRPr="00D04D37">
        <w:rPr>
          <w:rFonts w:ascii="Times New Roman" w:hAnsi="Times New Roman" w:cs="Times New Roman"/>
          <w:b/>
          <w:sz w:val="28"/>
          <w:szCs w:val="28"/>
        </w:rPr>
        <w:lastRenderedPageBreak/>
        <w:t>Целевые индикаторы (показатели)  и ожидаемые результаты реализации подпрограммы</w:t>
      </w:r>
    </w:p>
    <w:p w:rsidR="00983F9F" w:rsidRPr="00D04D37" w:rsidRDefault="00983F9F" w:rsidP="00983F9F">
      <w:pPr>
        <w:pStyle w:val="printj"/>
        <w:spacing w:before="0" w:after="0"/>
        <w:rPr>
          <w:sz w:val="28"/>
          <w:szCs w:val="28"/>
        </w:rPr>
      </w:pPr>
      <w:r w:rsidRPr="00D04D37">
        <w:rPr>
          <w:sz w:val="28"/>
          <w:szCs w:val="28"/>
        </w:rPr>
        <w:tab/>
        <w:t>Реализация подпрограммы позволит снизить физический износ многоквартирных жилых домов.</w:t>
      </w:r>
    </w:p>
    <w:p w:rsidR="00983F9F" w:rsidRPr="00D04D37" w:rsidRDefault="00983F9F" w:rsidP="00983F9F">
      <w:pPr>
        <w:pStyle w:val="printj"/>
        <w:spacing w:before="0" w:after="0"/>
        <w:rPr>
          <w:sz w:val="28"/>
          <w:szCs w:val="28"/>
        </w:rPr>
      </w:pPr>
      <w:r w:rsidRPr="00D04D37">
        <w:rPr>
          <w:sz w:val="28"/>
          <w:szCs w:val="28"/>
        </w:rPr>
        <w:tab/>
        <w:t>Показателями эффективности реализации Подпрограммы являются:</w:t>
      </w:r>
    </w:p>
    <w:p w:rsidR="00983F9F" w:rsidRPr="00D04D37" w:rsidRDefault="00983F9F" w:rsidP="00A00DE2">
      <w:pPr>
        <w:pStyle w:val="printj"/>
        <w:spacing w:before="0" w:after="0"/>
        <w:ind w:firstLine="709"/>
        <w:rPr>
          <w:sz w:val="28"/>
          <w:szCs w:val="28"/>
        </w:rPr>
      </w:pPr>
      <w:r w:rsidRPr="00D04D37">
        <w:rPr>
          <w:sz w:val="28"/>
          <w:szCs w:val="28"/>
        </w:rPr>
        <w:t>-количество переселенных граждан из аварийного жилого фонда;</w:t>
      </w:r>
    </w:p>
    <w:p w:rsidR="00983F9F" w:rsidRPr="00D04D37" w:rsidRDefault="00983F9F" w:rsidP="00983F9F">
      <w:pPr>
        <w:tabs>
          <w:tab w:val="left" w:pos="4500"/>
        </w:tabs>
        <w:spacing w:after="0" w:line="240" w:lineRule="auto"/>
        <w:ind w:firstLine="709"/>
        <w:jc w:val="center"/>
        <w:rPr>
          <w:rFonts w:ascii="Times New Roman" w:hAnsi="Times New Roman" w:cs="Times New Roman"/>
          <w:b/>
          <w:sz w:val="28"/>
          <w:szCs w:val="28"/>
        </w:rPr>
      </w:pPr>
      <w:r w:rsidRPr="00D04D37">
        <w:rPr>
          <w:rFonts w:ascii="Times New Roman" w:hAnsi="Times New Roman" w:cs="Times New Roman"/>
          <w:b/>
          <w:sz w:val="28"/>
          <w:szCs w:val="28"/>
        </w:rPr>
        <w:t>Сведения о целевых индикаторах (показателях) реализации подпрограммы</w:t>
      </w:r>
    </w:p>
    <w:p w:rsidR="00983F9F" w:rsidRPr="00D04D37" w:rsidRDefault="00983F9F" w:rsidP="00983F9F">
      <w:pPr>
        <w:tabs>
          <w:tab w:val="left" w:pos="4500"/>
        </w:tabs>
        <w:spacing w:after="0" w:line="240" w:lineRule="auto"/>
        <w:ind w:firstLine="709"/>
        <w:jc w:val="right"/>
        <w:rPr>
          <w:rFonts w:ascii="Times New Roman" w:hAnsi="Times New Roman" w:cs="Times New Roman"/>
          <w:b/>
          <w:sz w:val="28"/>
          <w:szCs w:val="28"/>
        </w:rPr>
      </w:pPr>
      <w:r w:rsidRPr="00D04D37">
        <w:rPr>
          <w:rFonts w:ascii="Times New Roman" w:hAnsi="Times New Roman" w:cs="Times New Roman"/>
          <w:b/>
          <w:sz w:val="28"/>
          <w:szCs w:val="28"/>
        </w:rPr>
        <w:t>Таблица 5</w:t>
      </w:r>
    </w:p>
    <w:tbl>
      <w:tblPr>
        <w:tblW w:w="14880" w:type="dxa"/>
        <w:tblInd w:w="108" w:type="dxa"/>
        <w:tblLayout w:type="fixed"/>
        <w:tblLook w:val="04A0"/>
      </w:tblPr>
      <w:tblGrid>
        <w:gridCol w:w="719"/>
        <w:gridCol w:w="2150"/>
        <w:gridCol w:w="1380"/>
        <w:gridCol w:w="992"/>
        <w:gridCol w:w="1134"/>
        <w:gridCol w:w="851"/>
        <w:gridCol w:w="1134"/>
        <w:gridCol w:w="850"/>
        <w:gridCol w:w="1134"/>
        <w:gridCol w:w="851"/>
        <w:gridCol w:w="1275"/>
        <w:gridCol w:w="1134"/>
        <w:gridCol w:w="1276"/>
      </w:tblGrid>
      <w:tr w:rsidR="00983F9F" w:rsidRPr="00D04D37" w:rsidTr="00983F9F">
        <w:tc>
          <w:tcPr>
            <w:tcW w:w="720"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w:t>
            </w:r>
            <w:r w:rsidRPr="00D04D37">
              <w:rPr>
                <w:rFonts w:ascii="Times New Roman" w:hAnsi="Times New Roman" w:cs="Times New Roman"/>
                <w:b/>
                <w:sz w:val="24"/>
                <w:szCs w:val="24"/>
                <w:lang w:val="en-US"/>
              </w:rPr>
              <w:t xml:space="preserve"> п/п</w:t>
            </w:r>
          </w:p>
          <w:p w:rsidR="00983F9F" w:rsidRPr="00D04D37" w:rsidRDefault="00983F9F">
            <w:pPr>
              <w:spacing w:after="0" w:line="240" w:lineRule="auto"/>
              <w:jc w:val="center"/>
              <w:rPr>
                <w:rFonts w:ascii="Times New Roman" w:hAnsi="Times New Roman" w:cs="Times New Roman"/>
                <w:b/>
                <w:sz w:val="24"/>
                <w:szCs w:val="24"/>
              </w:rPr>
            </w:pPr>
          </w:p>
        </w:tc>
        <w:tc>
          <w:tcPr>
            <w:tcW w:w="2152" w:type="dxa"/>
            <w:vMerge w:val="restart"/>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целевого индикатора (показателя)</w:t>
            </w:r>
          </w:p>
        </w:tc>
        <w:tc>
          <w:tcPr>
            <w:tcW w:w="1381"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Ед. изм.</w:t>
            </w:r>
          </w:p>
          <w:p w:rsidR="00983F9F" w:rsidRPr="00D04D37" w:rsidRDefault="00983F9F">
            <w:pPr>
              <w:spacing w:after="0" w:line="240" w:lineRule="auto"/>
              <w:jc w:val="center"/>
              <w:rPr>
                <w:rFonts w:ascii="Times New Roman" w:hAnsi="Times New Roman" w:cs="Times New Roman"/>
                <w:b/>
                <w:sz w:val="24"/>
                <w:szCs w:val="24"/>
              </w:rPr>
            </w:pPr>
          </w:p>
        </w:tc>
        <w:tc>
          <w:tcPr>
            <w:tcW w:w="10631" w:type="dxa"/>
            <w:gridSpan w:val="10"/>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Значения</w:t>
            </w:r>
            <w:r w:rsidRPr="00D04D37">
              <w:rPr>
                <w:rFonts w:ascii="Times New Roman" w:hAnsi="Times New Roman" w:cs="Times New Roman"/>
                <w:b/>
                <w:sz w:val="24"/>
                <w:szCs w:val="24"/>
              </w:rPr>
              <w:t xml:space="preserve"> целевых индикаторов (</w:t>
            </w:r>
            <w:r w:rsidRPr="00D04D37">
              <w:rPr>
                <w:rFonts w:ascii="Times New Roman" w:hAnsi="Times New Roman" w:cs="Times New Roman"/>
                <w:b/>
                <w:sz w:val="24"/>
                <w:szCs w:val="24"/>
                <w:lang w:val="en-US"/>
              </w:rPr>
              <w:t>показателей</w:t>
            </w:r>
            <w:r w:rsidRPr="00D04D37">
              <w:rPr>
                <w:rFonts w:ascii="Times New Roman" w:hAnsi="Times New Roman" w:cs="Times New Roman"/>
                <w:b/>
                <w:sz w:val="24"/>
                <w:szCs w:val="24"/>
              </w:rPr>
              <w:t>)</w:t>
            </w:r>
          </w:p>
        </w:tc>
      </w:tr>
      <w:tr w:rsidR="00983F9F" w:rsidRPr="00D04D37" w:rsidTr="00983F9F">
        <w:trPr>
          <w:trHeight w:val="876"/>
        </w:trPr>
        <w:tc>
          <w:tcPr>
            <w:tcW w:w="720"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2152"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1381"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p w:rsidR="00983F9F" w:rsidRPr="00D04D37" w:rsidRDefault="00983F9F">
            <w:pPr>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lang w:val="en-US"/>
              </w:rPr>
              <w:t>оценка</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оценка</w:t>
            </w:r>
          </w:p>
        </w:tc>
        <w:tc>
          <w:tcPr>
            <w:tcW w:w="85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2016</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оценка</w:t>
            </w:r>
          </w:p>
        </w:tc>
        <w:tc>
          <w:tcPr>
            <w:tcW w:w="851"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tc>
        <w:tc>
          <w:tcPr>
            <w:tcW w:w="1275"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 оценка</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tc>
        <w:tc>
          <w:tcPr>
            <w:tcW w:w="1276"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2019</w:t>
            </w:r>
          </w:p>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оценка</w:t>
            </w:r>
          </w:p>
        </w:tc>
      </w:tr>
      <w:tr w:rsidR="00983F9F" w:rsidRPr="00D04D37" w:rsidTr="00983F9F">
        <w:tc>
          <w:tcPr>
            <w:tcW w:w="720"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w:t>
            </w:r>
          </w:p>
        </w:tc>
        <w:tc>
          <w:tcPr>
            <w:tcW w:w="215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b/>
                <w:bCs/>
                <w:sz w:val="24"/>
                <w:szCs w:val="24"/>
              </w:rPr>
              <w:t>Подпрограмма   «Переселение граждан из аварийного жилищного фонда с учетом необходимости развития</w:t>
            </w:r>
          </w:p>
        </w:tc>
        <w:tc>
          <w:tcPr>
            <w:tcW w:w="138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r>
    </w:tbl>
    <w:p w:rsidR="00983F9F" w:rsidRPr="00D04D37" w:rsidRDefault="00983F9F" w:rsidP="00983F9F">
      <w:pPr>
        <w:pStyle w:val="printj"/>
        <w:spacing w:before="0" w:after="0"/>
        <w:rPr>
          <w:b/>
          <w:bCs/>
        </w:rPr>
      </w:pPr>
      <w:r w:rsidRPr="00D04D37">
        <w:rPr>
          <w:b/>
        </w:rPr>
        <w:t xml:space="preserve">3.1.3. </w:t>
      </w:r>
      <w:r w:rsidRPr="00D04D37">
        <w:rPr>
          <w:b/>
          <w:bCs/>
        </w:rPr>
        <w:t>Основные мероприятия и ресурсное обеспечение подпрограммы</w:t>
      </w:r>
    </w:p>
    <w:p w:rsidR="00983F9F" w:rsidRPr="00D04D37" w:rsidRDefault="00983F9F" w:rsidP="00983F9F">
      <w:pPr>
        <w:pStyle w:val="printj"/>
        <w:spacing w:before="0" w:after="0"/>
        <w:jc w:val="right"/>
        <w:rPr>
          <w:b/>
          <w:bCs/>
        </w:rPr>
      </w:pPr>
      <w:r w:rsidRPr="00D04D37">
        <w:rPr>
          <w:b/>
          <w:bCs/>
        </w:rPr>
        <w:t>Таблица 6</w:t>
      </w:r>
    </w:p>
    <w:tbl>
      <w:tblPr>
        <w:tblW w:w="15000" w:type="dxa"/>
        <w:tblInd w:w="-4" w:type="dxa"/>
        <w:tblLayout w:type="fixed"/>
        <w:tblLook w:val="04A0"/>
      </w:tblPr>
      <w:tblGrid>
        <w:gridCol w:w="708"/>
        <w:gridCol w:w="5644"/>
        <w:gridCol w:w="3829"/>
        <w:gridCol w:w="1842"/>
        <w:gridCol w:w="1418"/>
        <w:gridCol w:w="1559"/>
      </w:tblGrid>
      <w:tr w:rsidR="00983F9F" w:rsidRPr="00D04D37" w:rsidTr="00983F9F">
        <w:tc>
          <w:tcPr>
            <w:tcW w:w="707"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п/п</w:t>
            </w:r>
          </w:p>
        </w:tc>
        <w:tc>
          <w:tcPr>
            <w:tcW w:w="5642"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Наименование мероприятия/ Источник ресурсного обеспечения</w:t>
            </w:r>
          </w:p>
        </w:tc>
        <w:tc>
          <w:tcPr>
            <w:tcW w:w="3828"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Исполнитель</w:t>
            </w:r>
          </w:p>
        </w:tc>
        <w:tc>
          <w:tcPr>
            <w:tcW w:w="1842"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2017</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тыс. руб.</w:t>
            </w:r>
          </w:p>
        </w:tc>
        <w:tc>
          <w:tcPr>
            <w:tcW w:w="1418"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2018</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Тыс.руб.</w:t>
            </w:r>
          </w:p>
        </w:tc>
        <w:tc>
          <w:tcPr>
            <w:tcW w:w="155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2019</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Тыс.руб</w:t>
            </w:r>
          </w:p>
        </w:tc>
      </w:tr>
      <w:tr w:rsidR="00983F9F" w:rsidRPr="00D04D37" w:rsidTr="00983F9F">
        <w:tc>
          <w:tcPr>
            <w:tcW w:w="6349"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b/>
                <w:bCs/>
              </w:rPr>
            </w:pPr>
            <w:r w:rsidRPr="00D04D37">
              <w:rPr>
                <w:rFonts w:ascii="Times New Roman" w:hAnsi="Times New Roman" w:cs="Times New Roman"/>
              </w:rPr>
              <w:t>1.</w:t>
            </w:r>
            <w:r w:rsidRPr="00D04D37">
              <w:rPr>
                <w:rFonts w:ascii="Times New Roman" w:hAnsi="Times New Roman" w:cs="Times New Roman"/>
                <w:b/>
                <w:bCs/>
              </w:rPr>
              <w:t>Подпрограмма «Переселение граждан из аварийного жилищного фонда с учетом необходимости развития малоэтажного жилищного строительства»</w:t>
            </w:r>
          </w:p>
        </w:tc>
        <w:tc>
          <w:tcPr>
            <w:tcW w:w="3828" w:type="dxa"/>
            <w:vMerge w:val="restart"/>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Администрация Филисовского сельского поселения</w:t>
            </w:r>
          </w:p>
        </w:tc>
        <w:tc>
          <w:tcPr>
            <w:tcW w:w="1842"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418"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55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r>
      <w:tr w:rsidR="00983F9F" w:rsidRPr="00D04D37" w:rsidTr="00983F9F">
        <w:trPr>
          <w:trHeight w:hRule="exact" w:val="277"/>
        </w:trPr>
        <w:tc>
          <w:tcPr>
            <w:tcW w:w="6349"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3828"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418"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55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277"/>
        </w:trPr>
        <w:tc>
          <w:tcPr>
            <w:tcW w:w="6349"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районного бюджета </w:t>
            </w:r>
          </w:p>
        </w:tc>
        <w:tc>
          <w:tcPr>
            <w:tcW w:w="3828"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418"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55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277"/>
        </w:trPr>
        <w:tc>
          <w:tcPr>
            <w:tcW w:w="6349"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бюджета </w:t>
            </w:r>
          </w:p>
        </w:tc>
        <w:tc>
          <w:tcPr>
            <w:tcW w:w="3828"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418"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55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277"/>
        </w:trPr>
        <w:tc>
          <w:tcPr>
            <w:tcW w:w="6349"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3828"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418"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55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277"/>
        </w:trPr>
        <w:tc>
          <w:tcPr>
            <w:tcW w:w="6349"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внебюджетные  источники</w:t>
            </w:r>
          </w:p>
        </w:tc>
        <w:tc>
          <w:tcPr>
            <w:tcW w:w="3828" w:type="dxa"/>
            <w:vMerge/>
            <w:tcBorders>
              <w:top w:val="single" w:sz="2" w:space="0" w:color="000000"/>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418"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55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bl>
    <w:p w:rsidR="00983F9F" w:rsidRPr="00D04D37" w:rsidRDefault="00983F9F" w:rsidP="00983F9F">
      <w:pPr>
        <w:spacing w:after="0" w:line="240" w:lineRule="auto"/>
        <w:jc w:val="center"/>
        <w:rPr>
          <w:rFonts w:ascii="Times New Roman" w:eastAsia="Lucida Sans Unicode" w:hAnsi="Times New Roman" w:cs="Times New Roman"/>
          <w:b/>
          <w:sz w:val="24"/>
          <w:szCs w:val="24"/>
          <w:lang w:eastAsia="hi-IN" w:bidi="hi-IN"/>
        </w:rPr>
      </w:pPr>
    </w:p>
    <w:p w:rsidR="00983F9F" w:rsidRPr="00D04D37" w:rsidRDefault="00983F9F" w:rsidP="00983F9F">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3.2.  Подпрограмма «Организация содержания муниципального жилищного фонда»</w:t>
      </w:r>
    </w:p>
    <w:p w:rsidR="00983F9F" w:rsidRPr="00D04D37" w:rsidRDefault="00983F9F" w:rsidP="00983F9F">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3.2.1. Паспорт подпрограммы</w:t>
      </w:r>
    </w:p>
    <w:p w:rsidR="00983F9F" w:rsidRPr="00D04D37" w:rsidRDefault="00983F9F" w:rsidP="00983F9F">
      <w:pPr>
        <w:spacing w:after="0" w:line="240" w:lineRule="auto"/>
        <w:jc w:val="right"/>
        <w:rPr>
          <w:rFonts w:ascii="Times New Roman" w:hAnsi="Times New Roman" w:cs="Times New Roman"/>
          <w:b/>
          <w:bCs/>
          <w:sz w:val="28"/>
          <w:szCs w:val="28"/>
        </w:rPr>
      </w:pPr>
      <w:r w:rsidRPr="00D04D37">
        <w:rPr>
          <w:rFonts w:ascii="Times New Roman" w:hAnsi="Times New Roman" w:cs="Times New Roman"/>
          <w:b/>
          <w:bCs/>
          <w:sz w:val="28"/>
          <w:szCs w:val="28"/>
        </w:rPr>
        <w:t>Таблица 7</w:t>
      </w:r>
    </w:p>
    <w:tbl>
      <w:tblPr>
        <w:tblW w:w="14865" w:type="dxa"/>
        <w:tblInd w:w="-14" w:type="dxa"/>
        <w:tblLayout w:type="fixed"/>
        <w:tblLook w:val="04A0"/>
      </w:tblPr>
      <w:tblGrid>
        <w:gridCol w:w="2674"/>
        <w:gridCol w:w="12191"/>
      </w:tblGrid>
      <w:tr w:rsidR="00983F9F" w:rsidRPr="00D04D37" w:rsidTr="00983F9F">
        <w:tc>
          <w:tcPr>
            <w:tcW w:w="267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Наименование подпрограммы</w:t>
            </w:r>
          </w:p>
        </w:tc>
        <w:tc>
          <w:tcPr>
            <w:tcW w:w="12190"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ConsPlusNormal"/>
              <w:snapToGrid w:val="0"/>
              <w:spacing w:line="276" w:lineRule="auto"/>
              <w:ind w:firstLine="0"/>
              <w:jc w:val="both"/>
              <w:rPr>
                <w:rFonts w:ascii="Times New Roman" w:hAnsi="Times New Roman" w:cs="Times New Roman"/>
                <w:sz w:val="24"/>
                <w:szCs w:val="24"/>
              </w:rPr>
            </w:pPr>
            <w:r w:rsidRPr="00D04D37">
              <w:rPr>
                <w:rFonts w:ascii="Times New Roman" w:hAnsi="Times New Roman" w:cs="Times New Roman"/>
                <w:sz w:val="24"/>
                <w:szCs w:val="24"/>
              </w:rPr>
              <w:t>Подпрограмма  «Организация содержания муниципального жилищного фонда на 2014-2019 годы» (далее – «Подпрограмма»)</w:t>
            </w:r>
          </w:p>
          <w:p w:rsidR="00983F9F" w:rsidRPr="00D04D37" w:rsidRDefault="00983F9F">
            <w:pPr>
              <w:widowControl w:val="0"/>
              <w:suppressAutoHyphens/>
              <w:spacing w:after="0" w:line="240" w:lineRule="auto"/>
              <w:jc w:val="both"/>
              <w:rPr>
                <w:rFonts w:ascii="Times New Roman" w:eastAsia="Lucida Sans Unicode" w:hAnsi="Times New Roman" w:cs="Times New Roman"/>
                <w:sz w:val="24"/>
                <w:szCs w:val="24"/>
                <w:lang w:eastAsia="hi-IN" w:bidi="hi-IN"/>
              </w:rPr>
            </w:pPr>
          </w:p>
        </w:tc>
      </w:tr>
      <w:tr w:rsidR="00983F9F" w:rsidRPr="00D04D37" w:rsidTr="00983F9F">
        <w:tc>
          <w:tcPr>
            <w:tcW w:w="267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Срок реализации Подпрограммы</w:t>
            </w:r>
          </w:p>
        </w:tc>
        <w:tc>
          <w:tcPr>
            <w:tcW w:w="121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2014-2019 г.г.</w:t>
            </w:r>
          </w:p>
        </w:tc>
      </w:tr>
      <w:tr w:rsidR="00983F9F" w:rsidRPr="00D04D37" w:rsidTr="00983F9F">
        <w:tc>
          <w:tcPr>
            <w:tcW w:w="267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Исполнители подпрограммы</w:t>
            </w:r>
          </w:p>
        </w:tc>
        <w:tc>
          <w:tcPr>
            <w:tcW w:w="121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Администрация муниципального образования «Филисовское сельское поселение Родниковского муниципального района Ивановской области»</w:t>
            </w:r>
          </w:p>
        </w:tc>
      </w:tr>
      <w:tr w:rsidR="00983F9F" w:rsidRPr="00D04D37" w:rsidTr="00983F9F">
        <w:tc>
          <w:tcPr>
            <w:tcW w:w="267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Цели  Подпрограммы</w:t>
            </w:r>
          </w:p>
        </w:tc>
        <w:tc>
          <w:tcPr>
            <w:tcW w:w="121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both"/>
              <w:rPr>
                <w:rFonts w:ascii="Times New Roman" w:hAnsi="Times New Roman" w:cs="Times New Roman"/>
              </w:rPr>
            </w:pPr>
            <w:r w:rsidRPr="00D04D37">
              <w:rPr>
                <w:rFonts w:ascii="Times New Roman" w:hAnsi="Times New Roman" w:cs="Times New Roman"/>
              </w:rPr>
              <w:t>- Повышение качества и условий проживания граждан;</w:t>
            </w:r>
          </w:p>
          <w:p w:rsidR="00983F9F" w:rsidRPr="00D04D37" w:rsidRDefault="00983F9F">
            <w:pPr>
              <w:pStyle w:val="12"/>
              <w:spacing w:line="276" w:lineRule="auto"/>
              <w:rPr>
                <w:rFonts w:ascii="Times New Roman" w:hAnsi="Times New Roman" w:cs="Times New Roman"/>
              </w:rPr>
            </w:pPr>
            <w:r w:rsidRPr="00D04D37">
              <w:rPr>
                <w:rFonts w:ascii="Times New Roman" w:hAnsi="Times New Roman" w:cs="Times New Roman"/>
              </w:rPr>
              <w:t>- Обеспечение устойчивого функционирования объектов коммунальной инфраструктуры;</w:t>
            </w:r>
          </w:p>
          <w:p w:rsidR="00983F9F" w:rsidRPr="00D04D37" w:rsidRDefault="00983F9F">
            <w:pPr>
              <w:pStyle w:val="12"/>
              <w:spacing w:line="276" w:lineRule="auto"/>
              <w:rPr>
                <w:rFonts w:ascii="Times New Roman" w:hAnsi="Times New Roman" w:cs="Times New Roman"/>
              </w:rPr>
            </w:pPr>
            <w:r w:rsidRPr="00D04D37">
              <w:rPr>
                <w:rFonts w:ascii="Times New Roman" w:hAnsi="Times New Roman" w:cs="Times New Roman"/>
              </w:rPr>
              <w:t>- Совершенствование системы учета потребляемых ресурсов;</w:t>
            </w:r>
          </w:p>
          <w:p w:rsidR="00983F9F" w:rsidRPr="00D04D37" w:rsidRDefault="00983F9F">
            <w:pPr>
              <w:pStyle w:val="12"/>
              <w:spacing w:line="276" w:lineRule="auto"/>
              <w:jc w:val="both"/>
              <w:rPr>
                <w:rFonts w:ascii="Times New Roman" w:hAnsi="Times New Roman" w:cs="Times New Roman"/>
                <w:shd w:val="clear" w:color="auto" w:fill="FFFFFF"/>
              </w:rPr>
            </w:pPr>
            <w:r w:rsidRPr="00D04D37">
              <w:rPr>
                <w:rFonts w:ascii="Times New Roman" w:hAnsi="Times New Roman" w:cs="Times New Roman"/>
                <w:shd w:val="clear" w:color="auto" w:fill="FFFFFF"/>
              </w:rPr>
              <w:t xml:space="preserve">- Проведение капитального ремонта многоквартирных жилых домов; </w:t>
            </w:r>
          </w:p>
          <w:p w:rsidR="00983F9F" w:rsidRPr="00D04D37" w:rsidRDefault="00983F9F">
            <w:pPr>
              <w:pStyle w:val="12"/>
              <w:spacing w:line="276" w:lineRule="auto"/>
              <w:jc w:val="both"/>
              <w:rPr>
                <w:rFonts w:ascii="Times New Roman" w:hAnsi="Times New Roman" w:cs="Times New Roman"/>
              </w:rPr>
            </w:pPr>
            <w:r w:rsidRPr="00D04D37">
              <w:rPr>
                <w:rFonts w:ascii="Times New Roman" w:hAnsi="Times New Roman" w:cs="Times New Roman"/>
              </w:rPr>
              <w:t>- Возмещение расходов на содержание жилых помещений и предоставление коммунальных услуг организациям, осуществляющим управление многоквартирными домами, и ресурсоснабжающим организациям до заселения многоквартирного жилого дома</w:t>
            </w:r>
          </w:p>
        </w:tc>
      </w:tr>
      <w:tr w:rsidR="00983F9F" w:rsidRPr="00D04D37" w:rsidTr="00983F9F">
        <w:tc>
          <w:tcPr>
            <w:tcW w:w="2674" w:type="dxa"/>
            <w:tcBorders>
              <w:top w:val="single" w:sz="2" w:space="0" w:color="000000"/>
              <w:left w:val="single" w:sz="2" w:space="0" w:color="000000"/>
              <w:bottom w:val="single" w:sz="2" w:space="0" w:color="000000"/>
              <w:right w:val="nil"/>
            </w:tcBorders>
            <w:hideMark/>
          </w:tcPr>
          <w:p w:rsidR="00983F9F" w:rsidRPr="00D04D37" w:rsidRDefault="00983F9F">
            <w:pPr>
              <w:widowControl w:val="0"/>
              <w:suppressAutoHyphens/>
              <w:snapToGrid w:val="0"/>
              <w:spacing w:after="0" w:line="240" w:lineRule="auto"/>
              <w:jc w:val="both"/>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Объем ресурсного обеспечения  Подпрограммы</w:t>
            </w:r>
          </w:p>
        </w:tc>
        <w:tc>
          <w:tcPr>
            <w:tcW w:w="12190"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snapToGrid w:val="0"/>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Общий объем финансирования по Подпрограмме составляет 4236726,86 руб., в том числе по годам:</w:t>
            </w:r>
          </w:p>
          <w:p w:rsidR="00983F9F" w:rsidRPr="00D04D37" w:rsidRDefault="00983F9F">
            <w:pPr>
              <w:snapToGrid w:val="0"/>
              <w:spacing w:after="0" w:line="240" w:lineRule="auto"/>
              <w:jc w:val="both"/>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 xml:space="preserve">  2014 год – 1308858 руб.</w:t>
            </w:r>
          </w:p>
          <w:p w:rsidR="00983F9F" w:rsidRPr="00D04D37" w:rsidRDefault="00983F9F">
            <w:pPr>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 xml:space="preserve">   2015 год –  452750 руб.</w:t>
            </w:r>
          </w:p>
          <w:p w:rsidR="00983F9F" w:rsidRPr="00D04D37" w:rsidRDefault="00983F9F">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xml:space="preserve">   2016 год -   1607918,86 руб.</w:t>
            </w:r>
          </w:p>
          <w:p w:rsidR="00983F9F" w:rsidRPr="00D04D37" w:rsidRDefault="00983F9F">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xml:space="preserve">   2017 год -       69684,1 руб.</w:t>
            </w:r>
          </w:p>
          <w:p w:rsidR="00983F9F" w:rsidRPr="00D04D37" w:rsidRDefault="00983F9F">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xml:space="preserve">   2018 год –  250000 руб.</w:t>
            </w:r>
          </w:p>
          <w:p w:rsidR="00983F9F" w:rsidRPr="00D04D37" w:rsidRDefault="00983F9F">
            <w:pPr>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 xml:space="preserve">   2019 год – 250000 руб.</w:t>
            </w:r>
          </w:p>
          <w:p w:rsidR="00983F9F" w:rsidRPr="00D04D37" w:rsidRDefault="00983F9F">
            <w:pPr>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Объем финансирования Подпрограммы в 2017-2019 годах формируется в пределах утвержденных ассигнований на соответствующий финансовый год.</w:t>
            </w:r>
          </w:p>
          <w:p w:rsidR="00983F9F" w:rsidRPr="00D04D37" w:rsidRDefault="00983F9F">
            <w:pPr>
              <w:widowControl w:val="0"/>
              <w:suppressAutoHyphens/>
              <w:spacing w:after="0" w:line="240" w:lineRule="auto"/>
              <w:rPr>
                <w:rFonts w:ascii="Times New Roman" w:eastAsia="Lucida Sans Unicode" w:hAnsi="Times New Roman" w:cs="Times New Roman"/>
                <w:sz w:val="24"/>
                <w:szCs w:val="24"/>
                <w:lang w:eastAsia="hi-IN" w:bidi="hi-IN"/>
              </w:rPr>
            </w:pPr>
            <w:r w:rsidRPr="00D04D37">
              <w:rPr>
                <w:rFonts w:ascii="Times New Roman" w:hAnsi="Times New Roman" w:cs="Times New Roman"/>
                <w:sz w:val="24"/>
                <w:szCs w:val="24"/>
              </w:rPr>
              <w:t>Бюджетные ассигнования в плановом периоде 2017-2019 гг. могут быть уточнены.</w:t>
            </w:r>
          </w:p>
        </w:tc>
      </w:tr>
    </w:tbl>
    <w:p w:rsidR="00983F9F" w:rsidRDefault="00983F9F" w:rsidP="00983F9F">
      <w:pPr>
        <w:spacing w:after="0" w:line="240" w:lineRule="auto"/>
        <w:rPr>
          <w:rFonts w:ascii="Times New Roman" w:hAnsi="Times New Roman" w:cs="Times New Roman"/>
          <w:b/>
          <w:bCs/>
          <w:sz w:val="28"/>
          <w:szCs w:val="28"/>
        </w:rPr>
      </w:pPr>
    </w:p>
    <w:p w:rsidR="00A00DE2" w:rsidRPr="00D04D37" w:rsidRDefault="00A00DE2" w:rsidP="00983F9F">
      <w:pPr>
        <w:spacing w:after="0" w:line="240" w:lineRule="auto"/>
        <w:rPr>
          <w:rFonts w:ascii="Times New Roman" w:hAnsi="Times New Roman" w:cs="Times New Roman"/>
          <w:b/>
          <w:bCs/>
          <w:sz w:val="28"/>
          <w:szCs w:val="28"/>
        </w:rPr>
      </w:pPr>
    </w:p>
    <w:p w:rsidR="00983F9F" w:rsidRPr="00D04D37" w:rsidRDefault="00983F9F" w:rsidP="00983F9F">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lastRenderedPageBreak/>
        <w:t>3.2.2. Ожидаемые результаты реализации Подпрограммы</w:t>
      </w:r>
    </w:p>
    <w:p w:rsidR="00983F9F" w:rsidRPr="00D04D37" w:rsidRDefault="00983F9F" w:rsidP="00983F9F">
      <w:pPr>
        <w:spacing w:after="0" w:line="240" w:lineRule="auto"/>
        <w:ind w:hanging="360"/>
        <w:jc w:val="center"/>
        <w:rPr>
          <w:rFonts w:ascii="Times New Roman" w:hAnsi="Times New Roman" w:cs="Times New Roman"/>
          <w:b/>
          <w:bCs/>
          <w:sz w:val="28"/>
          <w:szCs w:val="28"/>
        </w:rPr>
      </w:pPr>
      <w:r w:rsidRPr="00D04D37">
        <w:rPr>
          <w:rFonts w:ascii="Times New Roman" w:hAnsi="Times New Roman" w:cs="Times New Roman"/>
          <w:b/>
          <w:bCs/>
          <w:sz w:val="28"/>
          <w:szCs w:val="28"/>
        </w:rPr>
        <w:t>Реализация подпрограммы позволит:</w:t>
      </w:r>
    </w:p>
    <w:p w:rsidR="00983F9F" w:rsidRPr="00D04D37" w:rsidRDefault="00983F9F" w:rsidP="00D04D37">
      <w:pPr>
        <w:pStyle w:val="printj"/>
        <w:spacing w:before="0" w:after="0"/>
        <w:jc w:val="both"/>
        <w:rPr>
          <w:sz w:val="28"/>
          <w:szCs w:val="28"/>
        </w:rPr>
      </w:pPr>
      <w:r w:rsidRPr="00D04D37">
        <w:rPr>
          <w:sz w:val="28"/>
          <w:szCs w:val="28"/>
        </w:rPr>
        <w:tab/>
        <w:t>- содержать муниципальный жилой фонд в состоянии, пригодном для проживания граждан;</w:t>
      </w:r>
    </w:p>
    <w:p w:rsidR="00983F9F" w:rsidRPr="00D04D37" w:rsidRDefault="00983F9F" w:rsidP="00D04D37">
      <w:pPr>
        <w:pStyle w:val="12"/>
        <w:jc w:val="both"/>
        <w:rPr>
          <w:rFonts w:ascii="Times New Roman" w:hAnsi="Times New Roman" w:cs="Times New Roman"/>
          <w:sz w:val="28"/>
          <w:szCs w:val="28"/>
        </w:rPr>
      </w:pPr>
      <w:r w:rsidRPr="00D04D37">
        <w:rPr>
          <w:rFonts w:ascii="Times New Roman" w:hAnsi="Times New Roman" w:cs="Times New Roman"/>
          <w:sz w:val="28"/>
          <w:szCs w:val="28"/>
        </w:rPr>
        <w:tab/>
        <w:t>- повысить эффективность, качество коммунального обслуживания;</w:t>
      </w:r>
    </w:p>
    <w:p w:rsidR="00983F9F" w:rsidRPr="00D04D37" w:rsidRDefault="00983F9F" w:rsidP="00D04D37">
      <w:pPr>
        <w:pStyle w:val="12"/>
        <w:jc w:val="both"/>
        <w:rPr>
          <w:rFonts w:ascii="Times New Roman" w:hAnsi="Times New Roman" w:cs="Times New Roman"/>
          <w:sz w:val="28"/>
          <w:szCs w:val="28"/>
          <w:shd w:val="clear" w:color="auto" w:fill="FFFFFF"/>
        </w:rPr>
      </w:pPr>
      <w:r w:rsidRPr="00D04D37">
        <w:rPr>
          <w:rFonts w:ascii="Times New Roman" w:hAnsi="Times New Roman" w:cs="Times New Roman"/>
          <w:sz w:val="28"/>
          <w:szCs w:val="28"/>
          <w:shd w:val="clear" w:color="auto" w:fill="FFFFFF"/>
        </w:rPr>
        <w:tab/>
        <w:t xml:space="preserve">- обеспечить комфортные и безопасные условия проживания населения; </w:t>
      </w:r>
    </w:p>
    <w:p w:rsidR="00983F9F" w:rsidRPr="00D04D37" w:rsidRDefault="00983F9F" w:rsidP="00D04D37">
      <w:pPr>
        <w:pStyle w:val="printj"/>
        <w:spacing w:before="0" w:after="0"/>
        <w:jc w:val="both"/>
        <w:rPr>
          <w:sz w:val="28"/>
          <w:szCs w:val="28"/>
        </w:rPr>
      </w:pPr>
      <w:r w:rsidRPr="00D04D37">
        <w:rPr>
          <w:sz w:val="28"/>
          <w:szCs w:val="28"/>
        </w:rPr>
        <w:tab/>
        <w:t>- снизить физический износ многоквартирных жилых домов;</w:t>
      </w:r>
    </w:p>
    <w:p w:rsidR="00983F9F" w:rsidRPr="00D04D37" w:rsidRDefault="00983F9F" w:rsidP="00983F9F">
      <w:pPr>
        <w:pStyle w:val="printj"/>
        <w:spacing w:before="0" w:after="0"/>
        <w:jc w:val="both"/>
        <w:rPr>
          <w:sz w:val="28"/>
          <w:szCs w:val="28"/>
        </w:rPr>
      </w:pPr>
    </w:p>
    <w:p w:rsidR="00983F9F" w:rsidRPr="00D04D37" w:rsidRDefault="00983F9F" w:rsidP="00983F9F">
      <w:pPr>
        <w:tabs>
          <w:tab w:val="left" w:pos="4500"/>
        </w:tabs>
        <w:spacing w:after="0" w:line="240" w:lineRule="auto"/>
        <w:ind w:firstLine="709"/>
        <w:jc w:val="center"/>
        <w:rPr>
          <w:rFonts w:ascii="Times New Roman" w:hAnsi="Times New Roman" w:cs="Times New Roman"/>
          <w:b/>
          <w:sz w:val="28"/>
          <w:szCs w:val="28"/>
        </w:rPr>
      </w:pPr>
      <w:r w:rsidRPr="00D04D37">
        <w:rPr>
          <w:rFonts w:ascii="Times New Roman" w:hAnsi="Times New Roman" w:cs="Times New Roman"/>
          <w:b/>
          <w:sz w:val="28"/>
          <w:szCs w:val="28"/>
        </w:rPr>
        <w:t>Сведения о целевых индикаторах (показателях) реализации подпрограммы</w:t>
      </w:r>
    </w:p>
    <w:p w:rsidR="00983F9F" w:rsidRPr="00D04D37" w:rsidRDefault="00983F9F" w:rsidP="00983F9F">
      <w:pPr>
        <w:tabs>
          <w:tab w:val="left" w:pos="4500"/>
        </w:tabs>
        <w:spacing w:after="0" w:line="240" w:lineRule="auto"/>
        <w:ind w:firstLine="709"/>
        <w:jc w:val="right"/>
        <w:rPr>
          <w:rFonts w:ascii="Times New Roman" w:hAnsi="Times New Roman" w:cs="Times New Roman"/>
          <w:b/>
          <w:sz w:val="28"/>
          <w:szCs w:val="28"/>
        </w:rPr>
      </w:pPr>
      <w:r w:rsidRPr="00D04D37">
        <w:rPr>
          <w:rFonts w:ascii="Times New Roman" w:hAnsi="Times New Roman" w:cs="Times New Roman"/>
          <w:b/>
          <w:sz w:val="28"/>
          <w:szCs w:val="28"/>
        </w:rPr>
        <w:t>Таблица 8</w:t>
      </w:r>
    </w:p>
    <w:tbl>
      <w:tblPr>
        <w:tblW w:w="15735" w:type="dxa"/>
        <w:tblInd w:w="-318" w:type="dxa"/>
        <w:tblLayout w:type="fixed"/>
        <w:tblLook w:val="04A0"/>
      </w:tblPr>
      <w:tblGrid>
        <w:gridCol w:w="567"/>
        <w:gridCol w:w="3827"/>
        <w:gridCol w:w="851"/>
        <w:gridCol w:w="1134"/>
        <w:gridCol w:w="1134"/>
        <w:gridCol w:w="992"/>
        <w:gridCol w:w="1134"/>
        <w:gridCol w:w="992"/>
        <w:gridCol w:w="1134"/>
        <w:gridCol w:w="993"/>
        <w:gridCol w:w="1134"/>
        <w:gridCol w:w="992"/>
        <w:gridCol w:w="851"/>
      </w:tblGrid>
      <w:tr w:rsidR="00983F9F" w:rsidRPr="00D04D37" w:rsidTr="00983F9F">
        <w:tc>
          <w:tcPr>
            <w:tcW w:w="568"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w:t>
            </w:r>
            <w:r w:rsidRPr="00D04D37">
              <w:rPr>
                <w:rFonts w:ascii="Times New Roman" w:hAnsi="Times New Roman" w:cs="Times New Roman"/>
                <w:b/>
                <w:sz w:val="24"/>
                <w:szCs w:val="24"/>
                <w:lang w:val="en-US"/>
              </w:rPr>
              <w:t xml:space="preserve"> п/п</w:t>
            </w:r>
          </w:p>
          <w:p w:rsidR="00983F9F" w:rsidRPr="00D04D37" w:rsidRDefault="00983F9F">
            <w:pPr>
              <w:spacing w:after="0" w:line="240" w:lineRule="auto"/>
              <w:jc w:val="center"/>
              <w:rPr>
                <w:rFonts w:ascii="Times New Roman" w:hAnsi="Times New Roman" w:cs="Times New Roman"/>
                <w:b/>
                <w:sz w:val="24"/>
                <w:szCs w:val="24"/>
              </w:rPr>
            </w:pPr>
          </w:p>
        </w:tc>
        <w:tc>
          <w:tcPr>
            <w:tcW w:w="3827" w:type="dxa"/>
            <w:vMerge w:val="restart"/>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Наименование целевого индикатора (показателя)</w:t>
            </w:r>
          </w:p>
        </w:tc>
        <w:tc>
          <w:tcPr>
            <w:tcW w:w="851" w:type="dxa"/>
            <w:vMerge w:val="restart"/>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Ед. изм.</w:t>
            </w:r>
          </w:p>
          <w:p w:rsidR="00983F9F" w:rsidRPr="00D04D37" w:rsidRDefault="00983F9F">
            <w:pPr>
              <w:spacing w:after="0" w:line="240" w:lineRule="auto"/>
              <w:jc w:val="center"/>
              <w:rPr>
                <w:rFonts w:ascii="Times New Roman" w:hAnsi="Times New Roman" w:cs="Times New Roman"/>
                <w:b/>
                <w:sz w:val="24"/>
                <w:szCs w:val="24"/>
              </w:rPr>
            </w:pPr>
          </w:p>
        </w:tc>
        <w:tc>
          <w:tcPr>
            <w:tcW w:w="10490" w:type="dxa"/>
            <w:gridSpan w:val="10"/>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lang w:val="en-US"/>
              </w:rPr>
              <w:t>Значения</w:t>
            </w:r>
            <w:r w:rsidRPr="00D04D37">
              <w:rPr>
                <w:rFonts w:ascii="Times New Roman" w:hAnsi="Times New Roman" w:cs="Times New Roman"/>
                <w:b/>
                <w:sz w:val="24"/>
                <w:szCs w:val="24"/>
              </w:rPr>
              <w:t xml:space="preserve"> целевых индикаторов (</w:t>
            </w:r>
            <w:r w:rsidRPr="00D04D37">
              <w:rPr>
                <w:rFonts w:ascii="Times New Roman" w:hAnsi="Times New Roman" w:cs="Times New Roman"/>
                <w:b/>
                <w:sz w:val="24"/>
                <w:szCs w:val="24"/>
                <w:lang w:val="en-US"/>
              </w:rPr>
              <w:t>показателей</w:t>
            </w:r>
            <w:r w:rsidRPr="00D04D37">
              <w:rPr>
                <w:rFonts w:ascii="Times New Roman" w:hAnsi="Times New Roman" w:cs="Times New Roman"/>
                <w:b/>
                <w:sz w:val="24"/>
                <w:szCs w:val="24"/>
              </w:rPr>
              <w:t>)</w:t>
            </w:r>
          </w:p>
        </w:tc>
      </w:tr>
      <w:tr w:rsidR="00983F9F" w:rsidRPr="00D04D37" w:rsidTr="00983F9F">
        <w:trPr>
          <w:trHeight w:val="883"/>
        </w:trPr>
        <w:tc>
          <w:tcPr>
            <w:tcW w:w="568"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3827"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851" w:type="dxa"/>
            <w:vMerge/>
            <w:tcBorders>
              <w:top w:val="single" w:sz="4" w:space="0" w:color="000000"/>
              <w:left w:val="single" w:sz="4" w:space="0" w:color="000000"/>
              <w:bottom w:val="single" w:sz="4" w:space="0" w:color="000000"/>
              <w:right w:val="nil"/>
            </w:tcBorders>
            <w:vAlign w:val="center"/>
            <w:hideMark/>
          </w:tcPr>
          <w:p w:rsidR="00983F9F" w:rsidRPr="00D04D37" w:rsidRDefault="00983F9F">
            <w:pPr>
              <w:spacing w:after="0"/>
              <w:rPr>
                <w:rFonts w:ascii="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2014</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lang w:val="en-US"/>
              </w:rPr>
              <w:t>оценка</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jc w:val="center"/>
              <w:rPr>
                <w:rFonts w:ascii="Times New Roman" w:hAnsi="Times New Roman" w:cs="Times New Roman"/>
                <w:b/>
                <w:sz w:val="24"/>
                <w:szCs w:val="24"/>
                <w:lang w:val="en-US"/>
              </w:rPr>
            </w:pPr>
            <w:r w:rsidRPr="00D04D37">
              <w:rPr>
                <w:rFonts w:ascii="Times New Roman" w:hAnsi="Times New Roman" w:cs="Times New Roman"/>
                <w:b/>
                <w:sz w:val="24"/>
                <w:szCs w:val="24"/>
              </w:rPr>
              <w:t>2016 оценка</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 xml:space="preserve">2016 </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 оценка</w:t>
            </w:r>
          </w:p>
        </w:tc>
        <w:tc>
          <w:tcPr>
            <w:tcW w:w="993"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2017</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 оценка</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2018</w:t>
            </w:r>
          </w:p>
        </w:tc>
        <w:tc>
          <w:tcPr>
            <w:tcW w:w="851"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2019 оценка</w:t>
            </w:r>
          </w:p>
        </w:tc>
      </w:tr>
      <w:tr w:rsidR="00983F9F" w:rsidRPr="00D04D37" w:rsidTr="00983F9F">
        <w:trPr>
          <w:trHeight w:val="405"/>
        </w:trPr>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bCs/>
                <w:sz w:val="24"/>
                <w:szCs w:val="24"/>
              </w:rPr>
              <w:t>Содержание муниципального жилого фонда до его заселения в установленном порядке,</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w:t>
            </w:r>
          </w:p>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 xml:space="preserve">руб. </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bCs/>
                <w:sz w:val="24"/>
                <w:szCs w:val="24"/>
              </w:rPr>
              <w:t>26,200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85,49%</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85,55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95,16%</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13,53</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22,5%</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r w:rsidR="00983F9F" w:rsidRPr="00D04D37" w:rsidTr="00983F9F">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w:t>
            </w:r>
          </w:p>
        </w:tc>
        <w:tc>
          <w:tcPr>
            <w:tcW w:w="3827" w:type="dxa"/>
            <w:tcBorders>
              <w:top w:val="single" w:sz="4" w:space="0" w:color="000000"/>
              <w:left w:val="single" w:sz="4" w:space="0" w:color="000000"/>
              <w:bottom w:val="single" w:sz="4"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bCs/>
              </w:rPr>
            </w:pPr>
            <w:r w:rsidRPr="00D04D37">
              <w:rPr>
                <w:rFonts w:ascii="Times New Roman" w:hAnsi="Times New Roman" w:cs="Times New Roman"/>
                <w:bCs/>
              </w:rPr>
              <w:t>Проведение ремонта муниципального жилищного фонда</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bCs/>
                <w:sz w:val="24"/>
                <w:szCs w:val="24"/>
              </w:rPr>
              <w:t>53,700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99,91%</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67,428</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97,72%</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0%</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r w:rsidR="00983F9F" w:rsidRPr="00D04D37" w:rsidTr="00983F9F">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w:t>
            </w:r>
          </w:p>
        </w:tc>
        <w:tc>
          <w:tcPr>
            <w:tcW w:w="3827" w:type="dxa"/>
            <w:tcBorders>
              <w:top w:val="single" w:sz="4" w:space="0" w:color="000000"/>
              <w:left w:val="single" w:sz="4" w:space="0" w:color="000000"/>
              <w:bottom w:val="single" w:sz="4" w:space="0" w:color="000000"/>
              <w:right w:val="nil"/>
            </w:tcBorders>
            <w:hideMark/>
          </w:tcPr>
          <w:p w:rsidR="00983F9F" w:rsidRPr="00D04D37" w:rsidRDefault="00983F9F">
            <w:pPr>
              <w:pStyle w:val="12"/>
              <w:snapToGrid w:val="0"/>
              <w:spacing w:line="276" w:lineRule="auto"/>
              <w:rPr>
                <w:rFonts w:ascii="Times New Roman" w:hAnsi="Times New Roman" w:cs="Times New Roman"/>
                <w:bCs/>
              </w:rPr>
            </w:pPr>
            <w:r w:rsidRPr="00D04D37">
              <w:rPr>
                <w:rFonts w:ascii="Times New Roman" w:hAnsi="Times New Roman" w:cs="Times New Roman"/>
                <w:bCs/>
              </w:rPr>
              <w:t>Организация в границах поселения электро-, тепло-, газо- и водоснабжения населения, водоотведения</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xml:space="preserve">Тыс. руб. </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65,000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nil"/>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4,5</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9,1%</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r w:rsidR="00983F9F" w:rsidRPr="00D04D37" w:rsidTr="00983F9F">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w:t>
            </w:r>
          </w:p>
        </w:tc>
        <w:tc>
          <w:tcPr>
            <w:tcW w:w="3827" w:type="dxa"/>
            <w:tcBorders>
              <w:top w:val="single" w:sz="4" w:space="0" w:color="000000"/>
              <w:left w:val="single" w:sz="4" w:space="0" w:color="000000"/>
              <w:bottom w:val="single" w:sz="4" w:space="0" w:color="000000"/>
              <w:right w:val="nil"/>
            </w:tcBorders>
            <w:hideMark/>
          </w:tcPr>
          <w:p w:rsidR="00983F9F" w:rsidRPr="00D04D37" w:rsidRDefault="00983F9F">
            <w:pPr>
              <w:pStyle w:val="12"/>
              <w:snapToGrid w:val="0"/>
              <w:spacing w:line="276" w:lineRule="auto"/>
              <w:rPr>
                <w:rFonts w:ascii="Times New Roman" w:hAnsi="Times New Roman" w:cs="Times New Roman"/>
                <w:bCs/>
              </w:rPr>
            </w:pPr>
            <w:r w:rsidRPr="00D04D37">
              <w:rPr>
                <w:rFonts w:ascii="Times New Roman" w:hAnsi="Times New Roman" w:cs="Times New Roman"/>
                <w:bCs/>
              </w:rPr>
              <w:t>Установка и замена приборов учета коммунальных ресурсов в муниципальных жилых помещениях, всего</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 руб.</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bCs/>
                <w:sz w:val="24"/>
                <w:szCs w:val="24"/>
              </w:rPr>
              <w:t>16,000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75,65%</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3,533</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45,05%</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24,3</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97,2%</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r w:rsidR="00983F9F" w:rsidRPr="00D04D37" w:rsidTr="00983F9F">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5</w:t>
            </w:r>
          </w:p>
        </w:tc>
        <w:tc>
          <w:tcPr>
            <w:tcW w:w="3827" w:type="dxa"/>
            <w:tcBorders>
              <w:top w:val="single" w:sz="4" w:space="0" w:color="000000"/>
              <w:left w:val="single" w:sz="4" w:space="0" w:color="000000"/>
              <w:bottom w:val="single" w:sz="4"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bCs/>
              </w:rPr>
            </w:pPr>
            <w:r w:rsidRPr="00D04D37">
              <w:rPr>
                <w:rFonts w:ascii="Times New Roman" w:hAnsi="Times New Roman" w:cs="Times New Roman"/>
                <w:bCs/>
              </w:rPr>
              <w:t xml:space="preserve">Обеспечение предоставления </w:t>
            </w:r>
            <w:r w:rsidRPr="00D04D37">
              <w:rPr>
                <w:rFonts w:ascii="Times New Roman" w:hAnsi="Times New Roman" w:cs="Times New Roman"/>
                <w:bCs/>
              </w:rPr>
              <w:lastRenderedPageBreak/>
              <w:t>жилых помещений детям-сиротам, оставшимся без попечения родителей, лицам из их числа по договорам социального найма специализированных жилых помещений</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lastRenderedPageBreak/>
              <w:t xml:space="preserve">Тыс. </w:t>
            </w:r>
            <w:r w:rsidRPr="00D04D37">
              <w:rPr>
                <w:rFonts w:ascii="Times New Roman" w:hAnsi="Times New Roman" w:cs="Times New Roman"/>
                <w:sz w:val="24"/>
                <w:szCs w:val="24"/>
              </w:rPr>
              <w:lastRenderedPageBreak/>
              <w:t xml:space="preserve">руб. </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Cs/>
                <w:sz w:val="24"/>
                <w:szCs w:val="24"/>
              </w:rPr>
            </w:pPr>
            <w:r w:rsidRPr="00D04D37">
              <w:rPr>
                <w:rFonts w:ascii="Times New Roman" w:hAnsi="Times New Roman" w:cs="Times New Roman"/>
                <w:bCs/>
                <w:sz w:val="24"/>
                <w:szCs w:val="24"/>
              </w:rPr>
              <w:lastRenderedPageBreak/>
              <w:t>1133,600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1176</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r w:rsidR="00983F9F" w:rsidRPr="00D04D37" w:rsidTr="00983F9F">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lastRenderedPageBreak/>
              <w:t>6</w:t>
            </w:r>
          </w:p>
        </w:tc>
        <w:tc>
          <w:tcPr>
            <w:tcW w:w="3827" w:type="dxa"/>
            <w:tcBorders>
              <w:top w:val="single" w:sz="4" w:space="0" w:color="000000"/>
              <w:left w:val="single" w:sz="4" w:space="0" w:color="000000"/>
              <w:bottom w:val="single" w:sz="4" w:space="0" w:color="000000"/>
              <w:right w:val="nil"/>
            </w:tcBorders>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Возмещение недополученных доходов в связи с приведением размера платы граждан за коммунальные услуги в соответствии с их     предельными индексами роста</w:t>
            </w:r>
          </w:p>
          <w:p w:rsidR="00983F9F" w:rsidRPr="00D04D37" w:rsidRDefault="00983F9F">
            <w:pPr>
              <w:pStyle w:val="12"/>
              <w:snapToGrid w:val="0"/>
              <w:spacing w:line="276" w:lineRule="auto"/>
              <w:rPr>
                <w:rFonts w:ascii="Times New Roman" w:hAnsi="Times New Roman" w:cs="Times New Roman"/>
                <w:bCs/>
              </w:rPr>
            </w:pP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w:t>
            </w:r>
          </w:p>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руб.</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bCs/>
                <w:sz w:val="24"/>
                <w:szCs w:val="24"/>
              </w:rPr>
            </w:pPr>
            <w:r w:rsidRPr="00D04D37">
              <w:rPr>
                <w:rFonts w:ascii="Times New Roman" w:hAnsi="Times New Roman" w:cs="Times New Roman"/>
                <w:sz w:val="24"/>
                <w:szCs w:val="24"/>
              </w:rPr>
              <w:t>22,100</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33,4</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r w:rsidR="00983F9F" w:rsidRPr="00D04D37" w:rsidTr="00983F9F">
        <w:tc>
          <w:tcPr>
            <w:tcW w:w="568"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7</w:t>
            </w:r>
          </w:p>
        </w:tc>
        <w:tc>
          <w:tcPr>
            <w:tcW w:w="3827" w:type="dxa"/>
            <w:tcBorders>
              <w:top w:val="single" w:sz="4" w:space="0" w:color="000000"/>
              <w:left w:val="single" w:sz="4" w:space="0" w:color="000000"/>
              <w:bottom w:val="single" w:sz="4"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Создание фонда для проведения капитального ремонта общего имущества в многоквартирных домах</w:t>
            </w:r>
          </w:p>
        </w:tc>
        <w:tc>
          <w:tcPr>
            <w:tcW w:w="851"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Тыс.</w:t>
            </w:r>
          </w:p>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руб.</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212,155</w:t>
            </w:r>
          </w:p>
        </w:tc>
        <w:tc>
          <w:tcPr>
            <w:tcW w:w="1134" w:type="dxa"/>
            <w:tcBorders>
              <w:top w:val="single" w:sz="4" w:space="0" w:color="000000"/>
              <w:left w:val="single" w:sz="4" w:space="0" w:color="000000"/>
              <w:bottom w:val="single" w:sz="4" w:space="0" w:color="000000"/>
              <w:right w:val="nil"/>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82,14%</w:t>
            </w:r>
          </w:p>
        </w:tc>
        <w:tc>
          <w:tcPr>
            <w:tcW w:w="992"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229,9</w:t>
            </w:r>
          </w:p>
        </w:tc>
        <w:tc>
          <w:tcPr>
            <w:tcW w:w="1134" w:type="dxa"/>
            <w:tcBorders>
              <w:top w:val="single" w:sz="4" w:space="0" w:color="000000"/>
              <w:left w:val="single" w:sz="4" w:space="0" w:color="000000"/>
              <w:bottom w:val="single" w:sz="4" w:space="0" w:color="000000"/>
              <w:right w:val="single" w:sz="4" w:space="0" w:color="000000"/>
            </w:tcBorders>
            <w:hideMark/>
          </w:tcPr>
          <w:p w:rsidR="00983F9F" w:rsidRPr="00D04D37" w:rsidRDefault="00983F9F">
            <w:pPr>
              <w:snapToGrid w:val="0"/>
              <w:spacing w:after="0" w:line="240" w:lineRule="auto"/>
              <w:rPr>
                <w:rFonts w:ascii="Times New Roman" w:hAnsi="Times New Roman" w:cs="Times New Roman"/>
                <w:sz w:val="24"/>
                <w:szCs w:val="24"/>
              </w:rPr>
            </w:pPr>
            <w:r w:rsidRPr="00D04D37">
              <w:rPr>
                <w:rFonts w:ascii="Times New Roman" w:hAnsi="Times New Roman" w:cs="Times New Roman"/>
                <w:sz w:val="24"/>
                <w:szCs w:val="24"/>
              </w:rPr>
              <w:t>92%</w:t>
            </w:r>
          </w:p>
        </w:tc>
        <w:tc>
          <w:tcPr>
            <w:tcW w:w="993"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83F9F" w:rsidRPr="00D04D37" w:rsidRDefault="00983F9F">
            <w:pPr>
              <w:snapToGrid w:val="0"/>
              <w:spacing w:after="0" w:line="240" w:lineRule="auto"/>
              <w:rPr>
                <w:rFonts w:ascii="Times New Roman" w:hAnsi="Times New Roman" w:cs="Times New Roman"/>
                <w:sz w:val="28"/>
                <w:szCs w:val="28"/>
              </w:rPr>
            </w:pPr>
          </w:p>
        </w:tc>
      </w:tr>
    </w:tbl>
    <w:p w:rsidR="00983F9F" w:rsidRPr="00D04D37" w:rsidRDefault="00983F9F" w:rsidP="00983F9F">
      <w:pPr>
        <w:pStyle w:val="printj"/>
        <w:spacing w:before="0" w:after="0"/>
        <w:jc w:val="both"/>
        <w:rPr>
          <w:sz w:val="28"/>
          <w:szCs w:val="28"/>
        </w:rPr>
      </w:pPr>
    </w:p>
    <w:p w:rsidR="00983F9F" w:rsidRPr="00D04D37" w:rsidRDefault="00983F9F" w:rsidP="00983F9F">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3.3.3. Основные мероприятия и ресурсное обеспечение подпрограмм</w:t>
      </w:r>
    </w:p>
    <w:p w:rsidR="00983F9F" w:rsidRPr="00D04D37" w:rsidRDefault="00983F9F" w:rsidP="00983F9F">
      <w:pPr>
        <w:spacing w:after="0" w:line="240" w:lineRule="auto"/>
        <w:jc w:val="right"/>
        <w:rPr>
          <w:rFonts w:ascii="Times New Roman" w:hAnsi="Times New Roman" w:cs="Times New Roman"/>
          <w:b/>
          <w:bCs/>
          <w:sz w:val="28"/>
          <w:szCs w:val="28"/>
        </w:rPr>
      </w:pPr>
      <w:r w:rsidRPr="00D04D37">
        <w:rPr>
          <w:rFonts w:ascii="Times New Roman" w:hAnsi="Times New Roman" w:cs="Times New Roman"/>
          <w:b/>
          <w:bCs/>
          <w:sz w:val="28"/>
          <w:szCs w:val="28"/>
        </w:rPr>
        <w:t>Таблица 9</w:t>
      </w:r>
    </w:p>
    <w:tbl>
      <w:tblPr>
        <w:tblW w:w="15165" w:type="dxa"/>
        <w:tblInd w:w="-318" w:type="dxa"/>
        <w:tblLayout w:type="fixed"/>
        <w:tblLook w:val="04A0"/>
      </w:tblPr>
      <w:tblGrid>
        <w:gridCol w:w="709"/>
        <w:gridCol w:w="272"/>
        <w:gridCol w:w="5822"/>
        <w:gridCol w:w="2551"/>
        <w:gridCol w:w="1701"/>
        <w:gridCol w:w="1701"/>
        <w:gridCol w:w="2409"/>
      </w:tblGrid>
      <w:tr w:rsidR="00983F9F" w:rsidRPr="00D04D37" w:rsidTr="00983F9F">
        <w:tc>
          <w:tcPr>
            <w:tcW w:w="982"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п/п</w:t>
            </w:r>
          </w:p>
        </w:tc>
        <w:tc>
          <w:tcPr>
            <w:tcW w:w="5823"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Наименование мероприятия/ Источник ресурсного обеспечения</w:t>
            </w:r>
          </w:p>
        </w:tc>
        <w:tc>
          <w:tcPr>
            <w:tcW w:w="2552" w:type="dxa"/>
            <w:tcBorders>
              <w:top w:val="single" w:sz="2" w:space="0" w:color="000000"/>
              <w:left w:val="single" w:sz="2" w:space="0" w:color="000000"/>
              <w:bottom w:val="single" w:sz="2" w:space="0" w:color="000000"/>
              <w:right w:val="nil"/>
            </w:tcBorders>
            <w:vAlign w:val="center"/>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Исполнитель</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2017</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руб.</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2018</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Руб.</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2019</w:t>
            </w:r>
          </w:p>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Руб.</w:t>
            </w:r>
          </w:p>
        </w:tc>
      </w:tr>
      <w:tr w:rsidR="00983F9F" w:rsidRPr="00D04D37" w:rsidTr="00983F9F">
        <w:tc>
          <w:tcPr>
            <w:tcW w:w="6805" w:type="dxa"/>
            <w:gridSpan w:val="3"/>
            <w:tcBorders>
              <w:top w:val="nil"/>
              <w:left w:val="single" w:sz="2" w:space="0" w:color="000000"/>
              <w:bottom w:val="single" w:sz="2" w:space="0" w:color="000000"/>
              <w:right w:val="nil"/>
            </w:tcBorders>
            <w:hideMark/>
          </w:tcPr>
          <w:p w:rsidR="00983F9F" w:rsidRPr="00D04D37" w:rsidRDefault="00983F9F">
            <w:pPr>
              <w:pStyle w:val="ConsPlusNormal"/>
              <w:snapToGrid w:val="0"/>
              <w:spacing w:line="276" w:lineRule="auto"/>
              <w:ind w:firstLine="0"/>
              <w:jc w:val="both"/>
              <w:rPr>
                <w:rFonts w:ascii="Times New Roman" w:hAnsi="Times New Roman" w:cs="Times New Roman"/>
                <w:b/>
                <w:bCs/>
                <w:sz w:val="24"/>
                <w:szCs w:val="24"/>
              </w:rPr>
            </w:pPr>
            <w:r w:rsidRPr="00D04D37">
              <w:rPr>
                <w:rFonts w:ascii="Times New Roman" w:hAnsi="Times New Roman" w:cs="Times New Roman"/>
                <w:b/>
                <w:bCs/>
                <w:sz w:val="24"/>
                <w:szCs w:val="24"/>
              </w:rPr>
              <w:t>Подпрограмма «Организация содержания муниципального жилищного фонда» всего:</w:t>
            </w:r>
          </w:p>
        </w:tc>
        <w:tc>
          <w:tcPr>
            <w:tcW w:w="2552" w:type="dxa"/>
            <w:vMerge w:val="restart"/>
            <w:tcBorders>
              <w:top w:val="nil"/>
              <w:left w:val="single" w:sz="2" w:space="0" w:color="000000"/>
              <w:bottom w:val="single" w:sz="4" w:space="0" w:color="auto"/>
              <w:right w:val="nil"/>
            </w:tcBorders>
            <w:vAlign w:val="center"/>
            <w:hideMark/>
          </w:tcPr>
          <w:p w:rsidR="00983F9F" w:rsidRPr="00D04D37" w:rsidRDefault="00983F9F" w:rsidP="00D5158A">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 Филисовского сельского поселения</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69 684,1</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250000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250000</w:t>
            </w:r>
          </w:p>
        </w:tc>
      </w:tr>
      <w:tr w:rsidR="00983F9F" w:rsidRPr="00D04D37" w:rsidTr="00983F9F">
        <w:trPr>
          <w:trHeight w:hRule="exact" w:val="277"/>
        </w:trPr>
        <w:tc>
          <w:tcPr>
            <w:tcW w:w="6805" w:type="dxa"/>
            <w:gridSpan w:val="3"/>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2552" w:type="dxa"/>
            <w:vMerge/>
            <w:tcBorders>
              <w:top w:val="nil"/>
              <w:left w:val="single" w:sz="2" w:space="0" w:color="000000"/>
              <w:bottom w:val="single" w:sz="4" w:space="0" w:color="auto"/>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367200</w:t>
            </w: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spacing w:after="0" w:line="240" w:lineRule="auto"/>
              <w:rPr>
                <w:rFonts w:ascii="Times New Roman" w:hAnsi="Times New Roman" w:cs="Times New Roman"/>
                <w:sz w:val="24"/>
                <w:szCs w:val="24"/>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spacing w:after="0" w:line="240" w:lineRule="auto"/>
              <w:rPr>
                <w:rFonts w:ascii="Times New Roman" w:hAnsi="Times New Roman" w:cs="Times New Roman"/>
                <w:sz w:val="24"/>
                <w:szCs w:val="24"/>
              </w:rPr>
            </w:pPr>
          </w:p>
        </w:tc>
      </w:tr>
      <w:tr w:rsidR="00983F9F" w:rsidRPr="00D04D37" w:rsidTr="00983F9F">
        <w:trPr>
          <w:trHeight w:hRule="exact" w:val="277"/>
        </w:trPr>
        <w:tc>
          <w:tcPr>
            <w:tcW w:w="6805" w:type="dxa"/>
            <w:gridSpan w:val="3"/>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2552" w:type="dxa"/>
            <w:vMerge/>
            <w:tcBorders>
              <w:top w:val="nil"/>
              <w:left w:val="single" w:sz="2" w:space="0" w:color="000000"/>
              <w:bottom w:val="single" w:sz="4" w:space="0" w:color="auto"/>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r>
      <w:tr w:rsidR="00983F9F" w:rsidRPr="00D04D37" w:rsidTr="00983F9F">
        <w:trPr>
          <w:trHeight w:hRule="exact" w:val="277"/>
        </w:trPr>
        <w:tc>
          <w:tcPr>
            <w:tcW w:w="6805" w:type="dxa"/>
            <w:gridSpan w:val="3"/>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бюджета </w:t>
            </w:r>
          </w:p>
        </w:tc>
        <w:tc>
          <w:tcPr>
            <w:tcW w:w="2552" w:type="dxa"/>
            <w:vMerge/>
            <w:tcBorders>
              <w:top w:val="nil"/>
              <w:left w:val="single" w:sz="2" w:space="0" w:color="000000"/>
              <w:bottom w:val="single" w:sz="4" w:space="0" w:color="auto"/>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r>
      <w:tr w:rsidR="00983F9F" w:rsidRPr="00D04D37" w:rsidTr="00983F9F">
        <w:trPr>
          <w:trHeight w:hRule="exact" w:val="300"/>
        </w:trPr>
        <w:tc>
          <w:tcPr>
            <w:tcW w:w="6805" w:type="dxa"/>
            <w:gridSpan w:val="3"/>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2552" w:type="dxa"/>
            <w:vMerge/>
            <w:tcBorders>
              <w:top w:val="nil"/>
              <w:left w:val="single" w:sz="2" w:space="0" w:color="000000"/>
              <w:bottom w:val="single" w:sz="4" w:space="0" w:color="auto"/>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0,0</w:t>
            </w: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r>
      <w:tr w:rsidR="00983F9F" w:rsidRPr="00D04D37" w:rsidTr="00983F9F">
        <w:trPr>
          <w:trHeight w:hRule="exact" w:val="299"/>
        </w:trPr>
        <w:tc>
          <w:tcPr>
            <w:tcW w:w="6805" w:type="dxa"/>
            <w:gridSpan w:val="3"/>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lastRenderedPageBreak/>
              <w:t xml:space="preserve">- внебюджетные источники </w:t>
            </w:r>
          </w:p>
        </w:tc>
        <w:tc>
          <w:tcPr>
            <w:tcW w:w="2552" w:type="dxa"/>
            <w:vMerge/>
            <w:tcBorders>
              <w:top w:val="nil"/>
              <w:left w:val="single" w:sz="2" w:space="0" w:color="000000"/>
              <w:bottom w:val="single" w:sz="4" w:space="0" w:color="auto"/>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rPr>
                <w:rFonts w:ascii="Times New Roman" w:hAnsi="Times New Roman" w:cs="Times New Roman"/>
              </w:rPr>
            </w:pPr>
          </w:p>
        </w:tc>
      </w:tr>
      <w:tr w:rsidR="00983F9F" w:rsidRPr="00D04D37" w:rsidTr="00983F9F">
        <w:trPr>
          <w:trHeight w:hRule="exact" w:val="1285"/>
        </w:trPr>
        <w:tc>
          <w:tcPr>
            <w:tcW w:w="710" w:type="dxa"/>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1</w:t>
            </w:r>
          </w:p>
        </w:tc>
        <w:tc>
          <w:tcPr>
            <w:tcW w:w="6095" w:type="dxa"/>
            <w:gridSpan w:val="2"/>
            <w:tcBorders>
              <w:top w:val="single" w:sz="4" w:space="0" w:color="auto"/>
              <w:left w:val="single" w:sz="2" w:space="0" w:color="000000"/>
              <w:bottom w:val="single" w:sz="4" w:space="0" w:color="auto"/>
              <w:right w:val="nil"/>
            </w:tcBorders>
            <w:hideMark/>
          </w:tcPr>
          <w:p w:rsidR="00983F9F" w:rsidRPr="00D04D37" w:rsidRDefault="00983F9F">
            <w:pPr>
              <w:pStyle w:val="12"/>
              <w:snapToGrid w:val="0"/>
              <w:spacing w:line="276" w:lineRule="auto"/>
              <w:jc w:val="both"/>
              <w:rPr>
                <w:rFonts w:ascii="Times New Roman" w:hAnsi="Times New Roman" w:cs="Times New Roman"/>
                <w:b/>
                <w:bCs/>
              </w:rPr>
            </w:pPr>
            <w:r w:rsidRPr="00D04D37">
              <w:rPr>
                <w:rFonts w:ascii="Times New Roman" w:hAnsi="Times New Roman" w:cs="Times New Roman"/>
                <w:b/>
                <w:bCs/>
              </w:rPr>
              <w:t xml:space="preserve">Содержание муниципального жилого фонда до его заселения в установленном порядке, </w:t>
            </w:r>
          </w:p>
        </w:tc>
        <w:tc>
          <w:tcPr>
            <w:tcW w:w="2552" w:type="dxa"/>
            <w:vMerge w:val="restart"/>
            <w:tcBorders>
              <w:top w:val="single" w:sz="4" w:space="0" w:color="auto"/>
              <w:left w:val="single" w:sz="2" w:space="0" w:color="000000"/>
              <w:bottom w:val="single" w:sz="2" w:space="0" w:color="000000"/>
              <w:right w:val="nil"/>
            </w:tcBorders>
            <w:vAlign w:val="center"/>
            <w:hideMark/>
          </w:tcPr>
          <w:p w:rsidR="00983F9F" w:rsidRPr="00D04D37" w:rsidRDefault="00983F9F" w:rsidP="00D5158A">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 Филисовского сельского поселения</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6 664,0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r>
      <w:tr w:rsidR="00983F9F" w:rsidRPr="00D04D37" w:rsidTr="00983F9F">
        <w:trPr>
          <w:trHeight w:hRule="exact" w:val="551"/>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6 664,0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r>
      <w:tr w:rsidR="00983F9F" w:rsidRPr="00D04D37" w:rsidTr="00983F9F">
        <w:trPr>
          <w:trHeight w:hRule="exact" w:val="568"/>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704"/>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бюджета </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700"/>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488"/>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внебюджетные источники </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987"/>
        </w:trPr>
        <w:tc>
          <w:tcPr>
            <w:tcW w:w="710" w:type="dxa"/>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2</w:t>
            </w:r>
          </w:p>
        </w:tc>
        <w:tc>
          <w:tcPr>
            <w:tcW w:w="6095" w:type="dxa"/>
            <w:gridSpan w:val="2"/>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b/>
                <w:bCs/>
              </w:rPr>
            </w:pPr>
            <w:r w:rsidRPr="00D04D37">
              <w:rPr>
                <w:rFonts w:ascii="Times New Roman" w:hAnsi="Times New Roman" w:cs="Times New Roman"/>
                <w:b/>
                <w:bCs/>
              </w:rPr>
              <w:t>Проведение ремонта муниципального жилищного фонда</w:t>
            </w:r>
          </w:p>
        </w:tc>
        <w:tc>
          <w:tcPr>
            <w:tcW w:w="2552" w:type="dxa"/>
            <w:vMerge w:val="restart"/>
            <w:tcBorders>
              <w:top w:val="single" w:sz="4" w:space="0" w:color="auto"/>
              <w:left w:val="single" w:sz="2" w:space="0" w:color="000000"/>
              <w:bottom w:val="single" w:sz="2" w:space="0" w:color="000000"/>
              <w:right w:val="nil"/>
            </w:tcBorders>
            <w:vAlign w:val="center"/>
            <w:hideMark/>
          </w:tcPr>
          <w:p w:rsidR="00983F9F" w:rsidRPr="00D04D37" w:rsidRDefault="00983F9F" w:rsidP="00D5158A">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w:t>
            </w:r>
          </w:p>
          <w:p w:rsidR="00983F9F" w:rsidRPr="00D04D37" w:rsidRDefault="00983F9F" w:rsidP="00D5158A">
            <w:pPr>
              <w:pStyle w:val="12"/>
              <w:spacing w:line="276" w:lineRule="auto"/>
              <w:jc w:val="center"/>
              <w:rPr>
                <w:rFonts w:ascii="Times New Roman" w:hAnsi="Times New Roman" w:cs="Times New Roman"/>
              </w:rPr>
            </w:pPr>
            <w:r w:rsidRPr="00D04D37">
              <w:rPr>
                <w:rFonts w:ascii="Times New Roman" w:hAnsi="Times New Roman" w:cs="Times New Roman"/>
              </w:rPr>
              <w:t>Филисовского сельского поселения</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r>
      <w:tr w:rsidR="00983F9F" w:rsidRPr="00D04D37" w:rsidTr="00983F9F">
        <w:trPr>
          <w:trHeight w:hRule="exact" w:val="760"/>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r>
      <w:tr w:rsidR="00983F9F" w:rsidRPr="00D04D37" w:rsidTr="00983F9F">
        <w:trPr>
          <w:trHeight w:hRule="exact" w:val="418"/>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424"/>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бюджета </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720"/>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420"/>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внебюджетные источники </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rsidP="00D5158A">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1419"/>
        </w:trPr>
        <w:tc>
          <w:tcPr>
            <w:tcW w:w="710"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lastRenderedPageBreak/>
              <w:t>3</w:t>
            </w: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Создание фонда для проведения капитального ремонта общего имущества в многоквартирных домах</w:t>
            </w:r>
          </w:p>
        </w:tc>
        <w:tc>
          <w:tcPr>
            <w:tcW w:w="2552" w:type="dxa"/>
            <w:vMerge w:val="restart"/>
            <w:tcBorders>
              <w:top w:val="nil"/>
              <w:left w:val="single" w:sz="2" w:space="0" w:color="000000"/>
              <w:bottom w:val="single" w:sz="2" w:space="0" w:color="000000"/>
              <w:right w:val="nil"/>
            </w:tcBorders>
            <w:vAlign w:val="center"/>
            <w:hideMark/>
          </w:tcPr>
          <w:p w:rsidR="00983F9F" w:rsidRPr="00D04D37" w:rsidRDefault="00983F9F" w:rsidP="00F572D1">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w:t>
            </w:r>
          </w:p>
          <w:p w:rsidR="00983F9F" w:rsidRPr="00D04D37" w:rsidRDefault="00983F9F" w:rsidP="00F572D1">
            <w:pPr>
              <w:pStyle w:val="12"/>
              <w:spacing w:line="276" w:lineRule="auto"/>
              <w:jc w:val="center"/>
              <w:rPr>
                <w:rFonts w:ascii="Times New Roman" w:hAnsi="Times New Roman" w:cs="Times New Roman"/>
              </w:rPr>
            </w:pPr>
            <w:r w:rsidRPr="00D04D37">
              <w:rPr>
                <w:rFonts w:ascii="Times New Roman" w:hAnsi="Times New Roman" w:cs="Times New Roman"/>
              </w:rPr>
              <w:t>Филисовского сельского поселения</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63 020,10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250000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250000</w:t>
            </w:r>
          </w:p>
        </w:tc>
      </w:tr>
      <w:tr w:rsidR="00983F9F" w:rsidRPr="00D04D37" w:rsidTr="00983F9F">
        <w:trPr>
          <w:trHeight w:hRule="exact" w:val="418"/>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2552" w:type="dxa"/>
            <w:vMerge/>
            <w:tcBorders>
              <w:top w:val="nil"/>
              <w:left w:val="single" w:sz="2" w:space="0" w:color="000000"/>
              <w:bottom w:val="single" w:sz="2" w:space="0" w:color="000000"/>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63 020,10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250000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250000</w:t>
            </w:r>
          </w:p>
        </w:tc>
      </w:tr>
      <w:tr w:rsidR="00983F9F" w:rsidRPr="00D04D37" w:rsidTr="00983F9F">
        <w:trPr>
          <w:trHeight w:hRule="exact" w:val="424"/>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2552" w:type="dxa"/>
            <w:vMerge/>
            <w:tcBorders>
              <w:top w:val="nil"/>
              <w:left w:val="single" w:sz="2" w:space="0" w:color="000000"/>
              <w:bottom w:val="single" w:sz="2" w:space="0" w:color="000000"/>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420"/>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F236B0">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w:t>
            </w:r>
            <w:bookmarkStart w:id="0" w:name="_GoBack"/>
            <w:bookmarkEnd w:id="0"/>
            <w:r w:rsidR="00983F9F" w:rsidRPr="00D04D37">
              <w:rPr>
                <w:rFonts w:ascii="Times New Roman" w:hAnsi="Times New Roman" w:cs="Times New Roman"/>
              </w:rPr>
              <w:t xml:space="preserve">бюджета </w:t>
            </w:r>
          </w:p>
        </w:tc>
        <w:tc>
          <w:tcPr>
            <w:tcW w:w="2552" w:type="dxa"/>
            <w:vMerge/>
            <w:tcBorders>
              <w:top w:val="nil"/>
              <w:left w:val="single" w:sz="2" w:space="0" w:color="000000"/>
              <w:bottom w:val="single" w:sz="2" w:space="0" w:color="000000"/>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709"/>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2552" w:type="dxa"/>
            <w:vMerge/>
            <w:tcBorders>
              <w:top w:val="nil"/>
              <w:left w:val="single" w:sz="2" w:space="0" w:color="000000"/>
              <w:bottom w:val="single" w:sz="2" w:space="0" w:color="000000"/>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433"/>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внебюджетные источники </w:t>
            </w:r>
          </w:p>
        </w:tc>
        <w:tc>
          <w:tcPr>
            <w:tcW w:w="2552" w:type="dxa"/>
            <w:vMerge/>
            <w:tcBorders>
              <w:top w:val="nil"/>
              <w:left w:val="single" w:sz="2" w:space="0" w:color="000000"/>
              <w:bottom w:val="single" w:sz="2" w:space="0" w:color="000000"/>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1276"/>
        </w:trPr>
        <w:tc>
          <w:tcPr>
            <w:tcW w:w="710" w:type="dxa"/>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4</w:t>
            </w: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 xml:space="preserve">Организация в границах поселения электро-, тепло-, газо- и водоснабжения населения, водоотведения </w:t>
            </w:r>
          </w:p>
        </w:tc>
        <w:tc>
          <w:tcPr>
            <w:tcW w:w="2552" w:type="dxa"/>
            <w:vMerge w:val="restart"/>
            <w:tcBorders>
              <w:top w:val="single" w:sz="2" w:space="0" w:color="000000"/>
              <w:left w:val="single" w:sz="2" w:space="0" w:color="000000"/>
              <w:bottom w:val="single" w:sz="4" w:space="0" w:color="auto"/>
              <w:right w:val="nil"/>
            </w:tcBorders>
            <w:vAlign w:val="center"/>
            <w:hideMark/>
          </w:tcPr>
          <w:p w:rsidR="00983F9F" w:rsidRPr="00D04D37" w:rsidRDefault="00983F9F" w:rsidP="00F572D1">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w:t>
            </w:r>
          </w:p>
          <w:p w:rsidR="00983F9F" w:rsidRPr="00D04D37" w:rsidRDefault="00983F9F" w:rsidP="00F572D1">
            <w:pPr>
              <w:pStyle w:val="12"/>
              <w:spacing w:line="276" w:lineRule="auto"/>
              <w:jc w:val="center"/>
              <w:rPr>
                <w:rFonts w:ascii="Times New Roman" w:hAnsi="Times New Roman" w:cs="Times New Roman"/>
              </w:rPr>
            </w:pPr>
            <w:r w:rsidRPr="00D04D37">
              <w:rPr>
                <w:rFonts w:ascii="Times New Roman" w:hAnsi="Times New Roman" w:cs="Times New Roman"/>
              </w:rPr>
              <w:t>Филисовского сельского поселения</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r>
      <w:tr w:rsidR="00983F9F" w:rsidRPr="00D04D37" w:rsidTr="00983F9F">
        <w:trPr>
          <w:trHeight w:hRule="exact" w:val="414"/>
        </w:trPr>
        <w:tc>
          <w:tcPr>
            <w:tcW w:w="710" w:type="dxa"/>
            <w:tcBorders>
              <w:top w:val="nil"/>
              <w:left w:val="single" w:sz="2" w:space="0" w:color="000000"/>
              <w:bottom w:val="single" w:sz="4" w:space="0" w:color="auto"/>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4" w:space="0" w:color="auto"/>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2552" w:type="dxa"/>
            <w:vMerge/>
            <w:tcBorders>
              <w:top w:val="single" w:sz="2" w:space="0" w:color="000000"/>
              <w:left w:val="single" w:sz="2" w:space="0" w:color="000000"/>
              <w:bottom w:val="single" w:sz="4" w:space="0" w:color="auto"/>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r>
      <w:tr w:rsidR="00983F9F" w:rsidRPr="00D04D37" w:rsidTr="00983F9F">
        <w:trPr>
          <w:trHeight w:hRule="exact" w:val="430"/>
        </w:trPr>
        <w:tc>
          <w:tcPr>
            <w:tcW w:w="710" w:type="dxa"/>
            <w:tcBorders>
              <w:top w:val="single" w:sz="4" w:space="0" w:color="auto"/>
              <w:left w:val="single" w:sz="4" w:space="0" w:color="auto"/>
              <w:bottom w:val="single" w:sz="4" w:space="0" w:color="auto"/>
              <w:right w:val="single" w:sz="4" w:space="0" w:color="auto"/>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4" w:space="0" w:color="auto"/>
              <w:left w:val="single" w:sz="4" w:space="0" w:color="auto"/>
              <w:bottom w:val="single" w:sz="4" w:space="0" w:color="auto"/>
              <w:right w:val="single" w:sz="2" w:space="0" w:color="000000"/>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2552" w:type="dxa"/>
            <w:vMerge/>
            <w:tcBorders>
              <w:top w:val="single" w:sz="2" w:space="0" w:color="000000"/>
              <w:left w:val="single" w:sz="2" w:space="0" w:color="000000"/>
              <w:bottom w:val="single" w:sz="4" w:space="0" w:color="auto"/>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4" w:space="0" w:color="auto"/>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4" w:space="0" w:color="auto"/>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4" w:space="0" w:color="auto"/>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391"/>
        </w:trPr>
        <w:tc>
          <w:tcPr>
            <w:tcW w:w="710" w:type="dxa"/>
            <w:tcBorders>
              <w:top w:val="single" w:sz="4" w:space="0" w:color="auto"/>
              <w:left w:val="single" w:sz="2" w:space="0" w:color="000000"/>
              <w:bottom w:val="single" w:sz="4" w:space="0" w:color="auto"/>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4" w:space="0" w:color="auto"/>
              <w:left w:val="single" w:sz="2" w:space="0" w:color="000000"/>
              <w:bottom w:val="single" w:sz="4" w:space="0" w:color="auto"/>
              <w:right w:val="nil"/>
            </w:tcBorders>
            <w:hideMark/>
          </w:tcPr>
          <w:p w:rsidR="00983F9F" w:rsidRPr="00D04D37" w:rsidRDefault="00F236B0">
            <w:pPr>
              <w:pStyle w:val="12"/>
              <w:snapToGrid w:val="0"/>
              <w:spacing w:line="276" w:lineRule="auto"/>
              <w:rPr>
                <w:rFonts w:ascii="Times New Roman" w:hAnsi="Times New Roman" w:cs="Times New Roman"/>
              </w:rPr>
            </w:pPr>
            <w:r w:rsidRPr="00D04D37">
              <w:rPr>
                <w:rFonts w:ascii="Times New Roman" w:hAnsi="Times New Roman" w:cs="Times New Roman"/>
              </w:rPr>
              <w:t xml:space="preserve">- средства областного </w:t>
            </w:r>
            <w:r w:rsidR="00983F9F" w:rsidRPr="00D04D37">
              <w:rPr>
                <w:rFonts w:ascii="Times New Roman" w:hAnsi="Times New Roman" w:cs="Times New Roman"/>
              </w:rPr>
              <w:t xml:space="preserve">бюджета </w:t>
            </w:r>
          </w:p>
        </w:tc>
        <w:tc>
          <w:tcPr>
            <w:tcW w:w="2552" w:type="dxa"/>
            <w:vMerge/>
            <w:tcBorders>
              <w:top w:val="single" w:sz="2" w:space="0" w:color="000000"/>
              <w:left w:val="single" w:sz="2" w:space="0" w:color="000000"/>
              <w:bottom w:val="single" w:sz="4" w:space="0" w:color="auto"/>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758"/>
        </w:trPr>
        <w:tc>
          <w:tcPr>
            <w:tcW w:w="710" w:type="dxa"/>
            <w:tcBorders>
              <w:top w:val="single" w:sz="4" w:space="0" w:color="auto"/>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4" w:space="0" w:color="auto"/>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2552" w:type="dxa"/>
            <w:vMerge/>
            <w:tcBorders>
              <w:top w:val="single" w:sz="2" w:space="0" w:color="000000"/>
              <w:left w:val="single" w:sz="2" w:space="0" w:color="000000"/>
              <w:bottom w:val="single" w:sz="4" w:space="0" w:color="auto"/>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410"/>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внебюджетные источники </w:t>
            </w:r>
          </w:p>
        </w:tc>
        <w:tc>
          <w:tcPr>
            <w:tcW w:w="2552" w:type="dxa"/>
            <w:vMerge/>
            <w:tcBorders>
              <w:top w:val="single" w:sz="2" w:space="0" w:color="000000"/>
              <w:left w:val="single" w:sz="2" w:space="0" w:color="000000"/>
              <w:bottom w:val="single" w:sz="4" w:space="0" w:color="auto"/>
              <w:right w:val="nil"/>
            </w:tcBorders>
            <w:vAlign w:val="center"/>
            <w:hideMark/>
          </w:tcPr>
          <w:p w:rsidR="00983F9F" w:rsidRPr="00D04D37" w:rsidRDefault="00983F9F" w:rsidP="00F572D1">
            <w:pPr>
              <w:spacing w:after="0"/>
              <w:jc w:val="center"/>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1396"/>
        </w:trPr>
        <w:tc>
          <w:tcPr>
            <w:tcW w:w="710"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5</w:t>
            </w: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jc w:val="both"/>
              <w:rPr>
                <w:rFonts w:ascii="Times New Roman" w:hAnsi="Times New Roman" w:cs="Times New Roman"/>
                <w:b/>
                <w:bCs/>
              </w:rPr>
            </w:pPr>
            <w:r w:rsidRPr="00D04D37">
              <w:rPr>
                <w:rFonts w:ascii="Times New Roman" w:hAnsi="Times New Roman" w:cs="Times New Roman"/>
                <w:b/>
                <w:bCs/>
              </w:rPr>
              <w:t>Установка и замена приборов учета коммунальных ресурсов в муниципальных жилых помещениях, всего</w:t>
            </w:r>
          </w:p>
        </w:tc>
        <w:tc>
          <w:tcPr>
            <w:tcW w:w="2552" w:type="dxa"/>
            <w:vMerge w:val="restart"/>
            <w:tcBorders>
              <w:top w:val="single" w:sz="4" w:space="0" w:color="auto"/>
              <w:left w:val="single" w:sz="2" w:space="0" w:color="000000"/>
              <w:bottom w:val="single" w:sz="2" w:space="0" w:color="000000"/>
              <w:right w:val="nil"/>
            </w:tcBorders>
            <w:vAlign w:val="center"/>
            <w:hideMark/>
          </w:tcPr>
          <w:p w:rsidR="00983F9F" w:rsidRPr="00D04D37" w:rsidRDefault="00983F9F" w:rsidP="00F572D1">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w:t>
            </w:r>
          </w:p>
          <w:p w:rsidR="00983F9F" w:rsidRPr="00D04D37" w:rsidRDefault="00983F9F" w:rsidP="00F572D1">
            <w:pPr>
              <w:pStyle w:val="12"/>
              <w:spacing w:line="276" w:lineRule="auto"/>
              <w:jc w:val="center"/>
              <w:rPr>
                <w:rFonts w:ascii="Times New Roman" w:hAnsi="Times New Roman" w:cs="Times New Roman"/>
              </w:rPr>
            </w:pPr>
            <w:r w:rsidRPr="00D04D37">
              <w:rPr>
                <w:rFonts w:ascii="Times New Roman" w:hAnsi="Times New Roman" w:cs="Times New Roman"/>
              </w:rPr>
              <w:t>Филисовского сельского поселения</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r>
      <w:tr w:rsidR="00983F9F" w:rsidRPr="00D04D37" w:rsidTr="00983F9F">
        <w:trPr>
          <w:trHeight w:hRule="exact" w:val="386"/>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r>
      <w:tr w:rsidR="00983F9F" w:rsidRPr="00D04D37" w:rsidTr="00983F9F">
        <w:trPr>
          <w:trHeight w:hRule="exact" w:val="435"/>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413"/>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F236B0">
            <w:pPr>
              <w:pStyle w:val="12"/>
              <w:snapToGrid w:val="0"/>
              <w:spacing w:line="276" w:lineRule="auto"/>
              <w:rPr>
                <w:rFonts w:ascii="Times New Roman" w:hAnsi="Times New Roman" w:cs="Times New Roman"/>
              </w:rPr>
            </w:pPr>
            <w:r w:rsidRPr="00D04D37">
              <w:rPr>
                <w:rFonts w:ascii="Times New Roman" w:hAnsi="Times New Roman" w:cs="Times New Roman"/>
              </w:rPr>
              <w:t>- средства областного</w:t>
            </w:r>
            <w:r w:rsidR="00983F9F" w:rsidRPr="00D04D37">
              <w:rPr>
                <w:rFonts w:ascii="Times New Roman" w:hAnsi="Times New Roman" w:cs="Times New Roman"/>
              </w:rPr>
              <w:t xml:space="preserve"> бюджета </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702"/>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288"/>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внебюджетные источники </w:t>
            </w:r>
          </w:p>
        </w:tc>
        <w:tc>
          <w:tcPr>
            <w:tcW w:w="2552" w:type="dxa"/>
            <w:vMerge/>
            <w:tcBorders>
              <w:top w:val="single" w:sz="4" w:space="0" w:color="auto"/>
              <w:left w:val="single" w:sz="2" w:space="0" w:color="000000"/>
              <w:bottom w:val="single" w:sz="2" w:space="0" w:color="000000"/>
              <w:right w:val="nil"/>
            </w:tcBorders>
            <w:vAlign w:val="center"/>
            <w:hideMark/>
          </w:tcPr>
          <w:p w:rsidR="00983F9F" w:rsidRPr="00D04D37" w:rsidRDefault="00983F9F">
            <w:pPr>
              <w:spacing w:after="0"/>
              <w:rPr>
                <w:rFonts w:ascii="Times New Roman" w:eastAsia="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2698"/>
        </w:trPr>
        <w:tc>
          <w:tcPr>
            <w:tcW w:w="710" w:type="dxa"/>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b/>
                <w:bCs/>
              </w:rPr>
            </w:pPr>
            <w:r w:rsidRPr="00D04D37">
              <w:rPr>
                <w:rFonts w:ascii="Times New Roman" w:hAnsi="Times New Roman" w:cs="Times New Roman"/>
                <w:b/>
                <w:bCs/>
              </w:rPr>
              <w:t>6</w:t>
            </w:r>
          </w:p>
        </w:tc>
        <w:tc>
          <w:tcPr>
            <w:tcW w:w="6095" w:type="dxa"/>
            <w:gridSpan w:val="2"/>
            <w:tcBorders>
              <w:top w:val="single" w:sz="2" w:space="0" w:color="000000"/>
              <w:left w:val="single" w:sz="2" w:space="0" w:color="000000"/>
              <w:bottom w:val="single" w:sz="4" w:space="0" w:color="auto"/>
              <w:right w:val="nil"/>
            </w:tcBorders>
            <w:hideMark/>
          </w:tcPr>
          <w:p w:rsidR="00983F9F" w:rsidRPr="00D04D37" w:rsidRDefault="00983F9F">
            <w:pPr>
              <w:pStyle w:val="12"/>
              <w:snapToGrid w:val="0"/>
              <w:spacing w:line="276" w:lineRule="auto"/>
              <w:jc w:val="both"/>
              <w:rPr>
                <w:rFonts w:ascii="Times New Roman" w:hAnsi="Times New Roman" w:cs="Times New Roman"/>
                <w:b/>
                <w:bCs/>
              </w:rPr>
            </w:pPr>
            <w:r w:rsidRPr="00D04D37">
              <w:rPr>
                <w:rFonts w:ascii="Times New Roman" w:hAnsi="Times New Roman" w:cs="Times New Roman"/>
                <w:b/>
                <w:bCs/>
              </w:rPr>
              <w:t>Обеспечение предоставления жилых помещений детям-сиротам, оставшимся без попечения родителей, лицам из их числа по договорам социального найма специализированных жилых помещений</w:t>
            </w:r>
          </w:p>
        </w:tc>
        <w:tc>
          <w:tcPr>
            <w:tcW w:w="2552" w:type="dxa"/>
            <w:tcBorders>
              <w:top w:val="single" w:sz="2" w:space="0" w:color="000000"/>
              <w:left w:val="single" w:sz="2" w:space="0" w:color="000000"/>
              <w:bottom w:val="single" w:sz="4" w:space="0" w:color="auto"/>
              <w:right w:val="nil"/>
            </w:tcBorders>
            <w:vAlign w:val="center"/>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Администрация Филисовского сельского поселения</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c>
          <w:tcPr>
            <w:tcW w:w="2409"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b/>
                <w:bCs/>
              </w:rPr>
            </w:pPr>
            <w:r w:rsidRPr="00D04D37">
              <w:rPr>
                <w:rFonts w:ascii="Times New Roman" w:hAnsi="Times New Roman" w:cs="Times New Roman"/>
                <w:b/>
                <w:bCs/>
              </w:rPr>
              <w:t>0,0</w:t>
            </w:r>
          </w:p>
        </w:tc>
      </w:tr>
      <w:tr w:rsidR="00983F9F" w:rsidRPr="00D04D37" w:rsidTr="00983F9F">
        <w:trPr>
          <w:trHeight w:hRule="exact" w:val="414"/>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бюджета поселения</w:t>
            </w:r>
          </w:p>
        </w:tc>
        <w:tc>
          <w:tcPr>
            <w:tcW w:w="2552" w:type="dxa"/>
            <w:tcBorders>
              <w:top w:val="single" w:sz="4" w:space="0" w:color="auto"/>
              <w:left w:val="single" w:sz="2" w:space="0" w:color="000000"/>
              <w:bottom w:val="single" w:sz="4" w:space="0" w:color="auto"/>
              <w:right w:val="nil"/>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701"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2" w:space="0" w:color="000000"/>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hRule="exact" w:val="421"/>
        </w:trPr>
        <w:tc>
          <w:tcPr>
            <w:tcW w:w="710" w:type="dxa"/>
            <w:tcBorders>
              <w:top w:val="single" w:sz="2" w:space="0" w:color="000000"/>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4" w:space="0" w:color="auto"/>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районного бюджета</w:t>
            </w:r>
          </w:p>
        </w:tc>
        <w:tc>
          <w:tcPr>
            <w:tcW w:w="2552" w:type="dxa"/>
            <w:tcBorders>
              <w:top w:val="single" w:sz="4" w:space="0" w:color="auto"/>
              <w:left w:val="single" w:sz="2" w:space="0" w:color="000000"/>
              <w:bottom w:val="single" w:sz="4" w:space="0" w:color="auto"/>
              <w:right w:val="nil"/>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r w:rsidR="00983F9F" w:rsidRPr="00D04D37" w:rsidTr="00983F9F">
        <w:trPr>
          <w:trHeight w:val="70"/>
        </w:trPr>
        <w:tc>
          <w:tcPr>
            <w:tcW w:w="710" w:type="dxa"/>
            <w:tcBorders>
              <w:top w:val="nil"/>
              <w:left w:val="single" w:sz="2" w:space="0" w:color="000000"/>
              <w:bottom w:val="single" w:sz="2" w:space="0" w:color="000000"/>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nil"/>
              <w:left w:val="single" w:sz="2" w:space="0" w:color="000000"/>
              <w:bottom w:val="single" w:sz="2" w:space="0" w:color="000000"/>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средства федерального бюджета</w:t>
            </w:r>
          </w:p>
        </w:tc>
        <w:tc>
          <w:tcPr>
            <w:tcW w:w="2552" w:type="dxa"/>
            <w:tcBorders>
              <w:top w:val="nil"/>
              <w:left w:val="single" w:sz="2" w:space="0" w:color="000000"/>
              <w:bottom w:val="single" w:sz="4" w:space="0" w:color="auto"/>
              <w:right w:val="nil"/>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4" w:space="0" w:color="auto"/>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1701" w:type="dxa"/>
            <w:tcBorders>
              <w:top w:val="single" w:sz="4" w:space="0" w:color="auto"/>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c>
          <w:tcPr>
            <w:tcW w:w="2409" w:type="dxa"/>
            <w:tcBorders>
              <w:top w:val="single" w:sz="4" w:space="0" w:color="auto"/>
              <w:left w:val="single" w:sz="2" w:space="0" w:color="000000"/>
              <w:bottom w:val="single" w:sz="4" w:space="0" w:color="auto"/>
              <w:right w:val="single" w:sz="2" w:space="0" w:color="000000"/>
            </w:tcBorders>
            <w:hideMark/>
          </w:tcPr>
          <w:p w:rsidR="00983F9F" w:rsidRPr="00D04D37" w:rsidRDefault="00983F9F">
            <w:pPr>
              <w:pStyle w:val="12"/>
              <w:snapToGrid w:val="0"/>
              <w:spacing w:line="276" w:lineRule="auto"/>
              <w:jc w:val="center"/>
              <w:rPr>
                <w:rFonts w:ascii="Times New Roman" w:hAnsi="Times New Roman" w:cs="Times New Roman"/>
              </w:rPr>
            </w:pPr>
            <w:r w:rsidRPr="00D04D37">
              <w:rPr>
                <w:rFonts w:ascii="Times New Roman" w:hAnsi="Times New Roman" w:cs="Times New Roman"/>
              </w:rPr>
              <w:t>0,0</w:t>
            </w:r>
          </w:p>
        </w:tc>
      </w:tr>
      <w:tr w:rsidR="00983F9F" w:rsidRPr="00D04D37" w:rsidTr="00983F9F">
        <w:trPr>
          <w:trHeight w:hRule="exact" w:val="500"/>
        </w:trPr>
        <w:tc>
          <w:tcPr>
            <w:tcW w:w="710" w:type="dxa"/>
            <w:tcBorders>
              <w:top w:val="single" w:sz="2" w:space="0" w:color="000000"/>
              <w:left w:val="single" w:sz="2" w:space="0" w:color="000000"/>
              <w:bottom w:val="single" w:sz="4" w:space="0" w:color="auto"/>
              <w:right w:val="nil"/>
            </w:tcBorders>
          </w:tcPr>
          <w:p w:rsidR="00983F9F" w:rsidRPr="00D04D37" w:rsidRDefault="00983F9F">
            <w:pPr>
              <w:pStyle w:val="12"/>
              <w:snapToGrid w:val="0"/>
              <w:spacing w:line="276" w:lineRule="auto"/>
              <w:rPr>
                <w:rFonts w:ascii="Times New Roman" w:hAnsi="Times New Roman" w:cs="Times New Roman"/>
              </w:rPr>
            </w:pPr>
          </w:p>
        </w:tc>
        <w:tc>
          <w:tcPr>
            <w:tcW w:w="6095" w:type="dxa"/>
            <w:gridSpan w:val="2"/>
            <w:tcBorders>
              <w:top w:val="single" w:sz="2" w:space="0" w:color="000000"/>
              <w:left w:val="single" w:sz="2" w:space="0" w:color="000000"/>
              <w:bottom w:val="single" w:sz="4" w:space="0" w:color="auto"/>
              <w:right w:val="nil"/>
            </w:tcBorders>
            <w:hideMark/>
          </w:tcPr>
          <w:p w:rsidR="00983F9F" w:rsidRPr="00D04D37" w:rsidRDefault="00983F9F">
            <w:pPr>
              <w:pStyle w:val="12"/>
              <w:snapToGrid w:val="0"/>
              <w:spacing w:line="276" w:lineRule="auto"/>
              <w:rPr>
                <w:rFonts w:ascii="Times New Roman" w:hAnsi="Times New Roman" w:cs="Times New Roman"/>
              </w:rPr>
            </w:pPr>
            <w:r w:rsidRPr="00D04D37">
              <w:rPr>
                <w:rFonts w:ascii="Times New Roman" w:hAnsi="Times New Roman" w:cs="Times New Roman"/>
              </w:rPr>
              <w:t xml:space="preserve">- внебюджетные источники </w:t>
            </w:r>
          </w:p>
        </w:tc>
        <w:tc>
          <w:tcPr>
            <w:tcW w:w="2552" w:type="dxa"/>
            <w:tcBorders>
              <w:top w:val="single" w:sz="4" w:space="0" w:color="auto"/>
              <w:left w:val="single" w:sz="2" w:space="0" w:color="000000"/>
              <w:bottom w:val="single" w:sz="4" w:space="0" w:color="auto"/>
              <w:right w:val="nil"/>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1701"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c>
          <w:tcPr>
            <w:tcW w:w="2409" w:type="dxa"/>
            <w:tcBorders>
              <w:top w:val="single" w:sz="2" w:space="0" w:color="000000"/>
              <w:left w:val="single" w:sz="2" w:space="0" w:color="000000"/>
              <w:bottom w:val="single" w:sz="4" w:space="0" w:color="auto"/>
              <w:right w:val="single" w:sz="2" w:space="0" w:color="000000"/>
            </w:tcBorders>
          </w:tcPr>
          <w:p w:rsidR="00983F9F" w:rsidRPr="00D04D37" w:rsidRDefault="00983F9F">
            <w:pPr>
              <w:pStyle w:val="12"/>
              <w:snapToGrid w:val="0"/>
              <w:spacing w:line="276" w:lineRule="auto"/>
              <w:jc w:val="center"/>
              <w:rPr>
                <w:rFonts w:ascii="Times New Roman" w:hAnsi="Times New Roman" w:cs="Times New Roman"/>
              </w:rPr>
            </w:pPr>
          </w:p>
        </w:tc>
      </w:tr>
    </w:tbl>
    <w:p w:rsidR="00983F9F" w:rsidRPr="00D04D37" w:rsidRDefault="00983F9F" w:rsidP="00983F9F">
      <w:pPr>
        <w:rPr>
          <w:rFonts w:ascii="Times New Roman" w:hAnsi="Times New Roman" w:cs="Times New Roman"/>
        </w:rPr>
      </w:pPr>
    </w:p>
    <w:p w:rsidR="00D5158A" w:rsidRPr="00D04D37" w:rsidRDefault="00D5158A" w:rsidP="00D5158A">
      <w:pPr>
        <w:spacing w:after="0" w:line="240" w:lineRule="auto"/>
        <w:ind w:firstLine="720"/>
        <w:jc w:val="both"/>
        <w:rPr>
          <w:rFonts w:ascii="Times New Roman" w:hAnsi="Times New Roman" w:cs="Times New Roman"/>
          <w:sz w:val="28"/>
          <w:szCs w:val="28"/>
        </w:rPr>
        <w:sectPr w:rsidR="00D5158A" w:rsidRPr="00D04D37" w:rsidSect="000B7B46">
          <w:pgSz w:w="16838" w:h="11906" w:orient="landscape"/>
          <w:pgMar w:top="1701" w:right="1134" w:bottom="851" w:left="1134" w:header="709" w:footer="709" w:gutter="0"/>
          <w:cols w:space="708"/>
          <w:docGrid w:linePitch="360"/>
        </w:sectPr>
      </w:pPr>
    </w:p>
    <w:p w:rsidR="00D5158A" w:rsidRPr="00D04D37" w:rsidRDefault="00D5158A" w:rsidP="00D5158A">
      <w:pPr>
        <w:spacing w:after="0" w:line="240" w:lineRule="auto"/>
        <w:jc w:val="center"/>
        <w:rPr>
          <w:rFonts w:ascii="Times New Roman" w:hAnsi="Times New Roman" w:cs="Times New Roman"/>
          <w:b/>
          <w:sz w:val="16"/>
        </w:rPr>
      </w:pPr>
      <w:r w:rsidRPr="00D04D37">
        <w:rPr>
          <w:rFonts w:ascii="Times New Roman" w:hAnsi="Times New Roman" w:cs="Times New Roman"/>
          <w:noProof/>
        </w:rPr>
        <w:lastRenderedPageBreak/>
        <w:drawing>
          <wp:inline distT="0" distB="0" distL="0" distR="0">
            <wp:extent cx="647700" cy="790575"/>
            <wp:effectExtent l="19050" t="0" r="0" b="0"/>
            <wp:docPr id="35"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srcRect/>
                    <a:stretch>
                      <a:fillRect/>
                    </a:stretch>
                  </pic:blipFill>
                  <pic:spPr bwMode="auto">
                    <a:xfrm>
                      <a:off x="0" y="0"/>
                      <a:ext cx="647700" cy="790575"/>
                    </a:xfrm>
                    <a:prstGeom prst="rect">
                      <a:avLst/>
                    </a:prstGeom>
                    <a:solidFill>
                      <a:srgbClr val="FFFFFF"/>
                    </a:solidFill>
                    <a:ln w="9525">
                      <a:noFill/>
                      <a:miter lim="800000"/>
                      <a:headEnd/>
                      <a:tailEnd/>
                    </a:ln>
                  </pic:spPr>
                </pic:pic>
              </a:graphicData>
            </a:graphic>
          </wp:inline>
        </w:drawing>
      </w:r>
    </w:p>
    <w:p w:rsidR="00D5158A" w:rsidRPr="00D04D37" w:rsidRDefault="00D5158A" w:rsidP="00D5158A">
      <w:pPr>
        <w:spacing w:after="0" w:line="240" w:lineRule="auto"/>
        <w:jc w:val="center"/>
        <w:rPr>
          <w:rFonts w:ascii="Times New Roman" w:hAnsi="Times New Roman" w:cs="Times New Roman"/>
          <w:b/>
          <w:sz w:val="16"/>
        </w:rPr>
      </w:pPr>
    </w:p>
    <w:p w:rsidR="00D5158A" w:rsidRPr="00D04D37" w:rsidRDefault="00D5158A" w:rsidP="00D5158A">
      <w:pPr>
        <w:tabs>
          <w:tab w:val="left" w:pos="5670"/>
        </w:tabs>
        <w:spacing w:after="0" w:line="240" w:lineRule="auto"/>
        <w:jc w:val="center"/>
        <w:rPr>
          <w:rFonts w:ascii="Times New Roman" w:hAnsi="Times New Roman" w:cs="Times New Roman"/>
          <w:b/>
        </w:rPr>
      </w:pPr>
      <w:r w:rsidRPr="00D04D37">
        <w:rPr>
          <w:rFonts w:ascii="Times New Roman" w:hAnsi="Times New Roman" w:cs="Times New Roman"/>
          <w:b/>
        </w:rPr>
        <w:t>Российская Федерация</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муниципальное образование «Парское сельское поселение</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b/>
          <w:sz w:val="20"/>
          <w:szCs w:val="20"/>
        </w:rPr>
      </w:pP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СОВЕТ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МУНИЦИПАЛЬНОГО ОБРАЗОВАНИЯ</w:t>
      </w:r>
    </w:p>
    <w:p w:rsidR="00D5158A" w:rsidRPr="00D04D37" w:rsidRDefault="00D5158A" w:rsidP="00D5158A">
      <w:pPr>
        <w:spacing w:after="0" w:line="240" w:lineRule="auto"/>
        <w:jc w:val="center"/>
        <w:rPr>
          <w:rFonts w:ascii="Times New Roman" w:hAnsi="Times New Roman" w:cs="Times New Roman"/>
          <w:b/>
          <w:bCs/>
          <w:iCs/>
        </w:rPr>
      </w:pPr>
      <w:r w:rsidRPr="00D04D37">
        <w:rPr>
          <w:rFonts w:ascii="Times New Roman" w:hAnsi="Times New Roman" w:cs="Times New Roman"/>
          <w:b/>
          <w:bCs/>
          <w:iCs/>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bCs/>
          <w:iCs/>
        </w:rPr>
      </w:pPr>
      <w:r w:rsidRPr="00D04D37">
        <w:rPr>
          <w:rFonts w:ascii="Times New Roman" w:hAnsi="Times New Roman" w:cs="Times New Roman"/>
          <w:b/>
          <w:bCs/>
          <w:iCs/>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bCs/>
          <w:iCs/>
        </w:rPr>
      </w:pPr>
      <w:r w:rsidRPr="00D04D37">
        <w:rPr>
          <w:rFonts w:ascii="Times New Roman" w:hAnsi="Times New Roman" w:cs="Times New Roman"/>
          <w:b/>
          <w:bCs/>
          <w:iCs/>
        </w:rPr>
        <w:t>ИВАНОВСКОЙ ОБЛАСТИ»</w:t>
      </w:r>
    </w:p>
    <w:p w:rsidR="00D5158A" w:rsidRPr="00D04D37" w:rsidRDefault="00D5158A" w:rsidP="00D5158A">
      <w:pPr>
        <w:spacing w:after="0" w:line="240" w:lineRule="auto"/>
        <w:jc w:val="center"/>
        <w:rPr>
          <w:rFonts w:ascii="Times New Roman" w:hAnsi="Times New Roman" w:cs="Times New Roman"/>
          <w:b/>
          <w:bCs/>
        </w:rPr>
      </w:pPr>
      <w:r w:rsidRPr="00D04D37">
        <w:rPr>
          <w:rFonts w:ascii="Times New Roman" w:hAnsi="Times New Roman" w:cs="Times New Roman"/>
          <w:b/>
          <w:bCs/>
        </w:rPr>
        <w:t>второго созыва</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32"/>
          <w:szCs w:val="20"/>
        </w:rPr>
      </w:pPr>
      <w:r w:rsidRPr="00D04D37">
        <w:rPr>
          <w:rFonts w:ascii="Times New Roman" w:hAnsi="Times New Roman" w:cs="Times New Roman"/>
          <w:b/>
          <w:sz w:val="32"/>
        </w:rPr>
        <w:t>РЕШЕНИЕ</w:t>
      </w:r>
    </w:p>
    <w:p w:rsidR="00D5158A" w:rsidRPr="00D04D37" w:rsidRDefault="00D5158A" w:rsidP="00D5158A">
      <w:pPr>
        <w:spacing w:after="0" w:line="240" w:lineRule="auto"/>
        <w:jc w:val="center"/>
        <w:rPr>
          <w:rFonts w:ascii="Times New Roman" w:hAnsi="Times New Roman" w:cs="Times New Roman"/>
          <w:sz w:val="20"/>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12 апреля 2017 года № 8</w:t>
      </w:r>
    </w:p>
    <w:p w:rsidR="00D5158A" w:rsidRPr="00D04D37" w:rsidRDefault="00D5158A" w:rsidP="00D5158A">
      <w:pPr>
        <w:pStyle w:val="af3"/>
        <w:spacing w:after="0" w:line="240" w:lineRule="auto"/>
        <w:ind w:left="0"/>
        <w:jc w:val="center"/>
        <w:rPr>
          <w:rFonts w:ascii="Times New Roman" w:hAnsi="Times New Roman" w:cs="Times New Roman"/>
          <w:b/>
          <w:bCs/>
          <w:sz w:val="28"/>
          <w:szCs w:val="28"/>
        </w:rPr>
      </w:pPr>
    </w:p>
    <w:p w:rsidR="00D5158A" w:rsidRPr="00D04D37" w:rsidRDefault="00D5158A" w:rsidP="00D5158A">
      <w:pPr>
        <w:pStyle w:val="af3"/>
        <w:spacing w:after="0" w:line="240" w:lineRule="auto"/>
        <w:ind w:left="0"/>
        <w:jc w:val="center"/>
        <w:rPr>
          <w:rFonts w:ascii="Times New Roman" w:hAnsi="Times New Roman" w:cs="Times New Roman"/>
          <w:b/>
          <w:bCs/>
          <w:sz w:val="28"/>
          <w:szCs w:val="28"/>
        </w:rPr>
      </w:pPr>
      <w:r w:rsidRPr="00D04D37">
        <w:rPr>
          <w:rFonts w:ascii="Times New Roman" w:hAnsi="Times New Roman" w:cs="Times New Roman"/>
          <w:b/>
          <w:bCs/>
          <w:sz w:val="28"/>
          <w:szCs w:val="28"/>
        </w:rPr>
        <w:t>О внесении изменений в Решение Совета муниципального образования  «Парское  сельское поселение Родниковского муниципального района Ивановской области»  от 03.03.2015 г. № 8 «О порядке определения цены продажи земельных участков, находящихся в собственности Парского сельского поселения Родниковского муниципального района Ивановской области, при заключении договора купли-продажи земельного участка без проведения торгов»</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autoSpaceDE w:val="0"/>
        <w:autoSpaceDN w:val="0"/>
        <w:adjustRightInd w:val="0"/>
        <w:spacing w:after="0" w:line="240" w:lineRule="auto"/>
        <w:ind w:firstLine="709"/>
        <w:jc w:val="both"/>
        <w:rPr>
          <w:rFonts w:ascii="Times New Roman" w:hAnsi="Times New Roman" w:cs="Times New Roman"/>
          <w:bCs/>
          <w:sz w:val="28"/>
          <w:szCs w:val="28"/>
        </w:rPr>
      </w:pPr>
      <w:r w:rsidRPr="00D04D37">
        <w:rPr>
          <w:rFonts w:ascii="Times New Roman" w:hAnsi="Times New Roman" w:cs="Times New Roman"/>
          <w:sz w:val="28"/>
          <w:szCs w:val="28"/>
        </w:rPr>
        <w:t>В соответствии со  статьей 39.4 Земельного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Pr="00D04D37">
        <w:rPr>
          <w:rFonts w:ascii="Times New Roman" w:hAnsi="Times New Roman" w:cs="Times New Roman"/>
          <w:szCs w:val="28"/>
        </w:rPr>
        <w:t xml:space="preserve"> </w:t>
      </w:r>
      <w:r w:rsidRPr="00D04D37">
        <w:rPr>
          <w:rFonts w:ascii="Times New Roman" w:hAnsi="Times New Roman" w:cs="Times New Roman"/>
          <w:sz w:val="28"/>
          <w:szCs w:val="28"/>
        </w:rPr>
        <w:t xml:space="preserve">Уставом муниципального образования «Парское сельское поселение Родниковского муниципального района» Ивановской области в целях установления порядка </w:t>
      </w:r>
      <w:r w:rsidRPr="00D04D37">
        <w:rPr>
          <w:rFonts w:ascii="Times New Roman" w:hAnsi="Times New Roman" w:cs="Times New Roman"/>
          <w:bCs/>
          <w:sz w:val="28"/>
          <w:szCs w:val="28"/>
        </w:rPr>
        <w:t>определения</w:t>
      </w:r>
      <w:r w:rsidRPr="00D04D37">
        <w:rPr>
          <w:rFonts w:ascii="Times New Roman" w:hAnsi="Times New Roman" w:cs="Times New Roman"/>
          <w:sz w:val="28"/>
          <w:szCs w:val="28"/>
        </w:rPr>
        <w:t xml:space="preserve"> </w:t>
      </w:r>
      <w:r w:rsidRPr="00D04D37">
        <w:rPr>
          <w:rFonts w:ascii="Times New Roman" w:hAnsi="Times New Roman" w:cs="Times New Roman"/>
          <w:bCs/>
          <w:sz w:val="28"/>
          <w:szCs w:val="28"/>
        </w:rPr>
        <w:t>цены продажи земельных участков, находящихся в собственности Парского сельского поселения Родниковского муниципального района Ивановской области, при заключении договора купли-продажи земельного участка без проведения торгов</w:t>
      </w:r>
    </w:p>
    <w:p w:rsidR="00D5158A" w:rsidRPr="00D04D37" w:rsidRDefault="00D5158A" w:rsidP="00D5158A">
      <w:pPr>
        <w:autoSpaceDE w:val="0"/>
        <w:autoSpaceDN w:val="0"/>
        <w:adjustRightInd w:val="0"/>
        <w:spacing w:after="0" w:line="240" w:lineRule="auto"/>
        <w:ind w:firstLine="709"/>
        <w:jc w:val="both"/>
        <w:rPr>
          <w:rFonts w:ascii="Times New Roman" w:hAnsi="Times New Roman" w:cs="Times New Roman"/>
          <w:sz w:val="28"/>
          <w:szCs w:val="28"/>
        </w:rPr>
      </w:pPr>
    </w:p>
    <w:p w:rsidR="00D5158A" w:rsidRPr="00D04D37" w:rsidRDefault="00D5158A" w:rsidP="00D5158A">
      <w:pPr>
        <w:pStyle w:val="ConsPlusNormal"/>
        <w:widowControl/>
        <w:ind w:firstLine="540"/>
        <w:jc w:val="center"/>
        <w:rPr>
          <w:rFonts w:ascii="Times New Roman" w:hAnsi="Times New Roman" w:cs="Times New Roman"/>
          <w:b/>
          <w:sz w:val="28"/>
          <w:szCs w:val="28"/>
        </w:rPr>
      </w:pPr>
      <w:r w:rsidRPr="00D04D37">
        <w:rPr>
          <w:rFonts w:ascii="Times New Roman" w:hAnsi="Times New Roman" w:cs="Times New Roman"/>
          <w:b/>
          <w:sz w:val="28"/>
          <w:szCs w:val="28"/>
        </w:rPr>
        <w:t>Совет муниципального образования «Парское сельское поселение</w:t>
      </w:r>
    </w:p>
    <w:p w:rsidR="00D5158A" w:rsidRPr="00D04D37" w:rsidRDefault="00D5158A" w:rsidP="00D5158A">
      <w:pPr>
        <w:pStyle w:val="ConsPlusNormal"/>
        <w:widowControl/>
        <w:ind w:firstLine="540"/>
        <w:jc w:val="center"/>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 Ивановской области решил:</w:t>
      </w:r>
    </w:p>
    <w:p w:rsidR="00D5158A" w:rsidRPr="00D04D37" w:rsidRDefault="00D5158A" w:rsidP="00D5158A">
      <w:pPr>
        <w:autoSpaceDE w:val="0"/>
        <w:autoSpaceDN w:val="0"/>
        <w:adjustRightInd w:val="0"/>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 </w:t>
      </w: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1. Внести в пункт 1 решения Совета муниципального образования «Парское сельское поселение Родниковского муниципального района Ивановской области» от 03.03..2015г № 8 </w:t>
      </w:r>
      <w:r w:rsidRPr="00D04D37">
        <w:rPr>
          <w:rFonts w:ascii="Times New Roman" w:hAnsi="Times New Roman" w:cs="Times New Roman"/>
          <w:bCs/>
          <w:sz w:val="28"/>
          <w:szCs w:val="28"/>
        </w:rPr>
        <w:t>«О порядке определения цены продажи земельных участков, находящихся в собственности Парского сельского поселения Родниковского муниципального района Ивановской области, при заключении договора купли-продажи земельного участка без проведения торгов»</w:t>
      </w:r>
      <w:r w:rsidRPr="00D04D37">
        <w:rPr>
          <w:rFonts w:ascii="Times New Roman" w:hAnsi="Times New Roman" w:cs="Times New Roman"/>
          <w:sz w:val="28"/>
          <w:szCs w:val="28"/>
        </w:rPr>
        <w:t xml:space="preserve"> следующие изменения:</w:t>
      </w: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1.1. В подпункте 9 слова «надлежащего использования» заменить словами «отсутствия у органа местного самоуправления, уполномоченного в соответствии с </w:t>
      </w:r>
      <w:r w:rsidRPr="00D04D37">
        <w:rPr>
          <w:rFonts w:ascii="Times New Roman" w:hAnsi="Times New Roman" w:cs="Times New Roman"/>
          <w:sz w:val="28"/>
          <w:szCs w:val="28"/>
        </w:rPr>
        <w:lastRenderedPageBreak/>
        <w:t>Земельным кодексом Российской Федерации на  предоставление земельного участка, информации о выявленных в рамках государственного земельного надзора или муниципального земельного контроля и неустраненных нарушениях законодательства Российской Федерации при использовании»;</w:t>
      </w: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1.2. В подпункте 10 слова «индивидуального жилищного строительства, ведения личного подсобного хозяйства в границах населенного пункта»  исключить;</w:t>
      </w: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1.3. Дополнить подпунктом 11 следующего содержания:</w:t>
      </w: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11) цена продажи земельных участков гражданам для индивидуального жилищного строительства, ведения личного подсобного хозяйства в  границах  населенного пункта в соответствии со статьей 39.18 Земельного кодекса Российской Федерации определяется в размере кадастровой стоимости земельного участка.»</w:t>
      </w: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5158A" w:rsidRPr="00D04D37" w:rsidRDefault="00D5158A" w:rsidP="00D515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3. Настоящее решение вступает в силу со дня его официального опубликования.</w:t>
      </w:r>
    </w:p>
    <w:p w:rsidR="00D5158A" w:rsidRPr="00D04D37" w:rsidRDefault="00D5158A" w:rsidP="00D5158A">
      <w:pPr>
        <w:pStyle w:val="ConsPlusNormal"/>
        <w:widowControl/>
        <w:ind w:firstLine="540"/>
        <w:jc w:val="both"/>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Глава  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«Парское сельское поселение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5158A">
      <w:pPr>
        <w:shd w:val="clear" w:color="auto" w:fill="FFFFFF"/>
        <w:spacing w:after="0" w:line="240" w:lineRule="auto"/>
        <w:jc w:val="both"/>
        <w:rPr>
          <w:rFonts w:ascii="Times New Roman" w:hAnsi="Times New Roman" w:cs="Times New Roman"/>
          <w:sz w:val="28"/>
          <w:szCs w:val="28"/>
        </w:rPr>
      </w:pPr>
      <w:r w:rsidRPr="00D04D37">
        <w:rPr>
          <w:rFonts w:ascii="Times New Roman" w:hAnsi="Times New Roman" w:cs="Times New Roman"/>
          <w:b/>
          <w:sz w:val="28"/>
          <w:szCs w:val="28"/>
        </w:rPr>
        <w:t>Ивановской области»</w:t>
      </w:r>
      <w:r w:rsidRPr="00D04D37">
        <w:rPr>
          <w:rFonts w:ascii="Times New Roman" w:hAnsi="Times New Roman" w:cs="Times New Roman"/>
          <w:b/>
          <w:sz w:val="28"/>
          <w:szCs w:val="28"/>
        </w:rPr>
        <w:tab/>
        <w:t xml:space="preserve">                                                                   Т.А. Чурбанова</w:t>
      </w:r>
      <w:r w:rsidRPr="00D04D37">
        <w:rPr>
          <w:rFonts w:ascii="Times New Roman" w:hAnsi="Times New Roman" w:cs="Times New Roman"/>
          <w:sz w:val="28"/>
          <w:szCs w:val="28"/>
        </w:rPr>
        <w:t xml:space="preserve"> </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Председатель Совета 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5158A">
      <w:pPr>
        <w:tabs>
          <w:tab w:val="left" w:pos="2985"/>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Ивановской области»                                                                   Л.Ф. Малкова  </w:t>
      </w:r>
    </w:p>
    <w:p w:rsidR="00D5158A" w:rsidRPr="00D04D37" w:rsidRDefault="00D5158A" w:rsidP="00D5158A">
      <w:pPr>
        <w:tabs>
          <w:tab w:val="left" w:pos="2985"/>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       </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sz w:val="24"/>
        </w:rPr>
        <w:sectPr w:rsidR="00D5158A" w:rsidRPr="00D04D37" w:rsidSect="00D5158A">
          <w:pgSz w:w="11906" w:h="16838"/>
          <w:pgMar w:top="851" w:right="851" w:bottom="1259" w:left="902" w:header="720" w:footer="720" w:gutter="0"/>
          <w:cols w:space="708"/>
          <w:docGrid w:linePitch="360"/>
        </w:sectPr>
      </w:pPr>
    </w:p>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noProof/>
        </w:rPr>
        <w:lastRenderedPageBreak/>
        <w:drawing>
          <wp:inline distT="0" distB="0" distL="0" distR="0">
            <wp:extent cx="647700" cy="790575"/>
            <wp:effectExtent l="19050" t="0" r="0" b="0"/>
            <wp:docPr id="36" name="Рисунок 5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center"/>
        <w:rPr>
          <w:rFonts w:ascii="Times New Roman" w:hAnsi="Times New Roman" w:cs="Times New Roman"/>
          <w:sz w:val="20"/>
          <w:szCs w:val="20"/>
        </w:rPr>
      </w:pP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Российская Федерация</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муниципальное образование «Парское сельское поселение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С О В Е Т</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РОДНИКОВСКОГО МУНИЦИПАЛЬНОГО РАЙОНА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ИВАНОВСКОЙ ОБЛАСТИ»</w:t>
      </w:r>
    </w:p>
    <w:p w:rsidR="00D5158A" w:rsidRPr="00D04D37" w:rsidRDefault="00D5158A" w:rsidP="00D5158A">
      <w:pPr>
        <w:spacing w:after="0" w:line="240" w:lineRule="auto"/>
        <w:jc w:val="center"/>
        <w:rPr>
          <w:rFonts w:ascii="Times New Roman" w:hAnsi="Times New Roman" w:cs="Times New Roman"/>
          <w:b/>
          <w:bCs/>
        </w:rPr>
      </w:pPr>
      <w:r w:rsidRPr="00D04D37">
        <w:rPr>
          <w:rFonts w:ascii="Times New Roman" w:hAnsi="Times New Roman" w:cs="Times New Roman"/>
          <w:b/>
          <w:bCs/>
        </w:rPr>
        <w:t>второго созыва</w:t>
      </w:r>
    </w:p>
    <w:p w:rsidR="00D5158A" w:rsidRPr="00D04D37" w:rsidRDefault="00D5158A" w:rsidP="00D5158A">
      <w:pPr>
        <w:spacing w:after="0" w:line="240" w:lineRule="auto"/>
        <w:jc w:val="center"/>
        <w:rPr>
          <w:rFonts w:ascii="Times New Roman" w:hAnsi="Times New Roman" w:cs="Times New Roman"/>
          <w:sz w:val="20"/>
          <w:szCs w:val="20"/>
        </w:rPr>
      </w:pPr>
    </w:p>
    <w:p w:rsidR="00D5158A" w:rsidRPr="00D04D37" w:rsidRDefault="00D5158A" w:rsidP="00D04D37">
      <w:pPr>
        <w:spacing w:after="0" w:line="240" w:lineRule="auto"/>
        <w:jc w:val="center"/>
        <w:rPr>
          <w:rFonts w:ascii="Times New Roman" w:hAnsi="Times New Roman" w:cs="Times New Roman"/>
          <w:b/>
          <w:sz w:val="32"/>
          <w:szCs w:val="32"/>
        </w:rPr>
      </w:pPr>
      <w:r w:rsidRPr="00D04D37">
        <w:rPr>
          <w:rFonts w:ascii="Times New Roman" w:hAnsi="Times New Roman" w:cs="Times New Roman"/>
          <w:b/>
          <w:sz w:val="32"/>
          <w:szCs w:val="32"/>
        </w:rPr>
        <w:t>РЕШЕНИЕ</w:t>
      </w:r>
    </w:p>
    <w:p w:rsidR="00D5158A" w:rsidRPr="00D04D37" w:rsidRDefault="00D5158A" w:rsidP="00D04D37">
      <w:pPr>
        <w:spacing w:after="0" w:line="240" w:lineRule="auto"/>
        <w:jc w:val="center"/>
        <w:rPr>
          <w:rFonts w:ascii="Times New Roman" w:hAnsi="Times New Roman" w:cs="Times New Roman"/>
          <w:color w:val="000000"/>
          <w:sz w:val="28"/>
          <w:szCs w:val="28"/>
        </w:rPr>
      </w:pPr>
      <w:r w:rsidRPr="00D04D37">
        <w:rPr>
          <w:rFonts w:ascii="Times New Roman" w:hAnsi="Times New Roman" w:cs="Times New Roman"/>
          <w:color w:val="000000"/>
          <w:sz w:val="28"/>
          <w:szCs w:val="28"/>
        </w:rPr>
        <w:t>от 24 мая 2017 года № 9</w:t>
      </w:r>
      <w:r w:rsidRPr="00D04D37">
        <w:rPr>
          <w:rFonts w:ascii="Times New Roman" w:hAnsi="Times New Roman" w:cs="Times New Roman"/>
        </w:rPr>
        <w:t xml:space="preserve">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Об утверждении отчета об исполнении бюджета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Парского сельского поселения  за 2016 год</w:t>
      </w:r>
    </w:p>
    <w:p w:rsidR="00D5158A" w:rsidRPr="00D04D37" w:rsidRDefault="00D5158A" w:rsidP="00D5158A">
      <w:pPr>
        <w:spacing w:after="0" w:line="240" w:lineRule="auto"/>
        <w:jc w:val="center"/>
        <w:rPr>
          <w:rFonts w:ascii="Times New Roman" w:hAnsi="Times New Roman" w:cs="Times New Roman"/>
          <w:sz w:val="20"/>
          <w:szCs w:val="20"/>
        </w:rPr>
      </w:pPr>
    </w:p>
    <w:p w:rsidR="00D5158A" w:rsidRPr="00D04D37" w:rsidRDefault="00D5158A" w:rsidP="00D5158A">
      <w:pPr>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В соответствии с Федеральным Законом от 06.10.2003 г. №131-ФЗ «Об общих принципах организации местного самоуправления в Российской Федерации», Бюджетным  кодексом Российской Федерации, Уставом муниципального образования «Парское сельское поселение Родниковского муниципального района Ивановской области», Положением о бюджетном процессе в муниципальном образовании ««Парское сельское поселение Родниковского муниципального района Ивановской области», в целях регулирования бюджетных правоотношений</w:t>
      </w:r>
    </w:p>
    <w:p w:rsidR="00D5158A" w:rsidRPr="00D04D37" w:rsidRDefault="00D5158A" w:rsidP="00D5158A">
      <w:pPr>
        <w:spacing w:after="0" w:line="240" w:lineRule="auto"/>
        <w:ind w:firstLine="720"/>
        <w:jc w:val="both"/>
        <w:rPr>
          <w:rFonts w:ascii="Times New Roman" w:hAnsi="Times New Roman" w:cs="Times New Roman"/>
          <w:sz w:val="20"/>
          <w:szCs w:val="20"/>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D5158A" w:rsidRPr="00D04D37" w:rsidRDefault="00D5158A" w:rsidP="00D5158A">
      <w:pPr>
        <w:spacing w:after="0" w:line="240" w:lineRule="auto"/>
        <w:jc w:val="center"/>
        <w:rPr>
          <w:rFonts w:ascii="Times New Roman" w:hAnsi="Times New Roman" w:cs="Times New Roman"/>
          <w:b/>
          <w:sz w:val="20"/>
          <w:szCs w:val="20"/>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1.</w:t>
      </w:r>
      <w:r w:rsidR="00D04D37">
        <w:rPr>
          <w:rFonts w:ascii="Times New Roman" w:hAnsi="Times New Roman" w:cs="Times New Roman"/>
          <w:sz w:val="28"/>
          <w:szCs w:val="28"/>
        </w:rPr>
        <w:t xml:space="preserve">   </w:t>
      </w:r>
      <w:r w:rsidRPr="00D04D37">
        <w:rPr>
          <w:rFonts w:ascii="Times New Roman" w:hAnsi="Times New Roman" w:cs="Times New Roman"/>
          <w:sz w:val="28"/>
          <w:szCs w:val="28"/>
        </w:rPr>
        <w:t>Утвердить отчет об исполнении  бюджета  Парского сельского поселения за 2016 год по доходам в сумме 17 042 162,01 руб., по расходам в сумме 17 197 259,81  тыс. руб., с превышением  расходов над доходами  в сумме 155 097,80  руб. согласно приложениям №№ 1-4 .</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2.</w:t>
      </w:r>
      <w:r w:rsidR="00D04D37">
        <w:rPr>
          <w:rFonts w:ascii="Times New Roman" w:hAnsi="Times New Roman" w:cs="Times New Roman"/>
          <w:sz w:val="28"/>
          <w:szCs w:val="28"/>
        </w:rPr>
        <w:t xml:space="preserve"> </w:t>
      </w:r>
      <w:r w:rsidRPr="00D04D37">
        <w:rPr>
          <w:rFonts w:ascii="Times New Roman" w:hAnsi="Times New Roman" w:cs="Times New Roman"/>
          <w:sz w:val="28"/>
          <w:szCs w:val="28"/>
        </w:rPr>
        <w:t>Настоящее решение вступает в силу со дня его официального опубликования.</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3.</w:t>
      </w:r>
      <w:r w:rsidR="00D04D37">
        <w:rPr>
          <w:rFonts w:ascii="Times New Roman" w:hAnsi="Times New Roman" w:cs="Times New Roman"/>
          <w:sz w:val="28"/>
          <w:szCs w:val="28"/>
        </w:rPr>
        <w:t xml:space="preserve">  </w:t>
      </w:r>
      <w:r w:rsidRPr="00D04D37">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D5158A" w:rsidRPr="00D04D37" w:rsidRDefault="00D5158A" w:rsidP="00D5158A">
      <w:pPr>
        <w:spacing w:after="0" w:line="240" w:lineRule="auto"/>
        <w:jc w:val="both"/>
        <w:rPr>
          <w:rFonts w:ascii="Times New Roman" w:hAnsi="Times New Roman" w:cs="Times New Roman"/>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Глава 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Т.А.Чурбанова</w:t>
      </w: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Председатель Совета 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04D37">
      <w:pPr>
        <w:tabs>
          <w:tab w:val="left" w:pos="2985"/>
        </w:tabs>
        <w:spacing w:after="0" w:line="240" w:lineRule="auto"/>
        <w:jc w:val="both"/>
        <w:rPr>
          <w:rFonts w:ascii="Times New Roman" w:hAnsi="Times New Roman" w:cs="Times New Roman"/>
          <w:sz w:val="28"/>
          <w:szCs w:val="28"/>
        </w:rPr>
      </w:pPr>
      <w:r w:rsidRPr="00D04D37">
        <w:rPr>
          <w:rFonts w:ascii="Times New Roman" w:hAnsi="Times New Roman" w:cs="Times New Roman"/>
          <w:b/>
          <w:sz w:val="28"/>
          <w:szCs w:val="28"/>
        </w:rPr>
        <w:t xml:space="preserve">Ивановской области»                                                                             Л.Ф.Малкова                          </w:t>
      </w: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Приложение 1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к Решению Совета муниципального образования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«Парское сельское поселение Родниковского муниципального района</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от 24.05.2017 №  9</w:t>
      </w: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sz w:val="28"/>
        </w:rPr>
      </w:pPr>
      <w:r w:rsidRPr="00D04D37">
        <w:rPr>
          <w:rFonts w:ascii="Times New Roman" w:hAnsi="Times New Roman" w:cs="Times New Roman"/>
          <w:b/>
          <w:sz w:val="28"/>
        </w:rPr>
        <w:t>Исполнение доходов бюджета Парского сельского поселения за 2016 год</w:t>
      </w:r>
    </w:p>
    <w:p w:rsidR="00D5158A" w:rsidRPr="00D04D37" w:rsidRDefault="00D5158A" w:rsidP="00D5158A">
      <w:pPr>
        <w:spacing w:after="0" w:line="240" w:lineRule="auto"/>
        <w:rPr>
          <w:rFonts w:ascii="Times New Roman" w:hAnsi="Times New Roman" w:cs="Times New Roman"/>
        </w:rPr>
      </w:pPr>
    </w:p>
    <w:tbl>
      <w:tblPr>
        <w:tblW w:w="0" w:type="auto"/>
        <w:tblLayout w:type="fixed"/>
        <w:tblCellMar>
          <w:left w:w="30" w:type="dxa"/>
          <w:right w:w="30" w:type="dxa"/>
        </w:tblCellMar>
        <w:tblLook w:val="0000"/>
      </w:tblPr>
      <w:tblGrid>
        <w:gridCol w:w="2539"/>
        <w:gridCol w:w="3595"/>
        <w:gridCol w:w="1419"/>
        <w:gridCol w:w="1418"/>
        <w:gridCol w:w="1174"/>
      </w:tblGrid>
      <w:tr w:rsidR="00D5158A" w:rsidRPr="00D04D37" w:rsidTr="00D5158A">
        <w:trPr>
          <w:trHeight w:val="732"/>
        </w:trPr>
        <w:tc>
          <w:tcPr>
            <w:tcW w:w="2539" w:type="dxa"/>
            <w:tcBorders>
              <w:top w:val="single" w:sz="6" w:space="0" w:color="auto"/>
              <w:left w:val="single" w:sz="6" w:space="0" w:color="auto"/>
              <w:bottom w:val="single" w:sz="6" w:space="0" w:color="000000"/>
              <w:right w:val="single" w:sz="6" w:space="0" w:color="auto"/>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Код бюджетной классификации дохода</w:t>
            </w:r>
          </w:p>
        </w:tc>
        <w:tc>
          <w:tcPr>
            <w:tcW w:w="3595" w:type="dxa"/>
            <w:tcBorders>
              <w:top w:val="single" w:sz="6" w:space="0" w:color="auto"/>
              <w:left w:val="single" w:sz="6" w:space="0" w:color="auto"/>
              <w:bottom w:val="single" w:sz="6" w:space="0" w:color="000000"/>
              <w:right w:val="single" w:sz="6" w:space="0" w:color="auto"/>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Наименование дохода</w:t>
            </w:r>
          </w:p>
        </w:tc>
        <w:tc>
          <w:tcPr>
            <w:tcW w:w="1419" w:type="dxa"/>
            <w:tcBorders>
              <w:top w:val="single" w:sz="6" w:space="0" w:color="auto"/>
              <w:left w:val="single" w:sz="6" w:space="0" w:color="auto"/>
              <w:bottom w:val="single" w:sz="6" w:space="0" w:color="000000"/>
              <w:right w:val="single" w:sz="6" w:space="0" w:color="auto"/>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Утверждено решением о бюджете</w:t>
            </w:r>
          </w:p>
        </w:tc>
        <w:tc>
          <w:tcPr>
            <w:tcW w:w="1418" w:type="dxa"/>
            <w:tcBorders>
              <w:top w:val="single" w:sz="6" w:space="0" w:color="auto"/>
              <w:left w:val="single" w:sz="6" w:space="0" w:color="auto"/>
              <w:bottom w:val="single" w:sz="6" w:space="0" w:color="000000"/>
              <w:right w:val="single" w:sz="6" w:space="0" w:color="auto"/>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Фактическое исполнение</w:t>
            </w:r>
          </w:p>
        </w:tc>
        <w:tc>
          <w:tcPr>
            <w:tcW w:w="1174" w:type="dxa"/>
            <w:tcBorders>
              <w:top w:val="single" w:sz="6" w:space="0" w:color="auto"/>
              <w:left w:val="single" w:sz="6" w:space="0" w:color="auto"/>
              <w:bottom w:val="single" w:sz="6" w:space="0" w:color="000000"/>
              <w:right w:val="single" w:sz="6" w:space="0" w:color="auto"/>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 исполнения</w:t>
            </w:r>
          </w:p>
        </w:tc>
      </w:tr>
      <w:tr w:rsidR="00D5158A" w:rsidRPr="00D04D37" w:rsidTr="00D5158A">
        <w:trPr>
          <w:trHeight w:val="487"/>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00010000000000000000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НАЛОГОВЫЕ И НЕНАЛОГОВЫЕ ДОХОДЫ</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7 132 502,70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7 262 021,91</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101,8%</w:t>
            </w:r>
          </w:p>
        </w:tc>
      </w:tr>
      <w:tr w:rsidR="00D5158A" w:rsidRPr="00D04D37" w:rsidTr="00D5158A">
        <w:trPr>
          <w:trHeight w:val="487"/>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00010100000000000000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НАЛОГИ НА ПРИБЫЛЬ, ДОХОДЫ</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3 982 800,00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3 849 057,69</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96,6%</w:t>
            </w:r>
          </w:p>
        </w:tc>
      </w:tr>
      <w:tr w:rsidR="00D5158A" w:rsidRPr="00D04D37" w:rsidTr="00D5158A">
        <w:trPr>
          <w:trHeight w:val="1951"/>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00010102010010000110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3 978 800,00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3 846 140,67</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96,7%</w:t>
            </w:r>
          </w:p>
        </w:tc>
      </w:tr>
      <w:tr w:rsidR="00D5158A" w:rsidRPr="00D04D37" w:rsidTr="00D5158A">
        <w:trPr>
          <w:trHeight w:val="1219"/>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00010102030010000110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Налог на доходы физических лиц с доходов, полученных физическими лицами, не являющимися налоговыми резидентами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4 000,00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2 917,02</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72,9%</w:t>
            </w:r>
          </w:p>
        </w:tc>
      </w:tr>
      <w:tr w:rsidR="00D5158A" w:rsidRPr="00D04D37" w:rsidTr="00D5158A">
        <w:trPr>
          <w:trHeight w:val="97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00010300000000000000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НАЛОГИ НА ТОВАРЫ (РАБОТЫ, УСЛУГИ), РЕАЛИЗУЕМЫЕ НА ТЕРРИТОРИИ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644 302,70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831 193,31</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129,0%</w:t>
            </w:r>
          </w:p>
        </w:tc>
      </w:tr>
      <w:tr w:rsidR="00D5158A" w:rsidRPr="00D04D37" w:rsidTr="00D5158A">
        <w:trPr>
          <w:trHeight w:val="97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00010302230010000110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уплаты акцизов на дизельное топливо, зачисляемые в консолидированные бюджеты субъектов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228 615,43</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284 150,95</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124,3%</w:t>
            </w:r>
          </w:p>
        </w:tc>
      </w:tr>
      <w:tr w:rsidR="00D5158A" w:rsidRPr="00D04D37" w:rsidTr="00D5158A">
        <w:trPr>
          <w:trHeight w:val="146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00010302240010000110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уплаты акцизов на моторные масла для дизельных и (или) карбюраторных (инжекторных) двигателей, зачисляемые в консолидированные бюджеты субъектов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3 472,94</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4 337,44</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124,9%</w:t>
            </w:r>
          </w:p>
        </w:tc>
      </w:tr>
      <w:tr w:rsidR="00D5158A" w:rsidRPr="00D04D37" w:rsidTr="00D5158A">
        <w:trPr>
          <w:trHeight w:val="146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00010302250010000110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уплаты акцизов на автомобильный бензин, производимый на территории Российской Федерации, зачисляемые в консолидированные бюджеты субъектов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498 978,02</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584 791,44</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117,2%</w:t>
            </w:r>
          </w:p>
        </w:tc>
      </w:tr>
      <w:tr w:rsidR="00D5158A" w:rsidRPr="00D04D37" w:rsidTr="00D5158A">
        <w:trPr>
          <w:trHeight w:val="146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00010302260010000110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уплаты акцизов на прямогонный бензин, производимый на территории Российской Федерации, зачисляемые в консолидированные бюджеты субъектов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-86 763,69</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-42 086,52</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48,5%</w:t>
            </w:r>
          </w:p>
        </w:tc>
      </w:tr>
      <w:tr w:rsidR="00D5158A" w:rsidRPr="00D04D37" w:rsidTr="00D5158A">
        <w:trPr>
          <w:trHeight w:val="487"/>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00010500000000000000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НАЛОГИ НА СОВОКУПНЫЙ ДОХОД</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248 300,00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128 583,00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51,8%</w:t>
            </w:r>
          </w:p>
        </w:tc>
      </w:tr>
      <w:tr w:rsidR="00D5158A" w:rsidRPr="00D04D37" w:rsidTr="00D5158A">
        <w:trPr>
          <w:trHeight w:val="245"/>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00010503010010000110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Единый сельскохоз.налог</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248 300,00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128 583,00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51,8%</w:t>
            </w:r>
          </w:p>
        </w:tc>
      </w:tr>
      <w:tr w:rsidR="00D5158A" w:rsidRPr="00D04D37" w:rsidTr="00D5158A">
        <w:trPr>
          <w:trHeight w:val="245"/>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lastRenderedPageBreak/>
              <w:t>00010600000000000000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НАЛОГИ НА ИМУЩЕСТВО</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1 583 600,00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1 699 501,54</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107,3%</w:t>
            </w:r>
          </w:p>
        </w:tc>
      </w:tr>
      <w:tr w:rsidR="00D5158A" w:rsidRPr="00D04D37" w:rsidTr="00D5158A">
        <w:trPr>
          <w:trHeight w:val="1219"/>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00010601030100000110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Налог на имущество физических лиц, взимаемый по ставкам, применяемым к объектам налогообложения, расположенным в границах поселений</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66 500,00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57 767,72</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86,9%</w:t>
            </w:r>
          </w:p>
        </w:tc>
      </w:tr>
      <w:tr w:rsidR="00D5158A" w:rsidRPr="00D04D37" w:rsidTr="00D5158A">
        <w:trPr>
          <w:trHeight w:val="97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00010606033100000110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Земельный налог с организаций, обладающих земельным участком, расположенным в границах сельских поселений</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906 500,00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748 415,83</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82,6%</w:t>
            </w:r>
          </w:p>
        </w:tc>
      </w:tr>
      <w:tr w:rsidR="00D5158A" w:rsidRPr="00D04D37" w:rsidTr="00D5158A">
        <w:trPr>
          <w:trHeight w:val="97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00010606043100000110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Земельный налог с физических, обладающих земельным участком, расположенным в границах сельских поселений</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610 600,00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893 317,99</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146,3%</w:t>
            </w:r>
          </w:p>
        </w:tc>
      </w:tr>
      <w:tr w:rsidR="00D5158A" w:rsidRPr="00D04D37" w:rsidTr="00D5158A">
        <w:trPr>
          <w:trHeight w:val="487"/>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00010800000000000000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ГОСУДАРСТВЕННАЯ ПОШЛИНА</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24 000,00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14 250,00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59,4%</w:t>
            </w:r>
          </w:p>
        </w:tc>
      </w:tr>
      <w:tr w:rsidR="00D5158A" w:rsidRPr="00D04D37" w:rsidTr="00D5158A">
        <w:trPr>
          <w:trHeight w:val="1951"/>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00010804020010000110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24 000,00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14 250,00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59,4%</w:t>
            </w:r>
          </w:p>
        </w:tc>
      </w:tr>
      <w:tr w:rsidR="00D5158A" w:rsidRPr="00D04D37" w:rsidTr="00D5158A">
        <w:trPr>
          <w:trHeight w:val="1231"/>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00011100000000000000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ИСПОЛЬЗОВАНИЯ ИМУЩЕСТВА, НАХОДЯЩЕГОСЯ В ГОСУДАРСТВЕННОЙ И МУНИЦИПАЛЬНОЙ СОБСТВЕННОСТИ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87 000,00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156 675,00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180,1%</w:t>
            </w:r>
          </w:p>
        </w:tc>
      </w:tr>
      <w:tr w:rsidR="00D5158A" w:rsidRPr="00D04D37" w:rsidTr="00D5158A">
        <w:trPr>
          <w:trHeight w:val="1730"/>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00011105035100000120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7 184,00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p>
        </w:tc>
      </w:tr>
      <w:tr w:rsidR="00D5158A" w:rsidRPr="00D04D37" w:rsidTr="00D5158A">
        <w:trPr>
          <w:trHeight w:val="219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00011109045100000120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Прочие поступления от использования имущества, находящегося в собственности поселений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87 000,00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149 491,00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171,8%</w:t>
            </w:r>
          </w:p>
        </w:tc>
      </w:tr>
      <w:tr w:rsidR="00D5158A" w:rsidRPr="00D04D37" w:rsidTr="00D5158A">
        <w:trPr>
          <w:trHeight w:val="974"/>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00011300000000000000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ОКАЗАНИЯ ПЛАТНЫХ УСЛУГ (РАБОТ) И КОМПЕНСАЦИИ ЗАТРАТ ГОСУДАРСТВА</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4 236,06</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p>
        </w:tc>
      </w:tr>
      <w:tr w:rsidR="00D5158A" w:rsidRPr="00D04D37" w:rsidTr="00D5158A">
        <w:trPr>
          <w:trHeight w:val="487"/>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00011302995100000130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Прочие доходы от компенсации затрат бюджетов поселений</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4 236,06</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p>
        </w:tc>
      </w:tr>
      <w:tr w:rsidR="00D5158A" w:rsidRPr="00D04D37" w:rsidTr="00D5158A">
        <w:trPr>
          <w:trHeight w:val="732"/>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00011400000000000000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ПРОДАЖИ МАТЕРИАЛЬНЫХ И НЕМАТЕРИАЛЬНЫХ АКТИВОВ</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562 500,00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578 525,31</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102,8%</w:t>
            </w:r>
          </w:p>
        </w:tc>
      </w:tr>
      <w:tr w:rsidR="00D5158A" w:rsidRPr="00D04D37" w:rsidTr="00D5158A">
        <w:trPr>
          <w:trHeight w:val="1289"/>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lastRenderedPageBreak/>
              <w:t>00011406025100000430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562 500,00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562 500,00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trHeight w:val="1706"/>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00011406325100000430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16 025,31</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p>
        </w:tc>
      </w:tr>
      <w:tr w:rsidR="00D5158A" w:rsidRPr="00D04D37" w:rsidTr="00D5158A">
        <w:trPr>
          <w:trHeight w:val="487"/>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00020000000000000000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БЕЗВОЗМЕЗДНЫЕ ПОСТУПЛЕНИЯ</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9 780 140,10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9 780 140,10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trHeight w:val="1219"/>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00020200000000000000</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БЕЗВОЗМЕЗДНЫЕ ПОСТУПЛЕНИЯ ОТ ДРУГИХ БЮДЖЕТОВ БЮДЖЕТНОЙ СИСТЕМЫ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9 780 140,10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9 780 140,10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trHeight w:val="732"/>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00020201001100000151</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Дотации бюджетам поселений на выравнивание уровня бюджетной обеспеченности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9 450 700,00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9 450 700,00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trHeight w:val="1219"/>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00020203007100000151</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Субвенции бюджетам поселений на составление  списков кандидатов в присяжные заседатели федеральных судов общей юрисдикции в Российской Федерации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1 440,10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1 440,10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trHeight w:val="1219"/>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00020203015100000151</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Субвенции бюджетам поселений на осуществление первичного воинского учета на территориях, где отсутствуют военные комиссариаты</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151 600,00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151 600,00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trHeight w:val="1706"/>
        </w:trPr>
        <w:tc>
          <w:tcPr>
            <w:tcW w:w="253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00020204014100000151</w:t>
            </w:r>
          </w:p>
        </w:tc>
        <w:tc>
          <w:tcPr>
            <w:tcW w:w="3595"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 xml:space="preserve">          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176 400,00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176 400,00</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trHeight w:val="245"/>
        </w:trPr>
        <w:tc>
          <w:tcPr>
            <w:tcW w:w="2539" w:type="dxa"/>
            <w:tcBorders>
              <w:top w:val="single" w:sz="6" w:space="0" w:color="000000"/>
              <w:left w:val="single" w:sz="6" w:space="0" w:color="000000"/>
              <w:bottom w:val="single" w:sz="6" w:space="0" w:color="000000"/>
              <w:right w:val="nil"/>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r w:rsidRPr="00D04D37">
              <w:rPr>
                <w:rFonts w:ascii="Times New Roman" w:hAnsi="Times New Roman" w:cs="Times New Roman"/>
                <w:color w:val="000000"/>
              </w:rPr>
              <w:t>ИТОГО ДОХОДОВ</w:t>
            </w:r>
          </w:p>
        </w:tc>
        <w:tc>
          <w:tcPr>
            <w:tcW w:w="3595" w:type="dxa"/>
            <w:tcBorders>
              <w:top w:val="single" w:sz="6" w:space="0" w:color="000000"/>
              <w:left w:val="nil"/>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rPr>
                <w:rFonts w:ascii="Times New Roman" w:hAnsi="Times New Roman" w:cs="Times New Roman"/>
                <w:color w:val="000000"/>
              </w:rPr>
            </w:pPr>
          </w:p>
        </w:tc>
        <w:tc>
          <w:tcPr>
            <w:tcW w:w="1419"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16 912 642,80</w:t>
            </w:r>
          </w:p>
        </w:tc>
        <w:tc>
          <w:tcPr>
            <w:tcW w:w="1418"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17 042 162,01</w:t>
            </w:r>
          </w:p>
        </w:tc>
        <w:tc>
          <w:tcPr>
            <w:tcW w:w="1174" w:type="dxa"/>
            <w:tcBorders>
              <w:top w:val="single" w:sz="6" w:space="0" w:color="000000"/>
              <w:left w:val="single" w:sz="6" w:space="0" w:color="000000"/>
              <w:bottom w:val="single" w:sz="6" w:space="0" w:color="000000"/>
              <w:right w:val="single" w:sz="6" w:space="0" w:color="000000"/>
            </w:tcBorders>
            <w:shd w:val="solid" w:color="FFFFFF" w:fill="auto"/>
          </w:tcPr>
          <w:p w:rsidR="00D5158A" w:rsidRPr="00D04D37" w:rsidRDefault="00D5158A" w:rsidP="00D5158A">
            <w:pPr>
              <w:autoSpaceDE w:val="0"/>
              <w:autoSpaceDN w:val="0"/>
              <w:adjustRightInd w:val="0"/>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100,8%</w:t>
            </w:r>
          </w:p>
        </w:tc>
      </w:tr>
    </w:tbl>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Default="00D5158A" w:rsidP="00D5158A">
      <w:pPr>
        <w:spacing w:after="0" w:line="240" w:lineRule="auto"/>
        <w:jc w:val="both"/>
        <w:rPr>
          <w:rFonts w:ascii="Times New Roman" w:hAnsi="Times New Roman" w:cs="Times New Roman"/>
          <w:sz w:val="28"/>
          <w:szCs w:val="28"/>
        </w:rPr>
      </w:pPr>
    </w:p>
    <w:p w:rsidR="00D04D37" w:rsidRDefault="00D04D37" w:rsidP="00D5158A">
      <w:pPr>
        <w:spacing w:after="0" w:line="240" w:lineRule="auto"/>
        <w:jc w:val="both"/>
        <w:rPr>
          <w:rFonts w:ascii="Times New Roman" w:hAnsi="Times New Roman" w:cs="Times New Roman"/>
          <w:sz w:val="28"/>
          <w:szCs w:val="28"/>
        </w:rPr>
      </w:pPr>
    </w:p>
    <w:p w:rsidR="00D04D37" w:rsidRDefault="00D04D37" w:rsidP="00D5158A">
      <w:pPr>
        <w:spacing w:after="0" w:line="240" w:lineRule="auto"/>
        <w:jc w:val="both"/>
        <w:rPr>
          <w:rFonts w:ascii="Times New Roman" w:hAnsi="Times New Roman" w:cs="Times New Roman"/>
          <w:sz w:val="28"/>
          <w:szCs w:val="28"/>
        </w:rPr>
      </w:pPr>
    </w:p>
    <w:p w:rsidR="00D04D37" w:rsidRDefault="00D04D37" w:rsidP="00D5158A">
      <w:pPr>
        <w:spacing w:after="0" w:line="240" w:lineRule="auto"/>
        <w:jc w:val="both"/>
        <w:rPr>
          <w:rFonts w:ascii="Times New Roman" w:hAnsi="Times New Roman" w:cs="Times New Roman"/>
          <w:sz w:val="28"/>
          <w:szCs w:val="28"/>
        </w:rPr>
      </w:pPr>
    </w:p>
    <w:p w:rsidR="00D04D37" w:rsidRDefault="00D04D37" w:rsidP="00D5158A">
      <w:pPr>
        <w:spacing w:after="0" w:line="240" w:lineRule="auto"/>
        <w:jc w:val="both"/>
        <w:rPr>
          <w:rFonts w:ascii="Times New Roman" w:hAnsi="Times New Roman" w:cs="Times New Roman"/>
          <w:sz w:val="28"/>
          <w:szCs w:val="28"/>
        </w:rPr>
      </w:pPr>
    </w:p>
    <w:p w:rsidR="00D04D37" w:rsidRDefault="00D04D37" w:rsidP="00D5158A">
      <w:pPr>
        <w:spacing w:after="0" w:line="240" w:lineRule="auto"/>
        <w:jc w:val="both"/>
        <w:rPr>
          <w:rFonts w:ascii="Times New Roman" w:hAnsi="Times New Roman" w:cs="Times New Roman"/>
          <w:sz w:val="28"/>
          <w:szCs w:val="28"/>
        </w:rPr>
      </w:pPr>
    </w:p>
    <w:p w:rsidR="00D04D37" w:rsidRDefault="00D04D37" w:rsidP="00D5158A">
      <w:pPr>
        <w:spacing w:after="0" w:line="240" w:lineRule="auto"/>
        <w:jc w:val="both"/>
        <w:rPr>
          <w:rFonts w:ascii="Times New Roman" w:hAnsi="Times New Roman" w:cs="Times New Roman"/>
          <w:sz w:val="28"/>
          <w:szCs w:val="28"/>
        </w:rPr>
      </w:pPr>
    </w:p>
    <w:p w:rsidR="00D04D37" w:rsidRPr="00D04D37" w:rsidRDefault="00D04D37"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Приложение № 2</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Решению Совета</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«Парское сельское поселение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Родниковского муниципального района</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от 24.05.2017  №  9</w:t>
      </w:r>
    </w:p>
    <w:p w:rsidR="00D5158A" w:rsidRPr="00D04D37" w:rsidRDefault="00D5158A" w:rsidP="00D5158A">
      <w:pPr>
        <w:spacing w:after="0" w:line="240" w:lineRule="auto"/>
        <w:jc w:val="both"/>
        <w:rPr>
          <w:rFonts w:ascii="Times New Roman" w:hAnsi="Times New Roman" w:cs="Times New Roman"/>
          <w:szCs w:val="28"/>
        </w:rPr>
      </w:pPr>
    </w:p>
    <w:p w:rsidR="00D5158A" w:rsidRPr="00D04D37" w:rsidRDefault="00D5158A" w:rsidP="00D5158A">
      <w:pPr>
        <w:spacing w:after="0" w:line="240" w:lineRule="auto"/>
        <w:jc w:val="center"/>
        <w:rPr>
          <w:rFonts w:ascii="Times New Roman" w:hAnsi="Times New Roman" w:cs="Times New Roman"/>
          <w:b/>
          <w:szCs w:val="28"/>
        </w:rPr>
      </w:pPr>
      <w:r w:rsidRPr="00D04D37">
        <w:rPr>
          <w:rFonts w:ascii="Times New Roman" w:hAnsi="Times New Roman" w:cs="Times New Roman"/>
          <w:b/>
          <w:sz w:val="28"/>
          <w:szCs w:val="28"/>
        </w:rPr>
        <w:t xml:space="preserve">Исполнение бюджета  Парского сельского поселения по источникам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внутреннего финансирования дефицита бюджета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за 2016 год </w:t>
      </w:r>
    </w:p>
    <w:p w:rsidR="00D5158A" w:rsidRPr="00D04D37" w:rsidRDefault="00D5158A" w:rsidP="00D5158A">
      <w:pPr>
        <w:spacing w:after="0" w:line="240" w:lineRule="auto"/>
        <w:jc w:val="center"/>
        <w:rPr>
          <w:rFonts w:ascii="Times New Roman" w:hAnsi="Times New Roman" w:cs="Times New Roman"/>
          <w:b/>
          <w:szCs w:val="28"/>
        </w:rPr>
      </w:pPr>
    </w:p>
    <w:tbl>
      <w:tblPr>
        <w:tblW w:w="1107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3099"/>
        <w:gridCol w:w="1862"/>
        <w:gridCol w:w="1858"/>
        <w:gridCol w:w="1134"/>
      </w:tblGrid>
      <w:tr w:rsidR="00D5158A" w:rsidRPr="00D04D37" w:rsidTr="00D5158A">
        <w:trPr>
          <w:trHeight w:val="364"/>
        </w:trPr>
        <w:tc>
          <w:tcPr>
            <w:tcW w:w="3119" w:type="dxa"/>
            <w:vMerge w:val="restart"/>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Код классификации источников финансирования дефицитов бюджетов</w:t>
            </w:r>
          </w:p>
        </w:tc>
        <w:tc>
          <w:tcPr>
            <w:tcW w:w="3099" w:type="dxa"/>
            <w:vMerge w:val="restart"/>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Наименование кода классификации источников финансирования дефицитов бюджетов</w:t>
            </w:r>
          </w:p>
        </w:tc>
        <w:tc>
          <w:tcPr>
            <w:tcW w:w="4854" w:type="dxa"/>
            <w:gridSpan w:val="3"/>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Сумма, руб.</w:t>
            </w:r>
          </w:p>
        </w:tc>
      </w:tr>
      <w:tr w:rsidR="00D5158A" w:rsidRPr="00D04D37" w:rsidTr="00D5158A">
        <w:trPr>
          <w:trHeight w:val="1104"/>
        </w:trPr>
        <w:tc>
          <w:tcPr>
            <w:tcW w:w="3119" w:type="dxa"/>
            <w:vMerge/>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8"/>
                <w:szCs w:val="28"/>
              </w:rPr>
            </w:pPr>
          </w:p>
        </w:tc>
        <w:tc>
          <w:tcPr>
            <w:tcW w:w="3099" w:type="dxa"/>
            <w:vMerge/>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8"/>
                <w:szCs w:val="28"/>
              </w:rPr>
            </w:pP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Утверждено решением о бюджете</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Фактическое исполнение</w:t>
            </w:r>
          </w:p>
        </w:tc>
        <w:tc>
          <w:tcPr>
            <w:tcW w:w="1134"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Процент исполнения</w:t>
            </w: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rPr>
            </w:pPr>
            <w:r w:rsidRPr="00D04D37">
              <w:rPr>
                <w:rFonts w:ascii="Times New Roman" w:hAnsi="Times New Roman" w:cs="Times New Roman"/>
                <w:b/>
              </w:rPr>
              <w:t>000 01 00 00 00 00 0000 000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b/>
              </w:rPr>
            </w:pPr>
            <w:r w:rsidRPr="00D04D37">
              <w:rPr>
                <w:rFonts w:ascii="Times New Roman" w:hAnsi="Times New Roman" w:cs="Times New Roman"/>
                <w:b/>
              </w:rPr>
              <w:t>Источники внутреннего финансирования дефицитов бюджетов</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rPr>
            </w:pPr>
            <w:r w:rsidRPr="00D04D37">
              <w:rPr>
                <w:rFonts w:ascii="Times New Roman" w:hAnsi="Times New Roman" w:cs="Times New Roman"/>
                <w:b/>
              </w:rPr>
              <w:t>825 035,64</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rPr>
            </w:pPr>
            <w:r w:rsidRPr="00D04D37">
              <w:rPr>
                <w:rFonts w:ascii="Times New Roman" w:hAnsi="Times New Roman" w:cs="Times New Roman"/>
                <w:b/>
              </w:rPr>
              <w:t>-155 097,80</w:t>
            </w:r>
          </w:p>
        </w:tc>
        <w:tc>
          <w:tcPr>
            <w:tcW w:w="1134"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rPr>
            </w:pP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rPr>
            </w:pPr>
            <w:r w:rsidRPr="00D04D37">
              <w:rPr>
                <w:rFonts w:ascii="Times New Roman" w:hAnsi="Times New Roman" w:cs="Times New Roman"/>
                <w:b/>
              </w:rPr>
              <w:t>000 01 05 00 00 00 0000 000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b/>
              </w:rPr>
            </w:pPr>
            <w:r w:rsidRPr="00D04D37">
              <w:rPr>
                <w:rFonts w:ascii="Times New Roman" w:hAnsi="Times New Roman" w:cs="Times New Roman"/>
                <w:b/>
              </w:rPr>
              <w:t>Изменение остатков средств на счетах по учету средств бюджетов</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rPr>
            </w:pPr>
            <w:r w:rsidRPr="00D04D37">
              <w:rPr>
                <w:rFonts w:ascii="Times New Roman" w:hAnsi="Times New Roman" w:cs="Times New Roman"/>
                <w:b/>
              </w:rPr>
              <w:t>825 035,64</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rPr>
            </w:pPr>
            <w:r w:rsidRPr="00D04D37">
              <w:rPr>
                <w:rFonts w:ascii="Times New Roman" w:hAnsi="Times New Roman" w:cs="Times New Roman"/>
                <w:b/>
              </w:rPr>
              <w:t>-155 097,80</w:t>
            </w:r>
          </w:p>
        </w:tc>
        <w:tc>
          <w:tcPr>
            <w:tcW w:w="1134"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rPr>
            </w:pP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000 01 05 00 00 00 0000 500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rPr>
            </w:pPr>
            <w:r w:rsidRPr="00D04D37">
              <w:rPr>
                <w:rFonts w:ascii="Times New Roman" w:hAnsi="Times New Roman" w:cs="Times New Roman"/>
              </w:rPr>
              <w:t>Увеличение остатков средств бюджетов</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-16 912 642,80</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-17 042 162,01</w:t>
            </w:r>
          </w:p>
        </w:tc>
        <w:tc>
          <w:tcPr>
            <w:tcW w:w="1134"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100,7</w:t>
            </w:r>
          </w:p>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000 01 05 02 00 00 0000 500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rPr>
            </w:pPr>
            <w:r w:rsidRPr="00D04D37">
              <w:rPr>
                <w:rFonts w:ascii="Times New Roman" w:hAnsi="Times New Roman" w:cs="Times New Roman"/>
              </w:rPr>
              <w:t>Увеличение прочих остатков средств бюджетов</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-16 912 642,80</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-17 042 162,01</w:t>
            </w:r>
          </w:p>
        </w:tc>
        <w:tc>
          <w:tcPr>
            <w:tcW w:w="1134" w:type="dxa"/>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100,7</w:t>
            </w: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000 01 05 02 01 00 0000 510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rPr>
            </w:pPr>
            <w:r w:rsidRPr="00D04D37">
              <w:rPr>
                <w:rFonts w:ascii="Times New Roman" w:hAnsi="Times New Roman" w:cs="Times New Roman"/>
              </w:rPr>
              <w:t>Увеличение прочих остатков денежных средств бюджетов</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-16 912 642,80</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-17 042 162,01</w:t>
            </w:r>
          </w:p>
        </w:tc>
        <w:tc>
          <w:tcPr>
            <w:tcW w:w="1134" w:type="dxa"/>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100,7</w:t>
            </w: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000 01 05 02 01 10 0000 510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rPr>
            </w:pPr>
            <w:r w:rsidRPr="00D04D37">
              <w:rPr>
                <w:rFonts w:ascii="Times New Roman" w:hAnsi="Times New Roman" w:cs="Times New Roman"/>
              </w:rPr>
              <w:t>Увеличение прочих остатков денежных средств бюджетов поселений</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-16 912 642,80</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-17 042 162,01</w:t>
            </w:r>
          </w:p>
        </w:tc>
        <w:tc>
          <w:tcPr>
            <w:tcW w:w="1134" w:type="dxa"/>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100,7</w:t>
            </w: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000 01 05 00 00 00 0000 600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rPr>
            </w:pPr>
            <w:r w:rsidRPr="00D04D37">
              <w:rPr>
                <w:rFonts w:ascii="Times New Roman" w:hAnsi="Times New Roman" w:cs="Times New Roman"/>
              </w:rPr>
              <w:t>Уменьшение остатков средств бюджетов</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17 737 678,44</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17 197 259,81</w:t>
            </w:r>
          </w:p>
        </w:tc>
        <w:tc>
          <w:tcPr>
            <w:tcW w:w="1134"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96,9</w:t>
            </w: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000 01 05 02 00 00 0000 600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rPr>
            </w:pPr>
            <w:r w:rsidRPr="00D04D37">
              <w:rPr>
                <w:rFonts w:ascii="Times New Roman" w:hAnsi="Times New Roman" w:cs="Times New Roman"/>
              </w:rPr>
              <w:t>Уменьшение прочих остатков средств бюджетов</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17 737 678,44</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17 197 259,81</w:t>
            </w:r>
          </w:p>
        </w:tc>
        <w:tc>
          <w:tcPr>
            <w:tcW w:w="1134" w:type="dxa"/>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96,9</w:t>
            </w: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000 01 05 02 01 00 0000 610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rPr>
            </w:pPr>
            <w:r w:rsidRPr="00D04D37">
              <w:rPr>
                <w:rFonts w:ascii="Times New Roman" w:hAnsi="Times New Roman" w:cs="Times New Roman"/>
              </w:rPr>
              <w:t>Уменьшение прочих остатков денежных средств бюджетов</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17 737 678,44</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17 197 259,81</w:t>
            </w:r>
          </w:p>
        </w:tc>
        <w:tc>
          <w:tcPr>
            <w:tcW w:w="1134" w:type="dxa"/>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96,9</w:t>
            </w:r>
          </w:p>
        </w:tc>
      </w:tr>
      <w:tr w:rsidR="00D5158A" w:rsidRPr="00D04D37" w:rsidTr="00D5158A">
        <w:tc>
          <w:tcPr>
            <w:tcW w:w="3119"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000 01 05 02 01 10 0000 610</w:t>
            </w:r>
          </w:p>
        </w:tc>
        <w:tc>
          <w:tcPr>
            <w:tcW w:w="3099"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rPr>
            </w:pPr>
            <w:r w:rsidRPr="00D04D37">
              <w:rPr>
                <w:rFonts w:ascii="Times New Roman" w:hAnsi="Times New Roman" w:cs="Times New Roman"/>
              </w:rPr>
              <w:t>Уменьшение прочих остатков денежных средств бюджетов поселений</w:t>
            </w:r>
          </w:p>
        </w:tc>
        <w:tc>
          <w:tcPr>
            <w:tcW w:w="1862"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17 737 678,44</w:t>
            </w:r>
          </w:p>
        </w:tc>
        <w:tc>
          <w:tcPr>
            <w:tcW w:w="185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rPr>
            </w:pPr>
            <w:r w:rsidRPr="00D04D37">
              <w:rPr>
                <w:rFonts w:ascii="Times New Roman" w:hAnsi="Times New Roman" w:cs="Times New Roman"/>
              </w:rPr>
              <w:t>17 197 259,81</w:t>
            </w:r>
          </w:p>
        </w:tc>
        <w:tc>
          <w:tcPr>
            <w:tcW w:w="1134" w:type="dxa"/>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96,9</w:t>
            </w:r>
          </w:p>
        </w:tc>
      </w:tr>
    </w:tbl>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Default="00D5158A" w:rsidP="00D5158A">
      <w:pPr>
        <w:spacing w:after="0" w:line="240" w:lineRule="auto"/>
        <w:jc w:val="both"/>
        <w:rPr>
          <w:rFonts w:ascii="Times New Roman" w:hAnsi="Times New Roman" w:cs="Times New Roman"/>
        </w:rPr>
      </w:pPr>
    </w:p>
    <w:p w:rsidR="00D04D37" w:rsidRDefault="00D04D37" w:rsidP="00D5158A">
      <w:pPr>
        <w:spacing w:after="0" w:line="240" w:lineRule="auto"/>
        <w:jc w:val="both"/>
        <w:rPr>
          <w:rFonts w:ascii="Times New Roman" w:hAnsi="Times New Roman" w:cs="Times New Roman"/>
        </w:rPr>
      </w:pPr>
    </w:p>
    <w:p w:rsidR="00D04D37" w:rsidRPr="00D04D37" w:rsidRDefault="00D04D37" w:rsidP="00D5158A">
      <w:pPr>
        <w:spacing w:after="0" w:line="240" w:lineRule="auto"/>
        <w:jc w:val="both"/>
        <w:rPr>
          <w:rFonts w:ascii="Times New Roman" w:hAnsi="Times New Roman" w:cs="Times New Roman"/>
        </w:rPr>
      </w:pPr>
    </w:p>
    <w:tbl>
      <w:tblPr>
        <w:tblW w:w="15560" w:type="dxa"/>
        <w:tblInd w:w="93" w:type="dxa"/>
        <w:tblLayout w:type="fixed"/>
        <w:tblLook w:val="04A0"/>
      </w:tblPr>
      <w:tblGrid>
        <w:gridCol w:w="4693"/>
        <w:gridCol w:w="1134"/>
        <w:gridCol w:w="1640"/>
        <w:gridCol w:w="1560"/>
        <w:gridCol w:w="1194"/>
        <w:gridCol w:w="5339"/>
      </w:tblGrid>
      <w:tr w:rsidR="00D5158A" w:rsidRPr="00D04D37" w:rsidTr="00D5158A">
        <w:trPr>
          <w:gridAfter w:val="1"/>
          <w:wAfter w:w="5339" w:type="dxa"/>
          <w:trHeight w:val="315"/>
        </w:trPr>
        <w:tc>
          <w:tcPr>
            <w:tcW w:w="10221"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bookmarkStart w:id="1" w:name="RANGE!A1:E41"/>
            <w:r w:rsidRPr="00D04D37">
              <w:rPr>
                <w:rFonts w:ascii="Times New Roman" w:hAnsi="Times New Roman" w:cs="Times New Roman"/>
              </w:rPr>
              <w:lastRenderedPageBreak/>
              <w:t>Приложение № 3</w:t>
            </w:r>
            <w:bookmarkEnd w:id="1"/>
          </w:p>
        </w:tc>
      </w:tr>
      <w:tr w:rsidR="00D5158A" w:rsidRPr="00D04D37" w:rsidTr="00D5158A">
        <w:trPr>
          <w:gridAfter w:val="1"/>
          <w:wAfter w:w="5339" w:type="dxa"/>
          <w:trHeight w:val="315"/>
        </w:trPr>
        <w:tc>
          <w:tcPr>
            <w:tcW w:w="10221"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Решению Совета  муниципального образования</w:t>
            </w:r>
          </w:p>
        </w:tc>
      </w:tr>
      <w:tr w:rsidR="00D5158A" w:rsidRPr="00D04D37" w:rsidTr="00D5158A">
        <w:trPr>
          <w:gridAfter w:val="1"/>
          <w:wAfter w:w="5339" w:type="dxa"/>
          <w:trHeight w:val="315"/>
        </w:trPr>
        <w:tc>
          <w:tcPr>
            <w:tcW w:w="10221"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"Парское сельское поселение </w:t>
            </w:r>
          </w:p>
        </w:tc>
      </w:tr>
      <w:tr w:rsidR="00D5158A" w:rsidRPr="00D04D37" w:rsidTr="00D5158A">
        <w:trPr>
          <w:gridAfter w:val="1"/>
          <w:wAfter w:w="5339" w:type="dxa"/>
          <w:trHeight w:val="315"/>
        </w:trPr>
        <w:tc>
          <w:tcPr>
            <w:tcW w:w="10221"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Родниковского муниципального района Ивановской области"</w:t>
            </w:r>
          </w:p>
        </w:tc>
      </w:tr>
      <w:tr w:rsidR="00D5158A" w:rsidRPr="00D04D37" w:rsidTr="00D5158A">
        <w:trPr>
          <w:gridAfter w:val="1"/>
          <w:wAfter w:w="5339" w:type="dxa"/>
          <w:trHeight w:val="315"/>
        </w:trPr>
        <w:tc>
          <w:tcPr>
            <w:tcW w:w="10221"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от 24.05.2017 №  9   </w:t>
            </w:r>
          </w:p>
        </w:tc>
      </w:tr>
      <w:tr w:rsidR="00D5158A" w:rsidRPr="00D04D37" w:rsidTr="00D5158A">
        <w:trPr>
          <w:gridAfter w:val="1"/>
          <w:wAfter w:w="5339" w:type="dxa"/>
          <w:trHeight w:val="315"/>
        </w:trPr>
        <w:tc>
          <w:tcPr>
            <w:tcW w:w="4693" w:type="dxa"/>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rPr>
            </w:pPr>
          </w:p>
        </w:tc>
        <w:tc>
          <w:tcPr>
            <w:tcW w:w="1134" w:type="dxa"/>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rPr>
            </w:pPr>
          </w:p>
        </w:tc>
        <w:tc>
          <w:tcPr>
            <w:tcW w:w="1640" w:type="dxa"/>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rPr>
            </w:pPr>
          </w:p>
        </w:tc>
        <w:tc>
          <w:tcPr>
            <w:tcW w:w="1560" w:type="dxa"/>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rPr>
            </w:pPr>
          </w:p>
        </w:tc>
        <w:tc>
          <w:tcPr>
            <w:tcW w:w="1194" w:type="dxa"/>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rPr>
            </w:pPr>
          </w:p>
        </w:tc>
      </w:tr>
      <w:tr w:rsidR="00D5158A" w:rsidRPr="00D04D37" w:rsidTr="00D5158A">
        <w:trPr>
          <w:gridAfter w:val="1"/>
          <w:wAfter w:w="5339" w:type="dxa"/>
          <w:trHeight w:val="315"/>
        </w:trPr>
        <w:tc>
          <w:tcPr>
            <w:tcW w:w="10221" w:type="dxa"/>
            <w:gridSpan w:val="5"/>
            <w:tcBorders>
              <w:top w:val="nil"/>
              <w:left w:val="nil"/>
              <w:bottom w:val="nil"/>
              <w:right w:val="nil"/>
            </w:tcBorders>
            <w:shd w:val="clear" w:color="000000"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sz w:val="28"/>
              </w:rPr>
            </w:pPr>
            <w:r w:rsidRPr="00D04D37">
              <w:rPr>
                <w:rFonts w:ascii="Times New Roman" w:hAnsi="Times New Roman" w:cs="Times New Roman"/>
                <w:b/>
                <w:bCs/>
                <w:color w:val="000000"/>
                <w:sz w:val="28"/>
              </w:rPr>
              <w:t xml:space="preserve">Исполнение расходов бюджета Парского сельского поселения </w:t>
            </w:r>
          </w:p>
        </w:tc>
      </w:tr>
      <w:tr w:rsidR="00D5158A" w:rsidRPr="00D04D37" w:rsidTr="00D5158A">
        <w:trPr>
          <w:gridAfter w:val="1"/>
          <w:wAfter w:w="5339" w:type="dxa"/>
          <w:trHeight w:val="315"/>
        </w:trPr>
        <w:tc>
          <w:tcPr>
            <w:tcW w:w="10221" w:type="dxa"/>
            <w:gridSpan w:val="5"/>
            <w:tcBorders>
              <w:top w:val="nil"/>
              <w:left w:val="nil"/>
              <w:bottom w:val="nil"/>
              <w:right w:val="nil"/>
            </w:tcBorders>
            <w:shd w:val="clear" w:color="000000"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8"/>
              </w:rPr>
            </w:pPr>
            <w:r w:rsidRPr="00D04D37">
              <w:rPr>
                <w:rFonts w:ascii="Times New Roman" w:hAnsi="Times New Roman" w:cs="Times New Roman"/>
                <w:b/>
                <w:bCs/>
                <w:color w:val="000000"/>
                <w:sz w:val="28"/>
              </w:rPr>
              <w:t xml:space="preserve">   по разделам и подразделам классификации расходов  бюджетов  </w:t>
            </w:r>
          </w:p>
        </w:tc>
      </w:tr>
      <w:tr w:rsidR="00D5158A" w:rsidRPr="00D04D37" w:rsidTr="00D5158A">
        <w:trPr>
          <w:gridAfter w:val="1"/>
          <w:wAfter w:w="5339" w:type="dxa"/>
          <w:trHeight w:val="315"/>
        </w:trPr>
        <w:tc>
          <w:tcPr>
            <w:tcW w:w="10221" w:type="dxa"/>
            <w:gridSpan w:val="5"/>
            <w:tcBorders>
              <w:top w:val="nil"/>
              <w:left w:val="nil"/>
              <w:bottom w:val="nil"/>
              <w:right w:val="nil"/>
            </w:tcBorders>
            <w:shd w:val="clear" w:color="000000"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8"/>
              </w:rPr>
            </w:pPr>
            <w:r w:rsidRPr="00D04D37">
              <w:rPr>
                <w:rFonts w:ascii="Times New Roman" w:hAnsi="Times New Roman" w:cs="Times New Roman"/>
                <w:b/>
                <w:bCs/>
                <w:color w:val="000000"/>
                <w:sz w:val="28"/>
              </w:rPr>
              <w:t xml:space="preserve"> за 2016  год </w:t>
            </w:r>
          </w:p>
        </w:tc>
      </w:tr>
      <w:tr w:rsidR="00D5158A" w:rsidRPr="00D04D37" w:rsidTr="00D5158A">
        <w:trPr>
          <w:gridAfter w:val="1"/>
          <w:wAfter w:w="5339" w:type="dxa"/>
          <w:trHeight w:val="315"/>
        </w:trPr>
        <w:tc>
          <w:tcPr>
            <w:tcW w:w="10221"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 руб.)</w:t>
            </w:r>
          </w:p>
        </w:tc>
      </w:tr>
      <w:tr w:rsidR="00D5158A" w:rsidRPr="00D04D37" w:rsidTr="00D5158A">
        <w:trPr>
          <w:gridAfter w:val="1"/>
          <w:wAfter w:w="5339" w:type="dxa"/>
          <w:trHeight w:val="509"/>
        </w:trPr>
        <w:tc>
          <w:tcPr>
            <w:tcW w:w="4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 xml:space="preserve">Наименование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Код раздела, подраздела</w:t>
            </w:r>
          </w:p>
        </w:tc>
        <w:tc>
          <w:tcPr>
            <w:tcW w:w="1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Утверждено решением о бюджете</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Фактически исполнено</w:t>
            </w:r>
          </w:p>
        </w:tc>
        <w:tc>
          <w:tcPr>
            <w:tcW w:w="11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 исполнения</w:t>
            </w:r>
          </w:p>
        </w:tc>
      </w:tr>
      <w:tr w:rsidR="00D5158A" w:rsidRPr="00D04D37" w:rsidTr="00D5158A">
        <w:trPr>
          <w:gridAfter w:val="1"/>
          <w:wAfter w:w="5339" w:type="dxa"/>
          <w:trHeight w:val="780"/>
        </w:trPr>
        <w:tc>
          <w:tcPr>
            <w:tcW w:w="4693"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640"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194"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ОБЩЕГОСУДАРСТВЕННЫЕ ВОПРОСЫ</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0100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5 273 040,10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5 222 289,59</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99,0%</w:t>
            </w:r>
          </w:p>
        </w:tc>
      </w:tr>
      <w:tr w:rsidR="00D5158A" w:rsidRPr="00D04D37" w:rsidTr="00D5158A">
        <w:trPr>
          <w:gridAfter w:val="1"/>
          <w:wAfter w:w="5339" w:type="dxa"/>
          <w:trHeight w:val="94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0102</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554 650,00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552 370,40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99,6%</w:t>
            </w:r>
          </w:p>
        </w:tc>
      </w:tr>
      <w:tr w:rsidR="00D5158A" w:rsidRPr="00D04D37" w:rsidTr="00D5158A">
        <w:trPr>
          <w:gridAfter w:val="1"/>
          <w:wAfter w:w="5339" w:type="dxa"/>
          <w:trHeight w:val="1260"/>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0103</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60 000,00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60 000,00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1320"/>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0104</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3 204 550,00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3 196 032,67</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99,7%</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Судебная система</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0105</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1 440,10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1 440,10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Другие общегосударственные вопросы</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0113</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1 452 400,00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1 412 446,42</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97,2%</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НАЦИОНАЛЬНАЯ ОБОРОНА</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0200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151 600,00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151 600,00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100,0%</w:t>
            </w:r>
          </w:p>
        </w:tc>
      </w:tr>
      <w:tr w:rsidR="00D5158A" w:rsidRPr="00D04D37" w:rsidTr="00D5158A">
        <w:trPr>
          <w:gridAfter w:val="1"/>
          <w:wAfter w:w="5339" w:type="dxa"/>
          <w:trHeight w:val="37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Мобилизационная и вневойсковая подготовка</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0203</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151 600,00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151 600,00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630"/>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НАЦИОНАЛЬНАЯ БЕЗОПАСНОСТЬ И ПРАВООХРАНИТЕЛЬНАЯ ДЕЯТЕЛЬНОСТЬ</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0300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42 000,00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41 507,32</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98,8%</w:t>
            </w:r>
          </w:p>
        </w:tc>
      </w:tr>
      <w:tr w:rsidR="00D5158A" w:rsidRPr="00D04D37" w:rsidTr="00D5158A">
        <w:trPr>
          <w:gridAfter w:val="1"/>
          <w:wAfter w:w="5339" w:type="dxa"/>
          <w:trHeight w:val="70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Другие вопросы в области национальной безопасности и правоохранительной деятельности</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0314</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42 000,00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41 507,32</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98,8%</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НАЦИОНАЛЬНАЯ ЭКОНОМИКА</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0400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2 859 558,34</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2 858 224,14</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Дорожное хозяйство (дорожные фонды)</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0409</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2 516 558,34</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2 515 224,14</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99,9%</w:t>
            </w:r>
          </w:p>
        </w:tc>
      </w:tr>
      <w:tr w:rsidR="00D5158A" w:rsidRPr="00D04D37" w:rsidTr="00D5158A">
        <w:trPr>
          <w:gridAfter w:val="1"/>
          <w:wAfter w:w="5339" w:type="dxa"/>
          <w:trHeight w:val="630"/>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Другие вопросы в области национальной экономики</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0412</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343 000,00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343 000,00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630"/>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ЖИЛИЩНО-КОММУНАЛЬНОЕ ХОЗЯЙСТВО</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0500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1 698 280,00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1 637 651,02</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96,4%</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Жилищное хозяйство</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0501</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375 300,00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335 699,49</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89,4%</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Коммунальное хозяйство</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0502</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30 680,00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10 913,63</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35,6%</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Благоустройство</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0503</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1 292 300,00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1 291 037,90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99,9%</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ОБРАЗОВАНИЕ</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0700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304 300,00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304 300,00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100,0%</w:t>
            </w:r>
          </w:p>
        </w:tc>
      </w:tr>
      <w:tr w:rsidR="00D5158A" w:rsidRPr="00D04D37" w:rsidTr="00D5158A">
        <w:trPr>
          <w:gridAfter w:val="1"/>
          <w:wAfter w:w="5339" w:type="dxa"/>
          <w:trHeight w:val="630"/>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lastRenderedPageBreak/>
              <w:t xml:space="preserve">      Профессиональная подготовка, переподготовка и повышение квалификации</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0705</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12 500,00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12 500,00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Молодежная политика и оздоровление детей</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0707</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291 800,00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291 800,00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КУЛЬТУРА, КИНЕМАТОГРАФИЯ</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0800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7 251 900,00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6 824 687,74</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94,1%</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Культура</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0801</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5 564 400,00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5 137 187,74</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92,3%</w:t>
            </w:r>
          </w:p>
        </w:tc>
      </w:tr>
      <w:tr w:rsidR="00D5158A" w:rsidRPr="00D04D37" w:rsidTr="00D5158A">
        <w:trPr>
          <w:gridAfter w:val="1"/>
          <w:wAfter w:w="5339" w:type="dxa"/>
          <w:trHeight w:val="630"/>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Другие вопросы в области культуры, кинематографии</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0804</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1 687 500,00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1 687 500,00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СОЦИАЛЬНАЯ ПОЛИТИКА</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1000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139 500,00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139 500,00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Пенсионное обеспечение</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1001</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124 500,00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124 500,00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Социальное обеспечение населения</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1003</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15 000,00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15 000,00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 xml:space="preserve">    ФИЗИЧЕСКАЯ КУЛЬТУРА И СПОРТ</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1100</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17 500,00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17 500,00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100,0%</w:t>
            </w:r>
          </w:p>
        </w:tc>
      </w:tr>
      <w:tr w:rsidR="00D5158A" w:rsidRPr="00D04D37" w:rsidTr="00D5158A">
        <w:trPr>
          <w:gridAfter w:val="1"/>
          <w:wAfter w:w="5339" w:type="dxa"/>
          <w:trHeight w:val="315"/>
        </w:trPr>
        <w:tc>
          <w:tcPr>
            <w:tcW w:w="4693" w:type="dxa"/>
            <w:tcBorders>
              <w:top w:val="nil"/>
              <w:left w:val="single" w:sz="4" w:space="0" w:color="000000"/>
              <w:bottom w:val="single" w:sz="4" w:space="0" w:color="000000"/>
              <w:right w:val="single" w:sz="4" w:space="0" w:color="000000"/>
            </w:tcBorders>
            <w:shd w:val="clear" w:color="000000" w:fill="FFFFFF"/>
            <w:hideMark/>
          </w:tcPr>
          <w:p w:rsidR="00D5158A" w:rsidRPr="00D04D37" w:rsidRDefault="00D5158A" w:rsidP="00A00DE2">
            <w:pPr>
              <w:spacing w:after="0" w:line="240" w:lineRule="auto"/>
              <w:jc w:val="both"/>
              <w:outlineLvl w:val="0"/>
              <w:rPr>
                <w:rFonts w:ascii="Times New Roman" w:hAnsi="Times New Roman" w:cs="Times New Roman"/>
                <w:color w:val="000000"/>
              </w:rPr>
            </w:pPr>
            <w:r w:rsidRPr="00D04D37">
              <w:rPr>
                <w:rFonts w:ascii="Times New Roman" w:hAnsi="Times New Roman" w:cs="Times New Roman"/>
                <w:color w:val="000000"/>
              </w:rPr>
              <w:t xml:space="preserve">      Физическая культура</w:t>
            </w:r>
          </w:p>
        </w:tc>
        <w:tc>
          <w:tcPr>
            <w:tcW w:w="113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1101</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17 500,00</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17 500,00</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outlineLvl w:val="0"/>
              <w:rPr>
                <w:rFonts w:ascii="Times New Roman" w:hAnsi="Times New Roman" w:cs="Times New Roman"/>
                <w:color w:val="000000"/>
              </w:rPr>
            </w:pPr>
            <w:r w:rsidRPr="00D04D37">
              <w:rPr>
                <w:rFonts w:ascii="Times New Roman" w:hAnsi="Times New Roman" w:cs="Times New Roman"/>
                <w:color w:val="000000"/>
              </w:rPr>
              <w:t>100,0%</w:t>
            </w:r>
          </w:p>
        </w:tc>
      </w:tr>
      <w:tr w:rsidR="00D5158A" w:rsidRPr="00D04D37" w:rsidTr="00D5158A">
        <w:trPr>
          <w:gridAfter w:val="1"/>
          <w:wAfter w:w="5339" w:type="dxa"/>
          <w:trHeight w:val="315"/>
        </w:trPr>
        <w:tc>
          <w:tcPr>
            <w:tcW w:w="5827" w:type="dxa"/>
            <w:gridSpan w:val="2"/>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D5158A" w:rsidRPr="00D04D37" w:rsidRDefault="00D5158A" w:rsidP="00A00DE2">
            <w:pPr>
              <w:spacing w:after="0" w:line="240" w:lineRule="auto"/>
              <w:jc w:val="both"/>
              <w:rPr>
                <w:rFonts w:ascii="Times New Roman" w:hAnsi="Times New Roman" w:cs="Times New Roman"/>
                <w:b/>
                <w:bCs/>
                <w:color w:val="000000"/>
              </w:rPr>
            </w:pPr>
            <w:r w:rsidRPr="00D04D37">
              <w:rPr>
                <w:rFonts w:ascii="Times New Roman" w:hAnsi="Times New Roman" w:cs="Times New Roman"/>
                <w:b/>
                <w:bCs/>
                <w:color w:val="000000"/>
              </w:rPr>
              <w:t>ВСЕГО РАСХОДОВ:</w:t>
            </w:r>
          </w:p>
        </w:tc>
        <w:tc>
          <w:tcPr>
            <w:tcW w:w="164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17 737 678,44</w:t>
            </w:r>
          </w:p>
        </w:tc>
        <w:tc>
          <w:tcPr>
            <w:tcW w:w="1560"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17 197 259,81</w:t>
            </w:r>
          </w:p>
        </w:tc>
        <w:tc>
          <w:tcPr>
            <w:tcW w:w="1194" w:type="dxa"/>
            <w:tcBorders>
              <w:top w:val="nil"/>
              <w:left w:val="nil"/>
              <w:bottom w:val="single" w:sz="4" w:space="0" w:color="000000"/>
              <w:right w:val="single" w:sz="4" w:space="0" w:color="000000"/>
            </w:tcBorders>
            <w:shd w:val="clear" w:color="000000" w:fill="FFFFFF"/>
            <w:noWrap/>
            <w:hideMark/>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97,0%</w:t>
            </w:r>
          </w:p>
        </w:tc>
      </w:tr>
      <w:tr w:rsidR="00D5158A" w:rsidRPr="00D04D37" w:rsidTr="00D5158A">
        <w:trPr>
          <w:trHeight w:val="300"/>
        </w:trPr>
        <w:tc>
          <w:tcPr>
            <w:tcW w:w="15560" w:type="dxa"/>
            <w:gridSpan w:val="6"/>
            <w:tcBorders>
              <w:top w:val="nil"/>
              <w:left w:val="nil"/>
              <w:bottom w:val="nil"/>
              <w:right w:val="nil"/>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Приложение  №4</w:t>
            </w:r>
          </w:p>
        </w:tc>
      </w:tr>
      <w:tr w:rsidR="00D5158A" w:rsidRPr="00D04D37" w:rsidTr="00D5158A">
        <w:trPr>
          <w:trHeight w:val="300"/>
        </w:trPr>
        <w:tc>
          <w:tcPr>
            <w:tcW w:w="15560" w:type="dxa"/>
            <w:gridSpan w:val="6"/>
            <w:tcBorders>
              <w:top w:val="nil"/>
              <w:left w:val="nil"/>
              <w:bottom w:val="nil"/>
              <w:right w:val="nil"/>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к Решению Совета муниципального образования</w:t>
            </w:r>
          </w:p>
        </w:tc>
      </w:tr>
    </w:tbl>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pPr>
    </w:p>
    <w:p w:rsidR="00D5158A" w:rsidRPr="00D04D37" w:rsidRDefault="00D5158A" w:rsidP="00D5158A">
      <w:pPr>
        <w:spacing w:after="0" w:line="240" w:lineRule="auto"/>
        <w:jc w:val="right"/>
        <w:rPr>
          <w:rFonts w:ascii="Times New Roman" w:hAnsi="Times New Roman" w:cs="Times New Roman"/>
          <w:color w:val="000000"/>
          <w:sz w:val="20"/>
          <w:szCs w:val="20"/>
        </w:rPr>
        <w:sectPr w:rsidR="00D5158A" w:rsidRPr="00D04D37" w:rsidSect="00D5158A">
          <w:pgSz w:w="11906" w:h="16838"/>
          <w:pgMar w:top="567" w:right="567" w:bottom="567" w:left="1134" w:header="709" w:footer="709" w:gutter="0"/>
          <w:cols w:space="708"/>
          <w:docGrid w:linePitch="360"/>
        </w:sectPr>
      </w:pPr>
    </w:p>
    <w:tbl>
      <w:tblPr>
        <w:tblW w:w="15750" w:type="dxa"/>
        <w:tblInd w:w="93" w:type="dxa"/>
        <w:tblLayout w:type="fixed"/>
        <w:tblLook w:val="04A0"/>
      </w:tblPr>
      <w:tblGrid>
        <w:gridCol w:w="5840"/>
        <w:gridCol w:w="1600"/>
        <w:gridCol w:w="1360"/>
        <w:gridCol w:w="1360"/>
        <w:gridCol w:w="1200"/>
        <w:gridCol w:w="1540"/>
        <w:gridCol w:w="1432"/>
        <w:gridCol w:w="1418"/>
      </w:tblGrid>
      <w:tr w:rsidR="00D5158A" w:rsidRPr="00D04D37" w:rsidTr="00D5158A">
        <w:trPr>
          <w:trHeight w:val="300"/>
        </w:trPr>
        <w:tc>
          <w:tcPr>
            <w:tcW w:w="15750" w:type="dxa"/>
            <w:gridSpan w:val="8"/>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Cs w:val="20"/>
              </w:rPr>
            </w:pPr>
            <w:r w:rsidRPr="00D04D37">
              <w:rPr>
                <w:rFonts w:ascii="Times New Roman" w:hAnsi="Times New Roman" w:cs="Times New Roman"/>
                <w:color w:val="000000"/>
                <w:szCs w:val="20"/>
              </w:rPr>
              <w:lastRenderedPageBreak/>
              <w:t>Приложение № 4</w:t>
            </w:r>
          </w:p>
          <w:p w:rsidR="00D5158A" w:rsidRPr="00D04D37" w:rsidRDefault="00D5158A" w:rsidP="00D5158A">
            <w:pPr>
              <w:spacing w:after="0" w:line="240" w:lineRule="auto"/>
              <w:jc w:val="right"/>
              <w:rPr>
                <w:rFonts w:ascii="Times New Roman" w:hAnsi="Times New Roman" w:cs="Times New Roman"/>
                <w:color w:val="000000"/>
                <w:szCs w:val="20"/>
              </w:rPr>
            </w:pPr>
            <w:r w:rsidRPr="00D04D37">
              <w:rPr>
                <w:rFonts w:ascii="Times New Roman" w:hAnsi="Times New Roman" w:cs="Times New Roman"/>
                <w:color w:val="000000"/>
                <w:szCs w:val="20"/>
              </w:rPr>
              <w:t>к Решению Совета муниципального образования</w:t>
            </w:r>
          </w:p>
          <w:p w:rsidR="00D5158A" w:rsidRPr="00D04D37" w:rsidRDefault="00D5158A" w:rsidP="00D5158A">
            <w:pPr>
              <w:spacing w:after="0" w:line="240" w:lineRule="auto"/>
              <w:jc w:val="right"/>
              <w:rPr>
                <w:rFonts w:ascii="Times New Roman" w:hAnsi="Times New Roman" w:cs="Times New Roman"/>
                <w:color w:val="000000"/>
                <w:szCs w:val="20"/>
              </w:rPr>
            </w:pPr>
            <w:r w:rsidRPr="00D04D37">
              <w:rPr>
                <w:rFonts w:ascii="Times New Roman" w:hAnsi="Times New Roman" w:cs="Times New Roman"/>
                <w:color w:val="000000"/>
                <w:szCs w:val="20"/>
              </w:rPr>
              <w:t>"Парское сельское поселение Родниковского муниципального района Ивановской области"</w:t>
            </w:r>
          </w:p>
        </w:tc>
      </w:tr>
      <w:tr w:rsidR="00D5158A" w:rsidRPr="00D04D37" w:rsidTr="00D5158A">
        <w:trPr>
          <w:trHeight w:val="300"/>
        </w:trPr>
        <w:tc>
          <w:tcPr>
            <w:tcW w:w="15750" w:type="dxa"/>
            <w:gridSpan w:val="8"/>
            <w:shd w:val="clear" w:color="auto" w:fill="auto"/>
            <w:vAlign w:val="bottom"/>
            <w:hideMark/>
          </w:tcPr>
          <w:p w:rsidR="00D5158A" w:rsidRPr="00D04D37" w:rsidRDefault="00D04D37" w:rsidP="00D5158A">
            <w:pPr>
              <w:spacing w:after="0" w:line="240" w:lineRule="auto"/>
              <w:jc w:val="right"/>
              <w:rPr>
                <w:rFonts w:ascii="Times New Roman" w:hAnsi="Times New Roman" w:cs="Times New Roman"/>
                <w:color w:val="000000"/>
                <w:szCs w:val="20"/>
              </w:rPr>
            </w:pPr>
            <w:r>
              <w:rPr>
                <w:rFonts w:ascii="Times New Roman" w:hAnsi="Times New Roman" w:cs="Times New Roman"/>
                <w:color w:val="000000"/>
                <w:szCs w:val="20"/>
              </w:rPr>
              <w:t xml:space="preserve"> от 24.05.2017 </w:t>
            </w:r>
            <w:r w:rsidR="00D5158A" w:rsidRPr="00D04D37">
              <w:rPr>
                <w:rFonts w:ascii="Times New Roman" w:hAnsi="Times New Roman" w:cs="Times New Roman"/>
                <w:color w:val="000000"/>
                <w:szCs w:val="20"/>
              </w:rPr>
              <w:t xml:space="preserve">№ </w:t>
            </w:r>
            <w:r>
              <w:rPr>
                <w:rFonts w:ascii="Times New Roman" w:hAnsi="Times New Roman" w:cs="Times New Roman"/>
                <w:color w:val="000000"/>
                <w:szCs w:val="20"/>
              </w:rPr>
              <w:t xml:space="preserve"> </w:t>
            </w:r>
            <w:r w:rsidR="00D5158A" w:rsidRPr="00D04D37">
              <w:rPr>
                <w:rFonts w:ascii="Times New Roman" w:hAnsi="Times New Roman" w:cs="Times New Roman"/>
                <w:color w:val="000000"/>
                <w:szCs w:val="20"/>
              </w:rPr>
              <w:t xml:space="preserve">9 </w:t>
            </w:r>
          </w:p>
        </w:tc>
      </w:tr>
      <w:tr w:rsidR="00D5158A" w:rsidRPr="00D04D37" w:rsidTr="00D5158A">
        <w:trPr>
          <w:trHeight w:val="574"/>
        </w:trPr>
        <w:tc>
          <w:tcPr>
            <w:tcW w:w="15750" w:type="dxa"/>
            <w:gridSpan w:val="8"/>
            <w:tcBorders>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sz w:val="28"/>
                <w:szCs w:val="28"/>
              </w:rPr>
            </w:pPr>
            <w:r w:rsidRPr="00D04D37">
              <w:rPr>
                <w:rFonts w:ascii="Times New Roman" w:hAnsi="Times New Roman" w:cs="Times New Roman"/>
                <w:b/>
                <w:bCs/>
                <w:color w:val="000000"/>
                <w:sz w:val="28"/>
                <w:szCs w:val="28"/>
              </w:rPr>
              <w:t>Исполнение ведомственной структуры расходов бюджета Парского сельского поселения  за 2016 год</w:t>
            </w:r>
          </w:p>
        </w:tc>
      </w:tr>
      <w:tr w:rsidR="00D5158A" w:rsidRPr="00D04D37" w:rsidTr="00D5158A">
        <w:trPr>
          <w:trHeight w:val="255"/>
        </w:trPr>
        <w:tc>
          <w:tcPr>
            <w:tcW w:w="15750" w:type="dxa"/>
            <w:gridSpan w:val="8"/>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p>
        </w:tc>
      </w:tr>
      <w:tr w:rsidR="00D5158A" w:rsidRPr="00D04D37" w:rsidTr="00D5158A">
        <w:trPr>
          <w:trHeight w:val="525"/>
        </w:trPr>
        <w:tc>
          <w:tcPr>
            <w:tcW w:w="5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Наименование </w:t>
            </w:r>
          </w:p>
        </w:tc>
        <w:tc>
          <w:tcPr>
            <w:tcW w:w="160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Код главного распорядителя</w:t>
            </w:r>
          </w:p>
        </w:tc>
        <w:tc>
          <w:tcPr>
            <w:tcW w:w="136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Код раздела, подраздела</w:t>
            </w:r>
          </w:p>
        </w:tc>
        <w:tc>
          <w:tcPr>
            <w:tcW w:w="136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Код целевой статьи расходов</w:t>
            </w:r>
          </w:p>
        </w:tc>
        <w:tc>
          <w:tcPr>
            <w:tcW w:w="120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Код вида расходов</w:t>
            </w:r>
          </w:p>
        </w:tc>
        <w:tc>
          <w:tcPr>
            <w:tcW w:w="15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Утверждено решением о бюджете</w:t>
            </w:r>
          </w:p>
        </w:tc>
        <w:tc>
          <w:tcPr>
            <w:tcW w:w="143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Фактически исполнено</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 исполнения</w:t>
            </w:r>
          </w:p>
        </w:tc>
      </w:tr>
      <w:tr w:rsidR="00D5158A" w:rsidRPr="00D04D37" w:rsidTr="00D5158A">
        <w:trPr>
          <w:trHeight w:val="930"/>
        </w:trPr>
        <w:tc>
          <w:tcPr>
            <w:tcW w:w="584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color w:val="000000"/>
              </w:rPr>
            </w:pP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xml:space="preserve">    Администрация муниципального образования "Парское сельское поселение Родниковского муниципального района Ивановской области"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17 677 678,44</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17 137 259,81</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96,9%</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ОБЩЕГОСУДАРСТВЕННЫЕ ВОПРОСЫ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0100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5 213 040,10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5 162 289,59</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99,0%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554 650,00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552 370,40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57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"Местное самоуправление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554 650,00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552 370,40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554 650,00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552 370,40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Глава муниципального образования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3510000020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554 650,00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552 370,40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102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3510000020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554 650,00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552 370,40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3 204 550,00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3 196 032,67</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99,7%</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"Местное самоуправление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3 204 550,00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3 196 032,67</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99,7%</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Подпрограмма "Организация местного самоуправления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3 204 550,00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3 196 032,67</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99,7%</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Обеспечение функций исполнительных органов муниципального образования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3510000060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2 740 350,00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2 731 832,67</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99,7%</w:t>
            </w:r>
          </w:p>
        </w:tc>
      </w:tr>
      <w:tr w:rsidR="00D5158A" w:rsidRPr="00D04D37" w:rsidTr="00D5158A">
        <w:trPr>
          <w:trHeight w:val="102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3510000060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2 461 400,00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2 458 818,12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99,9%</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3510000060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236 050,00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235 865,81</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99,9%</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3510000060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42 900,00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37 148,74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86,6%</w:t>
            </w:r>
          </w:p>
        </w:tc>
      </w:tr>
      <w:tr w:rsidR="00D5158A" w:rsidRPr="00D04D37" w:rsidTr="00D5158A">
        <w:trPr>
          <w:trHeight w:val="127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3510040021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464 200,00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464 200,00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3510040021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464 200,00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464 200,00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Судебная система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1 440,10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1 440,10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6090000000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1 440,10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1 440,10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6090051200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1 440,10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1 440,10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6090051200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1 440,10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1 440,10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общегосударственные вопросы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1 452 400,00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1 412 446,42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97,2%</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"Жилищно-коммунальное хозяйство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221 500,00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220 567,80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Содержание муниципального жилищного фонда до его заселения в установленном порядке</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213 500,00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212 567,80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213 500,00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212 567,80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Оценка недвижимости, признание прав и регулирование отношений по муниципальной собственности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3400020640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3400020640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Муниципальная программа Парского сельского поселения "Местное самоуправление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1 225 100,00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1 186 078,62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96,8%</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747 200,00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716 492,11</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95,9%</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747 200,00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716 492,11</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95,9%</w:t>
            </w:r>
          </w:p>
        </w:tc>
      </w:tr>
      <w:tr w:rsidR="00D5158A" w:rsidRPr="00D04D37" w:rsidTr="00D5158A">
        <w:trPr>
          <w:trHeight w:val="102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563 400,00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539 219,22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95,7%</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175 800,00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175 572,89</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99,9%</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1 700,00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21,3%</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Подпрограмма "Сохранение и укрепление материально-технической базы органов местного самоуправления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3520000000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477 900,00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469 586,51</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98,3%</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Сохранение и укрепление материально-технической базы органов местного самоуправления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3520020500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477 900,00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469 586,51</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98,3%</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3520020500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477 900,00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469 586,51</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98,3%</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Непрограммные направления деятельности органов местного самоуправления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6090000000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5 800,00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5 800,00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Расходы на оплату членских взносов в Совет муниципальных образований Ивановской области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6090090010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5 800,00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5 800,00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0113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6090090010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НАЦИОНАЛЬНАЯ ОБОРОНА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0200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151 600,00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151 600,00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Мобилизационная и вневойсковая подготовка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0203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151 600,00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151 600,00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0203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6090000000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151 600,00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151 600,00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Осуществление первичного воинского учета на территориях, где отсутствуют военные комиссариаты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0203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6090051180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151 600,00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151 600,00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02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0203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6090051180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139 000,00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139 000,00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0203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6090051180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12 600,00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12 600,00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НАЦИОНАЛЬНАЯ БЕЗОПАСНОСТЬ И ПРАВООХРАНИТЕЛЬНАЯ ДЕЯТЕЛЬНОСТЬ</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0300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42 000,00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41 507,32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98,8%</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вопросы в области национальной безопасности и правоохранительной деятельности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0314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42 000,00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41 507,32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98,8%</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"Безопасность территории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0314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3300000000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42 000,00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41 507,32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98,8%</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Организация мероприятий по обеспечению мер пожарной безопасности в границах населенного пункта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0314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3300020570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42 000,00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41 507,32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98,8%</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0314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3300020570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42 000,00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41 507,32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98,8%</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НАЦИОНАЛЬНАЯ ЭКОНОМИКА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0400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2 859 558,34</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2 858 224,14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Дорожное хозяйство (дорожные фонды)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2 516 558,34</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2 515 224,14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99,9%</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"Благоустройство территории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3200000000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2 516 558,34</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2 515 224,14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99,9%</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Капитальный ремонт и ремонт дворовых территорий многоквартирных домов, проездов к дворовым территориям многоквартирных домов</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3200020440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1 002 500,00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1 002 430,00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3200020440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1 002 500,00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1 002 430,00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02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Оформление прав собственности на автомобильные дороги общего пользования, расположенных в границах населенных пунктов поселения и земельные участки под ними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3200020530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3200020530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Капитальный ремонт и ремонт автомобильных дорог общего пользования, расположенных в границах населенных пунктов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3200020650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416 000,00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414 736,14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99,7%</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3200020650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416 000,00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414 736,14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99,7%</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Содержание автомобильных дорог общего пользования, расположенных в границах населенных пунктов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3200020660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831 658,34</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831 658,00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3200020660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831 658,34</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831 658,00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82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На 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3200040010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176 400,00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176 400,00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0409</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3200040010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176 400,00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176 400,00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вопросы в области национальной экономики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0412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343 000,00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343 000,00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"Благоустройство территории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0412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3200000000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53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финансового обеспечения осуществления технических функций в сфере земельно-имущественных отношений</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0412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3200040181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0412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3200040181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"Жилищно-коммунальное хозяйство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0412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335 000,00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335 000,00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85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0412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3400020130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335 000,00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335 000,00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0412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3400020130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335 000,00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335 000,00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ЖИЛИЩНО-КОММУНАЛЬНОЕ ХОЗЯЙСТВО</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0500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1 698 280,00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1 637 651,02</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96,4%</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Жилищное хозяйство</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375 300,00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335 699,49</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89,4%</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"Жилищно-коммунальное хозяйство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0501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375 300,00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335 699,49</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89,4%</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Проведение ремонта муниципального жилищного фонда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3400020590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190 300,00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150 699,49</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79,2%</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3400020590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190 300,00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150 699,49</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79,2%</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Создание фонда для проведения капитального ремонта общего имущества в многоквартирных домах</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185 000,00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185 000,00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185 000,00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185 000,00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Коммунальное хозяйство</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30 680,00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10 913,63</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35,6%</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"Жилищно-коммунальное хозяйство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23 680,00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4 026,23</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17,0%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Установка и замена приборов учета коммунальных ресурсов в муниципальных жилых помещениях</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3400020630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4 080,00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4 026,23</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98,7%</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3400020630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4 080,00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4 026,23</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98,7%</w:t>
            </w:r>
          </w:p>
        </w:tc>
      </w:tr>
      <w:tr w:rsidR="00D5158A" w:rsidRPr="00D04D37" w:rsidTr="00D5158A">
        <w:trPr>
          <w:trHeight w:val="153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в границах поселения электро-, тепло-, газо- и водоснабжения населения, водоотведения, снабжения населения топливом</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3400040131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19 600,00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3400040131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19 600,00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Непрограммные направления деятельности органов местного самоуправления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6090000000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7 000,00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6 887,40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98,4%</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Возмещение специализированной службе затрат по перевозке умерших лиц на судебно-медицинскую экспертизу</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6090064980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6 887,40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98,4%</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0502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6090064980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7 000,00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6 887,40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98,4%</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Благоустройство</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1 292 300,00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1 291 037,90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99,9%</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"Благоустройство территории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0503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3200000000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308 800,00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307 715,20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Организация мероприятий по благоустройству населенных пунктов</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3200020680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308 800,00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307 715,20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3200020680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308 800,00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307 715,20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99,6%</w:t>
            </w:r>
          </w:p>
        </w:tc>
      </w:tr>
      <w:tr w:rsidR="00D5158A" w:rsidRPr="00D04D37" w:rsidTr="00D5158A">
        <w:trPr>
          <w:trHeight w:val="54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"Безопасность территории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0503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3300000000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983 500,00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983 322,70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Уличное освещение</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3300020520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983 500,00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983 322,70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3300020520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983 500,00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983 322,70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ОБРАЗОВАНИЕ</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0700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304 300,00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304 300,00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Профессиональная подготовка, переподготовка и повышение квалификации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0705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"Местное самоуправление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0705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0705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Организация переподготовки и повышения квалификации муниципальных служащих</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0705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3510020010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0705</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3510020010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Молодежная политика и оздоровление детей</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0707</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291 800,00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291 800,00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7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"Культурное пространство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0707</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3100000000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291 800,00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291 800,00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53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0707</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3100040061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291 800,00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291 800,00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0707</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3100040061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291 800,00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291 800,00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КУЛЬТУРА, КИНЕМАТОГРАФИЯ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0800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7 251 900,00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6 824 687,74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Культура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5 564 400,00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5 137 187,74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92,3%</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"Культурное пространство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3100000000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5 564 400,00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5 137 187,74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92,3%</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Организация и проведение мероприятий, связанных с государственными праздниками, юбилейными и памятными датами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3100020140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3100020140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27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3100040041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4 171 900,00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3 744 687,74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89,8%</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3100040041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4 171 900,00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3 744 687,74</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89,8%</w:t>
            </w:r>
          </w:p>
        </w:tc>
      </w:tr>
      <w:tr w:rsidR="00D5158A" w:rsidRPr="00D04D37" w:rsidTr="00D5158A">
        <w:trPr>
          <w:trHeight w:val="153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библиотечного обслуживания населения, комплектование и обеспечение сохранности книжных фондов</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3100040051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983 200,00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983 200,00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3100040051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983 200,00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983 200,00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204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3100040121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314 300,00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314 300,00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0801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3100040121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314 300,00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314 300,00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вопросы в области культуры, кинематографии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0804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1 687 500,00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1 687 500,00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"Культурное пространство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0804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3100000000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1 687 500,00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1 687 500,00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27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0804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3100040041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1 577 700,00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1 577 700,00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0804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3100040041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1 577 700,00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1 577 700,00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53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библиотечного обслуживания населения, комплектование и обеспечение сохранности книжных фондов</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0804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3100040051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109 800,00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109 800,00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0804</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3100040051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109 800,00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109 800,00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СОЦИАЛЬНАЯ ПОЛИТИКА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139 500,00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139 500,00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Пенсионное обеспечение</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Муниципальная программа Парского сельского поселения "Местное самоуправление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Выплата пенсий за выслугу лет муниципальным служащим</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3510065010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Социальное обеспечение и иные выплаты населению</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3510065010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124 500,00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Социальное обеспечение населения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6090000000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Оказание материальной помощи гражданам, осуществившим подсыпку улиц частного сектора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6090065170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Социальное обеспечение и иные выплаты населению</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6090065170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15 000,00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15 000,00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ФИЗИЧЕСКАЯ КУЛЬТУРА И СПОРТ</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1100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Физическая культура</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1101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"Культурное пространство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1101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3100000000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53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1101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3100040071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1101</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3100040071</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lastRenderedPageBreak/>
              <w:t xml:space="preserve">    Совет муниципального образования "Парское сельское поселение Родниковского муниципального района Ивановской области"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942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0000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60 000,00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100,0%</w:t>
            </w:r>
          </w:p>
        </w:tc>
      </w:tr>
      <w:tr w:rsidR="00D5158A" w:rsidRPr="00D04D37" w:rsidTr="00D5158A">
        <w:trPr>
          <w:trHeight w:val="30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ОБЩЕГОСУДАРСТВЕННЫЕ ВОПРОСЫ</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0100</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765"/>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"Местное самоуправление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51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Обеспечение функций представительных органов муниципального образования</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3510000030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1020"/>
        </w:trPr>
        <w:tc>
          <w:tcPr>
            <w:tcW w:w="58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3E2B54">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942</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0103</w:t>
            </w:r>
          </w:p>
        </w:tc>
        <w:tc>
          <w:tcPr>
            <w:tcW w:w="136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3510000030</w:t>
            </w:r>
          </w:p>
        </w:tc>
        <w:tc>
          <w:tcPr>
            <w:tcW w:w="120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100,0%</w:t>
            </w:r>
          </w:p>
        </w:tc>
      </w:tr>
      <w:tr w:rsidR="00D5158A" w:rsidRPr="00D04D37" w:rsidTr="00D5158A">
        <w:trPr>
          <w:trHeight w:val="255"/>
        </w:trPr>
        <w:tc>
          <w:tcPr>
            <w:tcW w:w="11360" w:type="dxa"/>
            <w:gridSpan w:val="5"/>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ВСЕГО РАСХОДОВ:</w:t>
            </w:r>
          </w:p>
        </w:tc>
        <w:tc>
          <w:tcPr>
            <w:tcW w:w="1540"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17 737 678,44</w:t>
            </w:r>
          </w:p>
        </w:tc>
        <w:tc>
          <w:tcPr>
            <w:tcW w:w="1432"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17 197 259,81</w:t>
            </w:r>
          </w:p>
        </w:tc>
        <w:tc>
          <w:tcPr>
            <w:tcW w:w="1418" w:type="dxa"/>
            <w:tcBorders>
              <w:top w:val="nil"/>
              <w:left w:val="nil"/>
              <w:bottom w:val="single" w:sz="4" w:space="0" w:color="000000"/>
              <w:right w:val="single" w:sz="4" w:space="0" w:color="000000"/>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97,0%</w:t>
            </w:r>
          </w:p>
        </w:tc>
      </w:tr>
    </w:tbl>
    <w:p w:rsidR="00D5158A" w:rsidRPr="00D04D37" w:rsidRDefault="00D5158A" w:rsidP="00D5158A">
      <w:pPr>
        <w:spacing w:after="0" w:line="240" w:lineRule="auto"/>
        <w:jc w:val="center"/>
        <w:rPr>
          <w:rFonts w:ascii="Times New Roman" w:hAnsi="Times New Roman" w:cs="Times New Roman"/>
        </w:rPr>
        <w:sectPr w:rsidR="00D5158A" w:rsidRPr="00D04D37" w:rsidSect="00D5158A">
          <w:pgSz w:w="16838" w:h="11906" w:orient="landscape"/>
          <w:pgMar w:top="1134" w:right="567" w:bottom="567" w:left="567" w:header="709" w:footer="709" w:gutter="0"/>
          <w:cols w:space="708"/>
          <w:docGrid w:linePitch="360"/>
        </w:sect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rPr>
        <w:lastRenderedPageBreak/>
        <w:t xml:space="preserve">     </w:t>
      </w:r>
      <w:r w:rsidRPr="00D04D37">
        <w:rPr>
          <w:rFonts w:ascii="Times New Roman" w:hAnsi="Times New Roman" w:cs="Times New Roman"/>
          <w:b/>
          <w:sz w:val="28"/>
          <w:szCs w:val="28"/>
        </w:rPr>
        <w:t>ПОЯСНИТЕЛЬНАЯ  ЗАПИСКА</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 к отчету об исполнении бюджета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Парского сельского поселения</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       за 2016 год</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32"/>
          <w:szCs w:val="32"/>
        </w:rPr>
      </w:pPr>
      <w:r w:rsidRPr="00D04D37">
        <w:rPr>
          <w:rFonts w:ascii="Times New Roman" w:hAnsi="Times New Roman" w:cs="Times New Roman"/>
          <w:b/>
          <w:sz w:val="32"/>
          <w:szCs w:val="32"/>
        </w:rPr>
        <w:t xml:space="preserve">  Доходы</w:t>
      </w:r>
    </w:p>
    <w:p w:rsidR="00D5158A" w:rsidRPr="00D04D37" w:rsidRDefault="00D5158A" w:rsidP="00D5158A">
      <w:pPr>
        <w:suppressAutoHyphens/>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 xml:space="preserve">Бюджет </w:t>
      </w:r>
      <w:r w:rsidRPr="00D04D37">
        <w:rPr>
          <w:rFonts w:ascii="Times New Roman" w:hAnsi="Times New Roman" w:cs="Times New Roman"/>
          <w:b/>
          <w:sz w:val="28"/>
          <w:szCs w:val="28"/>
        </w:rPr>
        <w:t>Парского сельского поселения</w:t>
      </w:r>
      <w:r w:rsidRPr="00D04D37">
        <w:rPr>
          <w:rFonts w:ascii="Times New Roman" w:hAnsi="Times New Roman" w:cs="Times New Roman"/>
          <w:sz w:val="28"/>
          <w:szCs w:val="28"/>
        </w:rPr>
        <w:t xml:space="preserve"> на 2016 год прогнозировался в сентябре  2015 года.  Однако в течение финансового года бюджет поселения был скорректирован в сторону увеличения по доходам на 193,6 тыс. руб., в том числе по налоговым доходам в сторону уменьшения на – 368,9 тыс. руб., а по неналоговым доходам  в сторону увеличения на 562,5 тыс. рублей.                                                                                                                                                                                                                                                                            </w:t>
      </w:r>
    </w:p>
    <w:p w:rsidR="00D5158A" w:rsidRPr="00D04D37" w:rsidRDefault="00D5158A" w:rsidP="00D5158A">
      <w:pPr>
        <w:suppressAutoHyphens/>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 xml:space="preserve">В 2016 году бюджетные назначения по налоговым и неналоговым доходам бюджета </w:t>
      </w:r>
      <w:r w:rsidRPr="00D04D37">
        <w:rPr>
          <w:rFonts w:ascii="Times New Roman" w:hAnsi="Times New Roman" w:cs="Times New Roman"/>
          <w:b/>
          <w:sz w:val="28"/>
          <w:szCs w:val="28"/>
        </w:rPr>
        <w:t>Парского сельского поселения</w:t>
      </w:r>
      <w:r w:rsidRPr="00D04D37">
        <w:rPr>
          <w:rFonts w:ascii="Times New Roman" w:hAnsi="Times New Roman" w:cs="Times New Roman"/>
          <w:sz w:val="28"/>
          <w:szCs w:val="28"/>
        </w:rPr>
        <w:t xml:space="preserve"> исполнены на 101,8% к плановым показателям. Экономическая ситуация в текущем году по отношению к прошлому году улучшилась, что отразилось и на поступлении доходов в бюджет поселения.</w:t>
      </w:r>
    </w:p>
    <w:p w:rsidR="00D5158A" w:rsidRPr="00D04D37" w:rsidRDefault="00D5158A" w:rsidP="00D5158A">
      <w:pPr>
        <w:suppressAutoHyphens/>
        <w:spacing w:after="0" w:line="240" w:lineRule="auto"/>
        <w:jc w:val="right"/>
        <w:rPr>
          <w:rFonts w:ascii="Times New Roman" w:hAnsi="Times New Roman" w:cs="Times New Roman"/>
        </w:rPr>
      </w:pPr>
      <w:r w:rsidRPr="00D04D37">
        <w:rPr>
          <w:rFonts w:ascii="Times New Roman" w:hAnsi="Times New Roman" w:cs="Times New Roman"/>
        </w:rPr>
        <w:t>(тыс. руб.)</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01"/>
        <w:gridCol w:w="1767"/>
        <w:gridCol w:w="1653"/>
        <w:gridCol w:w="1824"/>
        <w:gridCol w:w="1319"/>
      </w:tblGrid>
      <w:tr w:rsidR="00D5158A" w:rsidRPr="00D04D37" w:rsidTr="00D5158A">
        <w:trPr>
          <w:trHeight w:val="84"/>
        </w:trPr>
        <w:tc>
          <w:tcPr>
            <w:tcW w:w="2901" w:type="dxa"/>
            <w:vMerge w:val="restart"/>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b/>
                <w:bCs/>
              </w:rPr>
              <w:t xml:space="preserve">    Показатели</w:t>
            </w:r>
          </w:p>
        </w:tc>
        <w:tc>
          <w:tcPr>
            <w:tcW w:w="5244" w:type="dxa"/>
            <w:gridSpan w:val="3"/>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2016 год</w:t>
            </w:r>
          </w:p>
        </w:tc>
        <w:tc>
          <w:tcPr>
            <w:tcW w:w="1319" w:type="dxa"/>
            <w:vMerge w:val="restart"/>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Отклонения</w:t>
            </w:r>
          </w:p>
        </w:tc>
      </w:tr>
      <w:tr w:rsidR="00D5158A" w:rsidRPr="00D04D37" w:rsidTr="00D5158A">
        <w:tc>
          <w:tcPr>
            <w:tcW w:w="2901" w:type="dxa"/>
            <w:vMerge/>
            <w:vAlign w:val="center"/>
          </w:tcPr>
          <w:p w:rsidR="00D5158A" w:rsidRPr="00D04D37" w:rsidRDefault="00D5158A" w:rsidP="00D5158A">
            <w:pPr>
              <w:suppressAutoHyphens/>
              <w:spacing w:after="0" w:line="240" w:lineRule="auto"/>
              <w:ind w:firstLine="720"/>
              <w:jc w:val="both"/>
              <w:rPr>
                <w:rFonts w:ascii="Times New Roman" w:hAnsi="Times New Roman" w:cs="Times New Roman"/>
              </w:rPr>
            </w:pPr>
          </w:p>
        </w:tc>
        <w:tc>
          <w:tcPr>
            <w:tcW w:w="1767" w:type="dxa"/>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b/>
              </w:rPr>
              <w:t xml:space="preserve">Утверждено </w:t>
            </w:r>
          </w:p>
        </w:tc>
        <w:tc>
          <w:tcPr>
            <w:tcW w:w="1653" w:type="dxa"/>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b/>
              </w:rPr>
              <w:t>Исполнено</w:t>
            </w:r>
          </w:p>
        </w:tc>
        <w:tc>
          <w:tcPr>
            <w:tcW w:w="1824" w:type="dxa"/>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Процент исполнения</w:t>
            </w:r>
          </w:p>
        </w:tc>
        <w:tc>
          <w:tcPr>
            <w:tcW w:w="1319" w:type="dxa"/>
            <w:vMerge/>
          </w:tcPr>
          <w:p w:rsidR="00D5158A" w:rsidRPr="00D04D37" w:rsidRDefault="00D5158A" w:rsidP="00D5158A">
            <w:pPr>
              <w:suppressAutoHyphens/>
              <w:spacing w:after="0" w:line="240" w:lineRule="auto"/>
              <w:jc w:val="both"/>
              <w:rPr>
                <w:rFonts w:ascii="Times New Roman" w:hAnsi="Times New Roman" w:cs="Times New Roman"/>
              </w:rPr>
            </w:pPr>
          </w:p>
        </w:tc>
      </w:tr>
      <w:tr w:rsidR="00D5158A" w:rsidRPr="00D04D37" w:rsidTr="00D5158A">
        <w:tc>
          <w:tcPr>
            <w:tcW w:w="2901" w:type="dxa"/>
            <w:vAlign w:val="center"/>
          </w:tcPr>
          <w:p w:rsidR="00D5158A" w:rsidRPr="00D04D37" w:rsidRDefault="00D5158A" w:rsidP="00D5158A">
            <w:pPr>
              <w:suppressAutoHyphens/>
              <w:spacing w:after="0" w:line="240" w:lineRule="auto"/>
              <w:jc w:val="both"/>
              <w:rPr>
                <w:rFonts w:ascii="Times New Roman" w:hAnsi="Times New Roman" w:cs="Times New Roman"/>
                <w:b/>
                <w:bCs/>
              </w:rPr>
            </w:pPr>
            <w:r w:rsidRPr="00D04D37">
              <w:rPr>
                <w:rFonts w:ascii="Times New Roman" w:hAnsi="Times New Roman" w:cs="Times New Roman"/>
                <w:b/>
                <w:bCs/>
              </w:rPr>
              <w:t>Общий объем доходов</w:t>
            </w:r>
          </w:p>
          <w:p w:rsidR="00D5158A" w:rsidRPr="00D04D37" w:rsidRDefault="00D5158A" w:rsidP="00D5158A">
            <w:pPr>
              <w:suppressAutoHyphens/>
              <w:spacing w:after="0" w:line="240" w:lineRule="auto"/>
              <w:jc w:val="both"/>
              <w:rPr>
                <w:rFonts w:ascii="Times New Roman" w:hAnsi="Times New Roman" w:cs="Times New Roman"/>
              </w:rPr>
            </w:pPr>
          </w:p>
        </w:tc>
        <w:tc>
          <w:tcPr>
            <w:tcW w:w="1767" w:type="dxa"/>
            <w:vAlign w:val="center"/>
          </w:tcPr>
          <w:p w:rsidR="00D5158A" w:rsidRPr="00D04D37" w:rsidRDefault="00D5158A" w:rsidP="00D5158A">
            <w:pPr>
              <w:suppressAutoHyphens/>
              <w:spacing w:after="0" w:line="240" w:lineRule="auto"/>
              <w:ind w:hanging="77"/>
              <w:jc w:val="center"/>
              <w:rPr>
                <w:rFonts w:ascii="Times New Roman" w:hAnsi="Times New Roman" w:cs="Times New Roman"/>
                <w:b/>
              </w:rPr>
            </w:pPr>
            <w:r w:rsidRPr="00D04D37">
              <w:rPr>
                <w:rFonts w:ascii="Times New Roman" w:hAnsi="Times New Roman" w:cs="Times New Roman"/>
                <w:b/>
              </w:rPr>
              <w:t>7132,5</w:t>
            </w:r>
          </w:p>
        </w:tc>
        <w:tc>
          <w:tcPr>
            <w:tcW w:w="1653" w:type="dxa"/>
            <w:vAlign w:val="center"/>
          </w:tcPr>
          <w:p w:rsidR="00D5158A" w:rsidRPr="00D04D37" w:rsidRDefault="00D5158A" w:rsidP="00D5158A">
            <w:pPr>
              <w:suppressAutoHyphens/>
              <w:spacing w:after="0" w:line="240" w:lineRule="auto"/>
              <w:ind w:hanging="77"/>
              <w:jc w:val="center"/>
              <w:rPr>
                <w:rFonts w:ascii="Times New Roman" w:hAnsi="Times New Roman" w:cs="Times New Roman"/>
                <w:b/>
              </w:rPr>
            </w:pPr>
            <w:r w:rsidRPr="00D04D37">
              <w:rPr>
                <w:rFonts w:ascii="Times New Roman" w:hAnsi="Times New Roman" w:cs="Times New Roman"/>
                <w:b/>
              </w:rPr>
              <w:t>7262,0</w:t>
            </w:r>
          </w:p>
        </w:tc>
        <w:tc>
          <w:tcPr>
            <w:tcW w:w="1824"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101,8</w:t>
            </w:r>
          </w:p>
        </w:tc>
        <w:tc>
          <w:tcPr>
            <w:tcW w:w="1319"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129,5</w:t>
            </w:r>
          </w:p>
        </w:tc>
      </w:tr>
      <w:tr w:rsidR="00D5158A" w:rsidRPr="00D04D37" w:rsidTr="00D5158A">
        <w:tc>
          <w:tcPr>
            <w:tcW w:w="2901" w:type="dxa"/>
            <w:vAlign w:val="center"/>
          </w:tcPr>
          <w:p w:rsidR="00D5158A" w:rsidRPr="00D04D37" w:rsidRDefault="00D5158A" w:rsidP="00D5158A">
            <w:pPr>
              <w:suppressAutoHyphens/>
              <w:spacing w:after="0" w:line="240" w:lineRule="auto"/>
              <w:jc w:val="both"/>
              <w:rPr>
                <w:rFonts w:ascii="Times New Roman" w:hAnsi="Times New Roman" w:cs="Times New Roman"/>
                <w:b/>
                <w:bCs/>
              </w:rPr>
            </w:pPr>
            <w:r w:rsidRPr="00D04D37">
              <w:rPr>
                <w:rFonts w:ascii="Times New Roman" w:hAnsi="Times New Roman" w:cs="Times New Roman"/>
                <w:b/>
                <w:bCs/>
              </w:rPr>
              <w:t>Налоговые доходы</w:t>
            </w:r>
          </w:p>
          <w:p w:rsidR="00D5158A" w:rsidRPr="00D04D37" w:rsidRDefault="00D5158A" w:rsidP="00D5158A">
            <w:pPr>
              <w:suppressAutoHyphens/>
              <w:spacing w:after="0" w:line="240" w:lineRule="auto"/>
              <w:jc w:val="both"/>
              <w:rPr>
                <w:rFonts w:ascii="Times New Roman" w:hAnsi="Times New Roman" w:cs="Times New Roman"/>
              </w:rPr>
            </w:pPr>
          </w:p>
        </w:tc>
        <w:tc>
          <w:tcPr>
            <w:tcW w:w="1767" w:type="dxa"/>
            <w:vAlign w:val="center"/>
          </w:tcPr>
          <w:p w:rsidR="00D5158A" w:rsidRPr="00D04D37" w:rsidRDefault="00D5158A" w:rsidP="00D5158A">
            <w:pPr>
              <w:suppressAutoHyphens/>
              <w:spacing w:after="0" w:line="240" w:lineRule="auto"/>
              <w:ind w:hanging="77"/>
              <w:jc w:val="center"/>
              <w:rPr>
                <w:rFonts w:ascii="Times New Roman" w:hAnsi="Times New Roman" w:cs="Times New Roman"/>
                <w:b/>
              </w:rPr>
            </w:pPr>
            <w:r w:rsidRPr="00D04D37">
              <w:rPr>
                <w:rFonts w:ascii="Times New Roman" w:hAnsi="Times New Roman" w:cs="Times New Roman"/>
                <w:b/>
              </w:rPr>
              <w:t>6483,0</w:t>
            </w:r>
          </w:p>
        </w:tc>
        <w:tc>
          <w:tcPr>
            <w:tcW w:w="1653" w:type="dxa"/>
            <w:vAlign w:val="center"/>
          </w:tcPr>
          <w:p w:rsidR="00D5158A" w:rsidRPr="00D04D37" w:rsidRDefault="00D5158A" w:rsidP="00D5158A">
            <w:pPr>
              <w:suppressAutoHyphens/>
              <w:spacing w:after="0" w:line="240" w:lineRule="auto"/>
              <w:ind w:hanging="77"/>
              <w:jc w:val="center"/>
              <w:rPr>
                <w:rFonts w:ascii="Times New Roman" w:hAnsi="Times New Roman" w:cs="Times New Roman"/>
                <w:b/>
              </w:rPr>
            </w:pPr>
            <w:r w:rsidRPr="00D04D37">
              <w:rPr>
                <w:rFonts w:ascii="Times New Roman" w:hAnsi="Times New Roman" w:cs="Times New Roman"/>
                <w:b/>
              </w:rPr>
              <w:t>6522,6</w:t>
            </w:r>
          </w:p>
        </w:tc>
        <w:tc>
          <w:tcPr>
            <w:tcW w:w="1824"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101,6</w:t>
            </w:r>
          </w:p>
        </w:tc>
        <w:tc>
          <w:tcPr>
            <w:tcW w:w="1319"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39,6</w:t>
            </w:r>
          </w:p>
        </w:tc>
      </w:tr>
      <w:tr w:rsidR="00D5158A" w:rsidRPr="00D04D37" w:rsidTr="00D5158A">
        <w:tc>
          <w:tcPr>
            <w:tcW w:w="2901" w:type="dxa"/>
            <w:vAlign w:val="center"/>
          </w:tcPr>
          <w:p w:rsidR="00D5158A" w:rsidRPr="00D04D37" w:rsidRDefault="00D5158A" w:rsidP="00D5158A">
            <w:pPr>
              <w:suppressAutoHyphens/>
              <w:spacing w:after="0" w:line="240" w:lineRule="auto"/>
              <w:jc w:val="both"/>
              <w:rPr>
                <w:rFonts w:ascii="Times New Roman" w:hAnsi="Times New Roman" w:cs="Times New Roman"/>
                <w:b/>
                <w:bCs/>
              </w:rPr>
            </w:pPr>
            <w:r w:rsidRPr="00D04D37">
              <w:rPr>
                <w:rFonts w:ascii="Times New Roman" w:hAnsi="Times New Roman" w:cs="Times New Roman"/>
                <w:b/>
                <w:bCs/>
              </w:rPr>
              <w:t>Неналоговые доходы</w:t>
            </w:r>
          </w:p>
          <w:p w:rsidR="00D5158A" w:rsidRPr="00D04D37" w:rsidRDefault="00D5158A" w:rsidP="00D5158A">
            <w:pPr>
              <w:suppressAutoHyphens/>
              <w:spacing w:after="0" w:line="240" w:lineRule="auto"/>
              <w:jc w:val="both"/>
              <w:rPr>
                <w:rFonts w:ascii="Times New Roman" w:hAnsi="Times New Roman" w:cs="Times New Roman"/>
              </w:rPr>
            </w:pPr>
          </w:p>
        </w:tc>
        <w:tc>
          <w:tcPr>
            <w:tcW w:w="1767" w:type="dxa"/>
            <w:vAlign w:val="center"/>
          </w:tcPr>
          <w:p w:rsidR="00D5158A" w:rsidRPr="00D04D37" w:rsidRDefault="00D5158A" w:rsidP="00D5158A">
            <w:pPr>
              <w:suppressAutoHyphens/>
              <w:spacing w:after="0" w:line="240" w:lineRule="auto"/>
              <w:ind w:hanging="77"/>
              <w:jc w:val="center"/>
              <w:rPr>
                <w:rFonts w:ascii="Times New Roman" w:hAnsi="Times New Roman" w:cs="Times New Roman"/>
                <w:b/>
              </w:rPr>
            </w:pPr>
            <w:r w:rsidRPr="00D04D37">
              <w:rPr>
                <w:rFonts w:ascii="Times New Roman" w:hAnsi="Times New Roman" w:cs="Times New Roman"/>
                <w:b/>
              </w:rPr>
              <w:t>649,5</w:t>
            </w:r>
          </w:p>
        </w:tc>
        <w:tc>
          <w:tcPr>
            <w:tcW w:w="1653" w:type="dxa"/>
            <w:vAlign w:val="center"/>
          </w:tcPr>
          <w:p w:rsidR="00D5158A" w:rsidRPr="00D04D37" w:rsidRDefault="00D5158A" w:rsidP="00D5158A">
            <w:pPr>
              <w:suppressAutoHyphens/>
              <w:spacing w:after="0" w:line="240" w:lineRule="auto"/>
              <w:ind w:hanging="77"/>
              <w:jc w:val="center"/>
              <w:rPr>
                <w:rFonts w:ascii="Times New Roman" w:hAnsi="Times New Roman" w:cs="Times New Roman"/>
                <w:b/>
              </w:rPr>
            </w:pPr>
            <w:r w:rsidRPr="00D04D37">
              <w:rPr>
                <w:rFonts w:ascii="Times New Roman" w:hAnsi="Times New Roman" w:cs="Times New Roman"/>
                <w:b/>
              </w:rPr>
              <w:t>739,4</w:t>
            </w:r>
          </w:p>
        </w:tc>
        <w:tc>
          <w:tcPr>
            <w:tcW w:w="1824"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113,8</w:t>
            </w:r>
          </w:p>
        </w:tc>
        <w:tc>
          <w:tcPr>
            <w:tcW w:w="1319"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89,9</w:t>
            </w:r>
          </w:p>
        </w:tc>
      </w:tr>
    </w:tbl>
    <w:p w:rsidR="00D5158A" w:rsidRPr="00D04D37" w:rsidRDefault="00D5158A" w:rsidP="00D5158A">
      <w:pPr>
        <w:suppressAutoHyphens/>
        <w:spacing w:after="0" w:line="240" w:lineRule="auto"/>
        <w:ind w:firstLine="720"/>
        <w:jc w:val="both"/>
        <w:rPr>
          <w:rFonts w:ascii="Times New Roman" w:hAnsi="Times New Roman" w:cs="Times New Roman"/>
        </w:rPr>
      </w:pPr>
    </w:p>
    <w:p w:rsidR="00D5158A" w:rsidRPr="00D04D37" w:rsidRDefault="00D5158A" w:rsidP="00D5158A">
      <w:pPr>
        <w:suppressAutoHyphens/>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 xml:space="preserve">В бюджет сельского поселения получено всего 7262,0 тыс. руб. Налоговые доходы исполнены в сумме 6522,6 тыс. руб. или на 100,6% к бюджетным назначениям; неналоговые доходы – в сумме 849,9 тыс. руб. или на 113,8 к плновым показателям. </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К уровню поступлений 2015 года в сравнимых условиях </w:t>
      </w:r>
      <w:r w:rsidRPr="00D04D37">
        <w:rPr>
          <w:rFonts w:ascii="Times New Roman" w:hAnsi="Times New Roman" w:cs="Times New Roman"/>
          <w:b/>
          <w:sz w:val="28"/>
          <w:szCs w:val="28"/>
        </w:rPr>
        <w:t xml:space="preserve">объем доходов  бюджета </w:t>
      </w:r>
      <w:r w:rsidRPr="00D04D37">
        <w:rPr>
          <w:rFonts w:ascii="Times New Roman" w:hAnsi="Times New Roman" w:cs="Times New Roman"/>
          <w:sz w:val="28"/>
          <w:szCs w:val="28"/>
        </w:rPr>
        <w:t>увеличился  на 15,1% или на 952,1 тыс. рублей,  за счет увеличения объема поступлений налоговых доходов на 4,8% (296,5 тыс. рублей), а  по неналоговым - увеличение поступлений составил 655,6 тыс. рублей.</w:t>
      </w:r>
    </w:p>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В общей сумме поступлений налоговых и неналоговых доходов за 2016 год доля налоговых доходов составляет 89,8,0%, доля неналоговых доходов – 10,2%.</w:t>
      </w:r>
    </w:p>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В структуре налоговых доходов наибольший удельный вес составили:</w:t>
      </w:r>
    </w:p>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-поступления от налога на доходы физических лиц (59,0%), </w:t>
      </w:r>
    </w:p>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налоги на имущество физических лиц (26,1%)</w:t>
      </w:r>
    </w:p>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Доходы от перечисленных налогов обеспечили 85,1% поступлений всех налоговых доходов в  бюджет сельского поселения.</w:t>
      </w:r>
    </w:p>
    <w:p w:rsidR="00D5158A" w:rsidRPr="00D04D37" w:rsidRDefault="00D5158A" w:rsidP="00D5158A">
      <w:pPr>
        <w:pStyle w:val="ae"/>
        <w:spacing w:before="0" w:beforeAutospacing="0" w:after="0" w:afterAutospacing="0"/>
        <w:ind w:firstLine="720"/>
        <w:jc w:val="both"/>
        <w:rPr>
          <w:sz w:val="28"/>
          <w:szCs w:val="28"/>
        </w:rPr>
      </w:pPr>
      <w:r w:rsidRPr="00D04D37">
        <w:rPr>
          <w:sz w:val="28"/>
          <w:szCs w:val="28"/>
        </w:rPr>
        <w:lastRenderedPageBreak/>
        <w:t>Увеличение наполняемости доходной части бюджета района анализируемого периода текущего года, по сравнению с аналогичным периодом прошлого года, прежде всего, связано с ростом налоговых доходов, в объёме которых подавляющую часть составили:</w:t>
      </w:r>
    </w:p>
    <w:p w:rsidR="00D5158A" w:rsidRPr="00D04D37" w:rsidRDefault="00D5158A" w:rsidP="00D5158A">
      <w:pPr>
        <w:pStyle w:val="ae"/>
        <w:spacing w:before="0" w:beforeAutospacing="0" w:after="0" w:afterAutospacing="0"/>
        <w:jc w:val="both"/>
        <w:rPr>
          <w:sz w:val="28"/>
          <w:szCs w:val="28"/>
        </w:rPr>
      </w:pPr>
      <w:r w:rsidRPr="00D04D37">
        <w:rPr>
          <w:sz w:val="28"/>
          <w:szCs w:val="28"/>
        </w:rPr>
        <w:t>— налог на доходы физических лиц  — за счет своевременной оплаты налога и увеличения поступлений от крупных сельскохозяйственных предприятий СПК «Большевик», СПК «Возрождение», СПК «Искра»;</w:t>
      </w:r>
      <w:r w:rsidRPr="00D04D37">
        <w:rPr>
          <w:sz w:val="28"/>
          <w:szCs w:val="28"/>
        </w:rPr>
        <w:br/>
        <w:t>— доходов в виде акцизов на автомобильный и прямогонный бензин, дизельное топливо, моторные масла — за счет роста цен на топливо.</w:t>
      </w:r>
    </w:p>
    <w:p w:rsidR="00D5158A" w:rsidRPr="00D04D37" w:rsidRDefault="00D5158A" w:rsidP="00D5158A">
      <w:pPr>
        <w:pStyle w:val="ae"/>
        <w:spacing w:before="0" w:beforeAutospacing="0" w:after="0" w:afterAutospacing="0"/>
        <w:jc w:val="both"/>
        <w:rPr>
          <w:sz w:val="28"/>
          <w:szCs w:val="28"/>
        </w:rPr>
      </w:pPr>
      <w:r w:rsidRPr="00D04D37">
        <w:rPr>
          <w:sz w:val="28"/>
          <w:szCs w:val="28"/>
        </w:rPr>
        <w:t xml:space="preserve">          Снижение в поступлении анализируемого периода налоговых платежей по сравнению с соответствующим периодом прошлого года отмечено:</w:t>
      </w:r>
    </w:p>
    <w:p w:rsidR="00D5158A" w:rsidRPr="00D04D37" w:rsidRDefault="00D5158A" w:rsidP="00D5158A">
      <w:pPr>
        <w:pStyle w:val="ae"/>
        <w:spacing w:before="0" w:beforeAutospacing="0" w:after="0" w:afterAutospacing="0"/>
        <w:jc w:val="both"/>
        <w:rPr>
          <w:sz w:val="28"/>
          <w:szCs w:val="28"/>
        </w:rPr>
      </w:pPr>
      <w:r w:rsidRPr="00D04D37">
        <w:rPr>
          <w:sz w:val="28"/>
          <w:szCs w:val="28"/>
        </w:rPr>
        <w:t>— по единому сельскохозяйственному налогу – в виду снижения налогооблагаемой базы по СПК «Большевик»;</w:t>
      </w:r>
    </w:p>
    <w:p w:rsidR="00D5158A" w:rsidRPr="00D04D37" w:rsidRDefault="00D5158A" w:rsidP="00D5158A">
      <w:pPr>
        <w:pStyle w:val="ae"/>
        <w:spacing w:before="0" w:beforeAutospacing="0" w:after="0" w:afterAutospacing="0"/>
        <w:jc w:val="both"/>
        <w:rPr>
          <w:sz w:val="28"/>
          <w:szCs w:val="28"/>
        </w:rPr>
      </w:pPr>
      <w:r w:rsidRPr="00D04D37">
        <w:rPr>
          <w:sz w:val="28"/>
          <w:szCs w:val="28"/>
        </w:rPr>
        <w:t>— по налогу на имущество физических лиц — за счет выпадающих доходов в связи с предоставлением льгот.</w:t>
      </w:r>
    </w:p>
    <w:p w:rsidR="00D5158A" w:rsidRPr="00D04D37" w:rsidRDefault="00D5158A" w:rsidP="00D5158A">
      <w:pPr>
        <w:suppressAutoHyphens/>
        <w:spacing w:after="0" w:line="240" w:lineRule="auto"/>
        <w:ind w:firstLine="540"/>
        <w:jc w:val="both"/>
        <w:rPr>
          <w:rFonts w:ascii="Times New Roman" w:hAnsi="Times New Roman" w:cs="Times New Roman"/>
          <w:bCs/>
          <w:iCs/>
          <w:sz w:val="28"/>
          <w:szCs w:val="28"/>
        </w:rPr>
      </w:pPr>
      <w:r w:rsidRPr="00D04D37">
        <w:rPr>
          <w:rFonts w:ascii="Times New Roman" w:hAnsi="Times New Roman" w:cs="Times New Roman"/>
          <w:bCs/>
          <w:iCs/>
          <w:sz w:val="28"/>
          <w:szCs w:val="28"/>
        </w:rPr>
        <w:t>Поступления по налогу на доходы физических лиц за 2016г. в сравнении с аналогичным периодом прошлого года увеличились на 92,3 тыс. руб. или на 2,5%  и составили 3849,0 тыс. рублей.</w:t>
      </w:r>
    </w:p>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Доходов в виде акцизов на автомобильный и прямогонный бензин, дизельное топливо,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поступило в сумме 831,2 тыс. руб. или 129,0% к плановым показателям, и на 127,4 тыс.руб. или  на 18,1% больше предыдущего года.</w:t>
      </w:r>
    </w:p>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По налогам на имущество исполнение составило 1699,5 тыс. руб., или 108,2 % к годовым назначениям. По сравнению с уровнем прошлого года поступления увеличились на 205,2  на 13,7%, в том числе:</w:t>
      </w:r>
    </w:p>
    <w:p w:rsidR="00D5158A" w:rsidRPr="00D04D37" w:rsidRDefault="00D5158A" w:rsidP="00D5158A">
      <w:pPr>
        <w:suppressAutoHyphen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по налогу на имущество физических лиц в 2016 году произошло уменьшение поступлений по сравнению с тем же периодом прошлого года на 11,1 тыс. рублей, налог поступил в сумме 57,8 тыс. руб., что составляет 86,9 % к годовым назначениям;</w:t>
      </w:r>
      <w:r w:rsidRPr="00D04D37">
        <w:rPr>
          <w:rFonts w:ascii="Times New Roman" w:hAnsi="Times New Roman" w:cs="Times New Roman"/>
          <w:sz w:val="28"/>
          <w:szCs w:val="28"/>
        </w:rPr>
        <w:br/>
        <w:t>— земельный налог исполнен в сумме 1641,7 тыс. руб., или 108,2% к годовым назначениям. Доходы по земельному налогу увеличились в 2016 году на 8,2% или на 216,3 тыс. руб. по сравнению с 2015 годом.</w:t>
      </w:r>
    </w:p>
    <w:p w:rsidR="00D5158A" w:rsidRPr="00D04D37" w:rsidRDefault="00D5158A" w:rsidP="00D5158A">
      <w:pPr>
        <w:suppressAutoHyphens/>
        <w:spacing w:after="0" w:line="240" w:lineRule="auto"/>
        <w:ind w:firstLine="540"/>
        <w:jc w:val="both"/>
        <w:rPr>
          <w:rFonts w:ascii="Times New Roman" w:hAnsi="Times New Roman" w:cs="Times New Roman"/>
        </w:rPr>
      </w:pPr>
      <w:r w:rsidRPr="00D04D37">
        <w:rPr>
          <w:rFonts w:ascii="Times New Roman" w:hAnsi="Times New Roman" w:cs="Times New Roman"/>
        </w:rPr>
        <w:t xml:space="preserve">                                                                                                                                      (тыс. руб.)</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85"/>
        <w:gridCol w:w="1653"/>
        <w:gridCol w:w="1653"/>
        <w:gridCol w:w="1539"/>
        <w:gridCol w:w="1034"/>
      </w:tblGrid>
      <w:tr w:rsidR="00D5158A" w:rsidRPr="00D04D37" w:rsidTr="00D5158A">
        <w:tc>
          <w:tcPr>
            <w:tcW w:w="3585" w:type="dxa"/>
            <w:vAlign w:val="center"/>
          </w:tcPr>
          <w:p w:rsidR="00D5158A" w:rsidRPr="00D04D37" w:rsidRDefault="00D5158A" w:rsidP="00D5158A">
            <w:pPr>
              <w:suppressAutoHyphens/>
              <w:spacing w:after="0" w:line="240" w:lineRule="auto"/>
              <w:jc w:val="both"/>
              <w:rPr>
                <w:rFonts w:ascii="Times New Roman" w:hAnsi="Times New Roman" w:cs="Times New Roman"/>
                <w:b/>
              </w:rPr>
            </w:pPr>
            <w:r w:rsidRPr="00D04D37">
              <w:rPr>
                <w:rFonts w:ascii="Times New Roman" w:hAnsi="Times New Roman" w:cs="Times New Roman"/>
                <w:b/>
              </w:rPr>
              <w:t>Наименование платежей</w:t>
            </w:r>
          </w:p>
        </w:tc>
        <w:tc>
          <w:tcPr>
            <w:tcW w:w="1653" w:type="dxa"/>
            <w:vAlign w:val="center"/>
          </w:tcPr>
          <w:p w:rsidR="00D5158A" w:rsidRPr="00D04D37" w:rsidRDefault="00D5158A" w:rsidP="00D5158A">
            <w:pPr>
              <w:suppressAutoHyphens/>
              <w:spacing w:after="0" w:line="240" w:lineRule="auto"/>
              <w:jc w:val="both"/>
              <w:rPr>
                <w:rFonts w:ascii="Times New Roman" w:hAnsi="Times New Roman" w:cs="Times New Roman"/>
                <w:b/>
              </w:rPr>
            </w:pPr>
            <w:r w:rsidRPr="00D04D37">
              <w:rPr>
                <w:rFonts w:ascii="Times New Roman" w:hAnsi="Times New Roman" w:cs="Times New Roman"/>
                <w:b/>
              </w:rPr>
              <w:t>Факт  2016г.</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Факт  2015г.</w:t>
            </w:r>
            <w:r w:rsidRPr="00D04D37">
              <w:rPr>
                <w:rFonts w:ascii="Times New Roman" w:hAnsi="Times New Roman" w:cs="Times New Roman"/>
              </w:rPr>
              <w:t xml:space="preserve"> </w:t>
            </w:r>
          </w:p>
        </w:tc>
        <w:tc>
          <w:tcPr>
            <w:tcW w:w="1539"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 исполнения</w:t>
            </w:r>
          </w:p>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к уровню прошлого года</w:t>
            </w:r>
          </w:p>
        </w:tc>
        <w:tc>
          <w:tcPr>
            <w:tcW w:w="1034"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откл.</w:t>
            </w:r>
          </w:p>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 "-"</w:t>
            </w:r>
          </w:p>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к уровню прошлого года</w:t>
            </w:r>
          </w:p>
        </w:tc>
      </w:tr>
      <w:tr w:rsidR="00D5158A" w:rsidRPr="00D04D37" w:rsidTr="00D5158A">
        <w:trPr>
          <w:trHeight w:val="449"/>
        </w:trPr>
        <w:tc>
          <w:tcPr>
            <w:tcW w:w="3585" w:type="dxa"/>
            <w:shd w:val="clear" w:color="auto" w:fill="auto"/>
            <w:vAlign w:val="center"/>
          </w:tcPr>
          <w:p w:rsidR="00D5158A" w:rsidRPr="00D04D37" w:rsidRDefault="00D5158A" w:rsidP="00D5158A">
            <w:pPr>
              <w:suppressAutoHyphens/>
              <w:spacing w:after="0" w:line="240" w:lineRule="auto"/>
              <w:jc w:val="both"/>
              <w:rPr>
                <w:rFonts w:ascii="Times New Roman" w:hAnsi="Times New Roman" w:cs="Times New Roman"/>
                <w:b/>
              </w:rPr>
            </w:pPr>
            <w:r w:rsidRPr="00D04D37">
              <w:rPr>
                <w:rFonts w:ascii="Times New Roman" w:hAnsi="Times New Roman" w:cs="Times New Roman"/>
                <w:b/>
              </w:rPr>
              <w:t>ДОХОДЫ:   В С Е Г О:</w:t>
            </w:r>
          </w:p>
        </w:tc>
        <w:tc>
          <w:tcPr>
            <w:tcW w:w="1653" w:type="dxa"/>
            <w:shd w:val="clear" w:color="auto" w:fill="auto"/>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7262,0</w:t>
            </w:r>
          </w:p>
        </w:tc>
        <w:tc>
          <w:tcPr>
            <w:tcW w:w="1653" w:type="dxa"/>
            <w:shd w:val="clear" w:color="auto" w:fill="auto"/>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6309,9</w:t>
            </w:r>
          </w:p>
        </w:tc>
        <w:tc>
          <w:tcPr>
            <w:tcW w:w="1539" w:type="dxa"/>
            <w:shd w:val="clear" w:color="auto" w:fill="auto"/>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115,1</w:t>
            </w:r>
          </w:p>
        </w:tc>
        <w:tc>
          <w:tcPr>
            <w:tcW w:w="1034" w:type="dxa"/>
            <w:shd w:val="clear" w:color="auto" w:fill="auto"/>
            <w:vAlign w:val="center"/>
          </w:tcPr>
          <w:p w:rsidR="00D5158A" w:rsidRPr="00D04D37" w:rsidRDefault="00D5158A" w:rsidP="00D5158A">
            <w:pPr>
              <w:suppressAutoHyphens/>
              <w:spacing w:after="0" w:line="240" w:lineRule="auto"/>
              <w:jc w:val="center"/>
              <w:rPr>
                <w:rFonts w:ascii="Times New Roman" w:hAnsi="Times New Roman" w:cs="Times New Roman"/>
                <w:b/>
                <w:bCs/>
              </w:rPr>
            </w:pPr>
            <w:r w:rsidRPr="00D04D37">
              <w:rPr>
                <w:rFonts w:ascii="Times New Roman" w:hAnsi="Times New Roman" w:cs="Times New Roman"/>
                <w:b/>
                <w:bCs/>
              </w:rPr>
              <w:t>952,1</w:t>
            </w:r>
          </w:p>
        </w:tc>
      </w:tr>
      <w:tr w:rsidR="00D5158A" w:rsidRPr="00D04D37" w:rsidTr="00D5158A">
        <w:tc>
          <w:tcPr>
            <w:tcW w:w="3585" w:type="dxa"/>
            <w:vAlign w:val="center"/>
          </w:tcPr>
          <w:p w:rsidR="00D5158A" w:rsidRPr="00D04D37" w:rsidRDefault="00D5158A" w:rsidP="00D5158A">
            <w:pPr>
              <w:suppressAutoHyphens/>
              <w:spacing w:after="0" w:line="240" w:lineRule="auto"/>
              <w:jc w:val="both"/>
              <w:rPr>
                <w:rFonts w:ascii="Times New Roman" w:hAnsi="Times New Roman" w:cs="Times New Roman"/>
                <w:b/>
              </w:rPr>
            </w:pPr>
            <w:r w:rsidRPr="00D04D37">
              <w:rPr>
                <w:rFonts w:ascii="Times New Roman" w:hAnsi="Times New Roman" w:cs="Times New Roman"/>
                <w:b/>
              </w:rPr>
              <w:t>Налоговые доходы</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6522,2</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6226,1</w:t>
            </w:r>
          </w:p>
        </w:tc>
        <w:tc>
          <w:tcPr>
            <w:tcW w:w="1539" w:type="dxa"/>
            <w:vAlign w:val="center"/>
          </w:tcPr>
          <w:p w:rsidR="00D5158A" w:rsidRPr="00D04D37" w:rsidRDefault="00D5158A" w:rsidP="00D5158A">
            <w:pPr>
              <w:suppressAutoHyphens/>
              <w:spacing w:after="0" w:line="240" w:lineRule="auto"/>
              <w:jc w:val="center"/>
              <w:rPr>
                <w:rFonts w:ascii="Times New Roman" w:hAnsi="Times New Roman" w:cs="Times New Roman"/>
                <w:b/>
              </w:rPr>
            </w:pPr>
            <w:r w:rsidRPr="00D04D37">
              <w:rPr>
                <w:rFonts w:ascii="Times New Roman" w:hAnsi="Times New Roman" w:cs="Times New Roman"/>
                <w:b/>
              </w:rPr>
              <w:t>104,8</w:t>
            </w:r>
          </w:p>
        </w:tc>
        <w:tc>
          <w:tcPr>
            <w:tcW w:w="1034" w:type="dxa"/>
            <w:vAlign w:val="center"/>
          </w:tcPr>
          <w:p w:rsidR="00D5158A" w:rsidRPr="00D04D37" w:rsidRDefault="00D5158A" w:rsidP="00D5158A">
            <w:pPr>
              <w:suppressAutoHyphens/>
              <w:spacing w:after="0" w:line="240" w:lineRule="auto"/>
              <w:jc w:val="center"/>
              <w:rPr>
                <w:rFonts w:ascii="Times New Roman" w:hAnsi="Times New Roman" w:cs="Times New Roman"/>
                <w:b/>
                <w:bCs/>
              </w:rPr>
            </w:pPr>
            <w:r w:rsidRPr="00D04D37">
              <w:rPr>
                <w:rFonts w:ascii="Times New Roman" w:hAnsi="Times New Roman" w:cs="Times New Roman"/>
                <w:b/>
                <w:bCs/>
              </w:rPr>
              <w:t>296,5</w:t>
            </w:r>
          </w:p>
        </w:tc>
      </w:tr>
      <w:tr w:rsidR="00D5158A" w:rsidRPr="00D04D37" w:rsidTr="00D5158A">
        <w:tc>
          <w:tcPr>
            <w:tcW w:w="3585" w:type="dxa"/>
            <w:vAlign w:val="center"/>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rPr>
              <w:t>Налог на прибыль, доходы</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3849,0</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3756,7</w:t>
            </w:r>
          </w:p>
        </w:tc>
        <w:tc>
          <w:tcPr>
            <w:tcW w:w="1539"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102,5</w:t>
            </w:r>
          </w:p>
        </w:tc>
        <w:tc>
          <w:tcPr>
            <w:tcW w:w="1034" w:type="dxa"/>
            <w:vAlign w:val="center"/>
          </w:tcPr>
          <w:p w:rsidR="00D5158A" w:rsidRPr="00D04D37" w:rsidRDefault="00D5158A" w:rsidP="00D5158A">
            <w:pPr>
              <w:suppressAutoHyphens/>
              <w:spacing w:after="0" w:line="240" w:lineRule="auto"/>
              <w:jc w:val="center"/>
              <w:rPr>
                <w:rFonts w:ascii="Times New Roman" w:hAnsi="Times New Roman" w:cs="Times New Roman"/>
                <w:bCs/>
              </w:rPr>
            </w:pPr>
            <w:r w:rsidRPr="00D04D37">
              <w:rPr>
                <w:rFonts w:ascii="Times New Roman" w:hAnsi="Times New Roman" w:cs="Times New Roman"/>
                <w:bCs/>
              </w:rPr>
              <w:t>92,3</w:t>
            </w:r>
          </w:p>
        </w:tc>
      </w:tr>
      <w:tr w:rsidR="00D5158A" w:rsidRPr="00D04D37" w:rsidTr="00D5158A">
        <w:tc>
          <w:tcPr>
            <w:tcW w:w="3585" w:type="dxa"/>
            <w:vAlign w:val="center"/>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rPr>
              <w:t xml:space="preserve">Доходы от уплаты акцизов на </w:t>
            </w:r>
            <w:r w:rsidRPr="00D04D37">
              <w:rPr>
                <w:rFonts w:ascii="Times New Roman" w:hAnsi="Times New Roman" w:cs="Times New Roman"/>
              </w:rPr>
              <w:lastRenderedPageBreak/>
              <w:t>топливо</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lastRenderedPageBreak/>
              <w:t>831,2</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703,8</w:t>
            </w:r>
          </w:p>
        </w:tc>
        <w:tc>
          <w:tcPr>
            <w:tcW w:w="1539"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118,1</w:t>
            </w:r>
          </w:p>
        </w:tc>
        <w:tc>
          <w:tcPr>
            <w:tcW w:w="1034" w:type="dxa"/>
            <w:vAlign w:val="center"/>
          </w:tcPr>
          <w:p w:rsidR="00D5158A" w:rsidRPr="00D04D37" w:rsidRDefault="00D5158A" w:rsidP="00D5158A">
            <w:pPr>
              <w:suppressAutoHyphens/>
              <w:spacing w:after="0" w:line="240" w:lineRule="auto"/>
              <w:jc w:val="center"/>
              <w:rPr>
                <w:rFonts w:ascii="Times New Roman" w:hAnsi="Times New Roman" w:cs="Times New Roman"/>
                <w:bCs/>
              </w:rPr>
            </w:pPr>
            <w:r w:rsidRPr="00D04D37">
              <w:rPr>
                <w:rFonts w:ascii="Times New Roman" w:hAnsi="Times New Roman" w:cs="Times New Roman"/>
                <w:bCs/>
              </w:rPr>
              <w:t>127,4</w:t>
            </w:r>
          </w:p>
        </w:tc>
      </w:tr>
      <w:tr w:rsidR="00D5158A" w:rsidRPr="00D04D37" w:rsidTr="00D5158A">
        <w:tc>
          <w:tcPr>
            <w:tcW w:w="3585" w:type="dxa"/>
            <w:vAlign w:val="center"/>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rPr>
              <w:lastRenderedPageBreak/>
              <w:t>Налоги на совокупный доход</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128,6</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248,7</w:t>
            </w:r>
          </w:p>
        </w:tc>
        <w:tc>
          <w:tcPr>
            <w:tcW w:w="1539"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67,0</w:t>
            </w:r>
          </w:p>
        </w:tc>
        <w:tc>
          <w:tcPr>
            <w:tcW w:w="1034" w:type="dxa"/>
            <w:vAlign w:val="center"/>
          </w:tcPr>
          <w:p w:rsidR="00D5158A" w:rsidRPr="00D04D37" w:rsidRDefault="00D5158A" w:rsidP="00D5158A">
            <w:pPr>
              <w:suppressAutoHyphens/>
              <w:spacing w:after="0" w:line="240" w:lineRule="auto"/>
              <w:jc w:val="center"/>
              <w:rPr>
                <w:rFonts w:ascii="Times New Roman" w:hAnsi="Times New Roman" w:cs="Times New Roman"/>
                <w:bCs/>
              </w:rPr>
            </w:pPr>
            <w:r w:rsidRPr="00D04D37">
              <w:rPr>
                <w:rFonts w:ascii="Times New Roman" w:hAnsi="Times New Roman" w:cs="Times New Roman"/>
                <w:bCs/>
              </w:rPr>
              <w:t>-120,1</w:t>
            </w:r>
          </w:p>
        </w:tc>
      </w:tr>
      <w:tr w:rsidR="00D5158A" w:rsidRPr="00D04D37" w:rsidTr="00D5158A">
        <w:tc>
          <w:tcPr>
            <w:tcW w:w="3585" w:type="dxa"/>
            <w:vAlign w:val="center"/>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rPr>
              <w:t>Налог на имущество физ. лиц</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57,8</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68,9</w:t>
            </w:r>
          </w:p>
        </w:tc>
        <w:tc>
          <w:tcPr>
            <w:tcW w:w="1539"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83,9</w:t>
            </w:r>
          </w:p>
        </w:tc>
        <w:tc>
          <w:tcPr>
            <w:tcW w:w="1034" w:type="dxa"/>
            <w:vAlign w:val="center"/>
          </w:tcPr>
          <w:p w:rsidR="00D5158A" w:rsidRPr="00D04D37" w:rsidRDefault="00D5158A" w:rsidP="00D5158A">
            <w:pPr>
              <w:suppressAutoHyphens/>
              <w:spacing w:after="0" w:line="240" w:lineRule="auto"/>
              <w:jc w:val="center"/>
              <w:rPr>
                <w:rFonts w:ascii="Times New Roman" w:hAnsi="Times New Roman" w:cs="Times New Roman"/>
                <w:bCs/>
              </w:rPr>
            </w:pPr>
            <w:r w:rsidRPr="00D04D37">
              <w:rPr>
                <w:rFonts w:ascii="Times New Roman" w:hAnsi="Times New Roman" w:cs="Times New Roman"/>
                <w:bCs/>
              </w:rPr>
              <w:t>-11,1</w:t>
            </w:r>
          </w:p>
        </w:tc>
      </w:tr>
      <w:tr w:rsidR="00D5158A" w:rsidRPr="00D04D37" w:rsidTr="00D5158A">
        <w:tc>
          <w:tcPr>
            <w:tcW w:w="3585" w:type="dxa"/>
            <w:vAlign w:val="center"/>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rPr>
              <w:t>Земельный налог</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1641,7</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1425,4</w:t>
            </w:r>
          </w:p>
        </w:tc>
        <w:tc>
          <w:tcPr>
            <w:tcW w:w="1539"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115,2</w:t>
            </w:r>
          </w:p>
        </w:tc>
        <w:tc>
          <w:tcPr>
            <w:tcW w:w="1034" w:type="dxa"/>
            <w:vAlign w:val="center"/>
          </w:tcPr>
          <w:p w:rsidR="00D5158A" w:rsidRPr="00D04D37" w:rsidRDefault="00D5158A" w:rsidP="00D5158A">
            <w:pPr>
              <w:suppressAutoHyphens/>
              <w:spacing w:after="0" w:line="240" w:lineRule="auto"/>
              <w:jc w:val="center"/>
              <w:rPr>
                <w:rFonts w:ascii="Times New Roman" w:hAnsi="Times New Roman" w:cs="Times New Roman"/>
                <w:bCs/>
              </w:rPr>
            </w:pPr>
            <w:r w:rsidRPr="00D04D37">
              <w:rPr>
                <w:rFonts w:ascii="Times New Roman" w:hAnsi="Times New Roman" w:cs="Times New Roman"/>
                <w:bCs/>
              </w:rPr>
              <w:t>216,3</w:t>
            </w:r>
          </w:p>
        </w:tc>
      </w:tr>
      <w:tr w:rsidR="00D5158A" w:rsidRPr="00D04D37" w:rsidTr="00D5158A">
        <w:tc>
          <w:tcPr>
            <w:tcW w:w="3585" w:type="dxa"/>
            <w:vAlign w:val="center"/>
          </w:tcPr>
          <w:p w:rsidR="00D5158A" w:rsidRPr="00D04D37" w:rsidRDefault="00D5158A" w:rsidP="00D5158A">
            <w:pPr>
              <w:suppressAutoHyphens/>
              <w:spacing w:after="0" w:line="240" w:lineRule="auto"/>
              <w:jc w:val="both"/>
              <w:rPr>
                <w:rFonts w:ascii="Times New Roman" w:hAnsi="Times New Roman" w:cs="Times New Roman"/>
              </w:rPr>
            </w:pPr>
            <w:r w:rsidRPr="00D04D37">
              <w:rPr>
                <w:rFonts w:ascii="Times New Roman" w:hAnsi="Times New Roman" w:cs="Times New Roman"/>
              </w:rPr>
              <w:t>Государственная пошлина</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14,3</w:t>
            </w:r>
          </w:p>
        </w:tc>
        <w:tc>
          <w:tcPr>
            <w:tcW w:w="1653"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22,6</w:t>
            </w:r>
          </w:p>
        </w:tc>
        <w:tc>
          <w:tcPr>
            <w:tcW w:w="1539" w:type="dxa"/>
            <w:vAlign w:val="center"/>
          </w:tcPr>
          <w:p w:rsidR="00D5158A" w:rsidRPr="00D04D37" w:rsidRDefault="00D5158A" w:rsidP="00D5158A">
            <w:pPr>
              <w:suppressAutoHyphens/>
              <w:spacing w:after="0" w:line="240" w:lineRule="auto"/>
              <w:jc w:val="center"/>
              <w:rPr>
                <w:rFonts w:ascii="Times New Roman" w:hAnsi="Times New Roman" w:cs="Times New Roman"/>
              </w:rPr>
            </w:pPr>
            <w:r w:rsidRPr="00D04D37">
              <w:rPr>
                <w:rFonts w:ascii="Times New Roman" w:hAnsi="Times New Roman" w:cs="Times New Roman"/>
              </w:rPr>
              <w:t>63,3</w:t>
            </w:r>
          </w:p>
        </w:tc>
        <w:tc>
          <w:tcPr>
            <w:tcW w:w="1034" w:type="dxa"/>
            <w:vAlign w:val="center"/>
          </w:tcPr>
          <w:p w:rsidR="00D5158A" w:rsidRPr="00D04D37" w:rsidRDefault="00D5158A" w:rsidP="00D5158A">
            <w:pPr>
              <w:suppressAutoHyphens/>
              <w:spacing w:after="0" w:line="240" w:lineRule="auto"/>
              <w:jc w:val="center"/>
              <w:rPr>
                <w:rFonts w:ascii="Times New Roman" w:hAnsi="Times New Roman" w:cs="Times New Roman"/>
                <w:bCs/>
              </w:rPr>
            </w:pPr>
            <w:r w:rsidRPr="00D04D37">
              <w:rPr>
                <w:rFonts w:ascii="Times New Roman" w:hAnsi="Times New Roman" w:cs="Times New Roman"/>
                <w:bCs/>
              </w:rPr>
              <w:t>-8,3</w:t>
            </w:r>
          </w:p>
        </w:tc>
      </w:tr>
    </w:tbl>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p>
    <w:p w:rsidR="00D5158A" w:rsidRPr="00D04D37" w:rsidRDefault="00D5158A" w:rsidP="00D5158A">
      <w:pPr>
        <w:suppressAutoHyphens/>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Неналоговые доходы исполнены в сумме 739,4 тыс. руб., это на 655,6 тыс. рублей выше аналогичного показателя предыдущего года. К уровню поступлений 2015 года объем неналоговых доходов бюджета поселения 2016г. выглядит следующим образом:</w:t>
      </w:r>
    </w:p>
    <w:p w:rsidR="00D5158A" w:rsidRPr="00D04D37" w:rsidRDefault="00D5158A" w:rsidP="00D5158A">
      <w:pPr>
        <w:suppressAutoHyphen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доходы от использования имущества, по которым в 2016 году произошло увеличение поступлений по сравнению с тем же периодом прошлого года на 72,9 тыс. рублей. </w:t>
      </w:r>
    </w:p>
    <w:p w:rsidR="00D5158A" w:rsidRPr="00D04D37" w:rsidRDefault="00D5158A" w:rsidP="00D5158A">
      <w:pPr>
        <w:spacing w:after="0" w:line="240" w:lineRule="auto"/>
        <w:jc w:val="both"/>
        <w:rPr>
          <w:rFonts w:ascii="Times New Roman" w:hAnsi="Times New Roman" w:cs="Times New Roman"/>
        </w:rPr>
      </w:pPr>
      <w:r w:rsidRPr="00D04D37">
        <w:rPr>
          <w:rFonts w:ascii="Times New Roman" w:hAnsi="Times New Roman" w:cs="Times New Roman"/>
          <w:sz w:val="28"/>
          <w:szCs w:val="28"/>
        </w:rPr>
        <w:t>— доходы от продажи муниципального имущества, составили в сумме 578,5 тыс. рублей, в том числе доходы от продажи земельных участков составили 562,5 тыс. рублей.</w:t>
      </w:r>
    </w:p>
    <w:p w:rsidR="00D5158A" w:rsidRPr="00D04D37" w:rsidRDefault="00D5158A" w:rsidP="00D5158A">
      <w:pPr>
        <w:spacing w:after="0" w:line="240" w:lineRule="auto"/>
        <w:ind w:firstLine="360"/>
        <w:jc w:val="both"/>
        <w:rPr>
          <w:rFonts w:ascii="Times New Roman" w:hAnsi="Times New Roman" w:cs="Times New Roman"/>
          <w:sz w:val="28"/>
          <w:szCs w:val="28"/>
        </w:rPr>
      </w:pPr>
      <w:r w:rsidRPr="00D04D37">
        <w:rPr>
          <w:rFonts w:ascii="Times New Roman" w:hAnsi="Times New Roman" w:cs="Times New Roman"/>
          <w:sz w:val="28"/>
          <w:szCs w:val="28"/>
        </w:rPr>
        <w:t xml:space="preserve">Состояние бюджетов в полной мере зависит от уровня недоимки в бюджет на соответствующей территории. В соответствии с данными информационного ресурса «Расчеты с бюджетом» по состоянию на 01.01.2017 года, недоимка по налогам и сборам в части бюджета сельского поселения составила 348,3 тыс. руб., по сравнению с недоимкой на начало текущего года увеличилось  на 127,7 тыс. рублей. </w:t>
      </w:r>
    </w:p>
    <w:p w:rsidR="00D5158A" w:rsidRPr="00D04D37" w:rsidRDefault="00D5158A" w:rsidP="00D5158A">
      <w:pPr>
        <w:spacing w:after="0" w:line="240" w:lineRule="auto"/>
        <w:ind w:firstLine="285"/>
        <w:jc w:val="both"/>
        <w:rPr>
          <w:rFonts w:ascii="Times New Roman" w:hAnsi="Times New Roman" w:cs="Times New Roman"/>
          <w:sz w:val="28"/>
          <w:szCs w:val="28"/>
        </w:rPr>
      </w:pPr>
      <w:r w:rsidRPr="00D04D37">
        <w:rPr>
          <w:rFonts w:ascii="Times New Roman" w:hAnsi="Times New Roman" w:cs="Times New Roman"/>
          <w:sz w:val="28"/>
          <w:szCs w:val="28"/>
        </w:rPr>
        <w:t xml:space="preserve">       Незначительно выросла недоимка по отношению к началу анализируемого периода по  налогу на имущество физических лиц на 11,0% или на 3,7 тыс. рублей, а по земельному налогу - на сумму 123,4 тыс. рублей или на 66,1% и составила 310,2 тыс. рублей. </w:t>
      </w:r>
    </w:p>
    <w:p w:rsidR="00D5158A" w:rsidRPr="00D04D37" w:rsidRDefault="00D5158A" w:rsidP="00D5158A">
      <w:pPr>
        <w:spacing w:after="0" w:line="240" w:lineRule="auto"/>
        <w:ind w:firstLine="360"/>
        <w:jc w:val="both"/>
        <w:rPr>
          <w:rFonts w:ascii="Times New Roman" w:hAnsi="Times New Roman" w:cs="Times New Roman"/>
          <w:sz w:val="28"/>
          <w:szCs w:val="28"/>
        </w:rPr>
      </w:pPr>
      <w:r w:rsidRPr="00D04D37">
        <w:rPr>
          <w:rFonts w:ascii="Times New Roman" w:hAnsi="Times New Roman" w:cs="Times New Roman"/>
          <w:sz w:val="28"/>
          <w:szCs w:val="28"/>
        </w:rPr>
        <w:t xml:space="preserve"> На территории поселения в течение года проводились выездные встречи с населением в целях обеспечения доходов и сокращения задолженности по земельному налогу и налогу на имущество. По итогам встреч выдавались квитанции на оплату налогов и пени, Также проводилось консультирование граждан по вопросам налогообложения.     </w:t>
      </w:r>
    </w:p>
    <w:p w:rsidR="00D5158A" w:rsidRPr="00D04D37" w:rsidRDefault="00D5158A" w:rsidP="00D5158A">
      <w:pPr>
        <w:pStyle w:val="ConsPlusNonformat"/>
        <w:widowControl/>
        <w:jc w:val="center"/>
        <w:rPr>
          <w:rFonts w:ascii="Times New Roman" w:hAnsi="Times New Roman" w:cs="Times New Roman"/>
          <w:b/>
          <w:sz w:val="32"/>
          <w:szCs w:val="32"/>
          <w:u w:val="single"/>
        </w:rPr>
      </w:pPr>
      <w:r w:rsidRPr="00D04D37">
        <w:rPr>
          <w:rFonts w:ascii="Times New Roman" w:hAnsi="Times New Roman" w:cs="Times New Roman"/>
          <w:b/>
          <w:sz w:val="32"/>
          <w:szCs w:val="32"/>
          <w:u w:val="single"/>
        </w:rPr>
        <w:t>Расходы</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rPr>
        <w:t xml:space="preserve">       </w:t>
      </w:r>
      <w:r w:rsidRPr="00D04D37">
        <w:rPr>
          <w:rFonts w:ascii="Times New Roman" w:hAnsi="Times New Roman" w:cs="Times New Roman"/>
        </w:rPr>
        <w:tab/>
      </w:r>
      <w:r w:rsidRPr="00D04D37">
        <w:rPr>
          <w:rFonts w:ascii="Times New Roman" w:hAnsi="Times New Roman" w:cs="Times New Roman"/>
          <w:sz w:val="28"/>
          <w:szCs w:val="28"/>
        </w:rPr>
        <w:t xml:space="preserve">Расходная часть бюджета Парского сельского поселения за 2016 год исполнена на  97 %  т.е. при уточненном плане </w:t>
      </w:r>
      <w:r w:rsidRPr="00D04D37">
        <w:rPr>
          <w:rFonts w:ascii="Times New Roman" w:hAnsi="Times New Roman" w:cs="Times New Roman"/>
          <w:bCs/>
          <w:color w:val="000000"/>
          <w:sz w:val="28"/>
          <w:szCs w:val="28"/>
        </w:rPr>
        <w:t xml:space="preserve">17 737,7  </w:t>
      </w:r>
      <w:r w:rsidRPr="00D04D37">
        <w:rPr>
          <w:rFonts w:ascii="Times New Roman" w:hAnsi="Times New Roman" w:cs="Times New Roman"/>
          <w:sz w:val="28"/>
          <w:szCs w:val="28"/>
        </w:rPr>
        <w:t xml:space="preserve">тыс. руб. фактическое исполнение составило </w:t>
      </w:r>
      <w:r w:rsidRPr="00D04D37">
        <w:rPr>
          <w:rFonts w:ascii="Times New Roman" w:hAnsi="Times New Roman" w:cs="Times New Roman"/>
          <w:bCs/>
          <w:color w:val="000000"/>
          <w:sz w:val="28"/>
          <w:szCs w:val="28"/>
        </w:rPr>
        <w:t>17 197,2</w:t>
      </w:r>
      <w:r w:rsidRPr="00D04D37">
        <w:rPr>
          <w:rFonts w:ascii="Times New Roman" w:hAnsi="Times New Roman" w:cs="Times New Roman"/>
          <w:b/>
          <w:bCs/>
          <w:color w:val="000000"/>
          <w:sz w:val="28"/>
          <w:szCs w:val="28"/>
        </w:rPr>
        <w:t xml:space="preserve"> </w:t>
      </w:r>
      <w:r w:rsidRPr="00D04D37">
        <w:rPr>
          <w:rFonts w:ascii="Times New Roman" w:hAnsi="Times New Roman" w:cs="Times New Roman"/>
          <w:sz w:val="28"/>
          <w:szCs w:val="28"/>
        </w:rPr>
        <w:t>тыс. руб.</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Исполнение бюджетных назначений в разрезе разделов и подразделов классификации расходов бюджета Парского сельского поселения приведены  в приложении № 3 к проекту решения Совета «Об утверждении отчета об исполнении бюджета Парского сельского поселения за 2016 год».</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По отдельным подразделам исполнение составило ниже общего процента исполнения бюджета:</w:t>
      </w:r>
    </w:p>
    <w:p w:rsidR="00D5158A" w:rsidRPr="00D04D37" w:rsidRDefault="00D5158A" w:rsidP="00D5158A">
      <w:pPr>
        <w:spacing w:after="0" w:line="240" w:lineRule="auto"/>
        <w:ind w:firstLine="708"/>
        <w:jc w:val="both"/>
        <w:rPr>
          <w:rFonts w:ascii="Times New Roman" w:hAnsi="Times New Roman" w:cs="Times New Roman"/>
          <w:bCs/>
          <w:color w:val="000000"/>
          <w:sz w:val="28"/>
          <w:szCs w:val="28"/>
        </w:rPr>
      </w:pPr>
      <w:r w:rsidRPr="00D04D37">
        <w:rPr>
          <w:rFonts w:ascii="Times New Roman" w:hAnsi="Times New Roman" w:cs="Times New Roman"/>
          <w:b/>
          <w:bCs/>
          <w:color w:val="000000"/>
          <w:sz w:val="28"/>
          <w:szCs w:val="28"/>
          <w:u w:val="single"/>
        </w:rPr>
        <w:t xml:space="preserve">по подразделу  02 «Коммунальное хозяйство» </w:t>
      </w:r>
      <w:r w:rsidRPr="00D04D37">
        <w:rPr>
          <w:rFonts w:ascii="Times New Roman" w:hAnsi="Times New Roman" w:cs="Times New Roman"/>
          <w:b/>
          <w:sz w:val="28"/>
          <w:szCs w:val="28"/>
          <w:u w:val="single"/>
        </w:rPr>
        <w:t xml:space="preserve"> раздела 05 «Жилищно-коммунальное хозяйство</w:t>
      </w:r>
      <w:r w:rsidRPr="00D04D37">
        <w:rPr>
          <w:rFonts w:ascii="Times New Roman" w:hAnsi="Times New Roman" w:cs="Times New Roman"/>
          <w:b/>
          <w:bCs/>
          <w:color w:val="000000"/>
          <w:sz w:val="28"/>
          <w:szCs w:val="28"/>
          <w:u w:val="single"/>
        </w:rPr>
        <w:t>»</w:t>
      </w:r>
      <w:r w:rsidRPr="00D04D37">
        <w:rPr>
          <w:rFonts w:ascii="Times New Roman" w:hAnsi="Times New Roman" w:cs="Times New Roman"/>
          <w:b/>
          <w:bCs/>
          <w:color w:val="000000"/>
          <w:u w:val="single"/>
        </w:rPr>
        <w:t xml:space="preserve">  </w:t>
      </w:r>
      <w:r w:rsidRPr="00D04D37">
        <w:rPr>
          <w:rFonts w:ascii="Times New Roman" w:hAnsi="Times New Roman" w:cs="Times New Roman"/>
          <w:bCs/>
          <w:color w:val="000000"/>
          <w:sz w:val="28"/>
          <w:szCs w:val="28"/>
        </w:rPr>
        <w:t xml:space="preserve">исполнение составило 35,6 %  в связи с тем, что иные межбюджетные трансферты предусмотренные бюджету муниципального района  на разработку проектов газификации  </w:t>
      </w:r>
      <w:r w:rsidRPr="00D04D37">
        <w:rPr>
          <w:rFonts w:ascii="Times New Roman" w:hAnsi="Times New Roman" w:cs="Times New Roman"/>
          <w:bCs/>
          <w:color w:val="000000"/>
          <w:sz w:val="28"/>
          <w:szCs w:val="28"/>
        </w:rPr>
        <w:lastRenderedPageBreak/>
        <w:t>населенных пунктов поселения освоены не были по причине отсутствия актов выполненных работ.</w:t>
      </w:r>
    </w:p>
    <w:p w:rsidR="00D5158A" w:rsidRPr="00D04D37" w:rsidRDefault="00D5158A" w:rsidP="00D5158A">
      <w:pPr>
        <w:spacing w:after="0" w:line="240" w:lineRule="auto"/>
        <w:ind w:firstLine="708"/>
        <w:jc w:val="both"/>
        <w:rPr>
          <w:rFonts w:ascii="Times New Roman" w:hAnsi="Times New Roman" w:cs="Times New Roman"/>
        </w:rPr>
      </w:pPr>
      <w:r w:rsidRPr="00D04D37">
        <w:rPr>
          <w:rFonts w:ascii="Times New Roman" w:hAnsi="Times New Roman" w:cs="Times New Roman"/>
          <w:b/>
          <w:bCs/>
          <w:color w:val="000000"/>
          <w:sz w:val="28"/>
          <w:szCs w:val="28"/>
          <w:u w:val="single"/>
        </w:rPr>
        <w:t xml:space="preserve">по подразделу </w:t>
      </w:r>
      <w:r w:rsidRPr="00D04D37">
        <w:rPr>
          <w:rFonts w:ascii="Times New Roman" w:hAnsi="Times New Roman" w:cs="Times New Roman"/>
          <w:b/>
          <w:color w:val="000000"/>
          <w:sz w:val="28"/>
          <w:szCs w:val="28"/>
          <w:u w:val="single"/>
        </w:rPr>
        <w:t xml:space="preserve"> 01 «Культура» раздела </w:t>
      </w:r>
      <w:r w:rsidRPr="00D04D37">
        <w:rPr>
          <w:rFonts w:ascii="Times New Roman" w:hAnsi="Times New Roman" w:cs="Times New Roman"/>
          <w:b/>
          <w:bCs/>
          <w:color w:val="000000"/>
          <w:sz w:val="28"/>
          <w:szCs w:val="28"/>
          <w:u w:val="single"/>
        </w:rPr>
        <w:t>08  «Культура, кинематография»</w:t>
      </w:r>
      <w:r w:rsidRPr="00D04D37">
        <w:rPr>
          <w:rFonts w:ascii="Times New Roman" w:hAnsi="Times New Roman" w:cs="Times New Roman"/>
          <w:b/>
          <w:bCs/>
          <w:color w:val="000000"/>
          <w:sz w:val="28"/>
          <w:szCs w:val="28"/>
        </w:rPr>
        <w:t xml:space="preserve"> </w:t>
      </w:r>
      <w:r w:rsidRPr="00D04D37">
        <w:rPr>
          <w:rFonts w:ascii="Times New Roman" w:hAnsi="Times New Roman" w:cs="Times New Roman"/>
          <w:bCs/>
          <w:color w:val="000000"/>
          <w:sz w:val="28"/>
          <w:szCs w:val="28"/>
        </w:rPr>
        <w:t>исполнение составило 92,3 % в связи с тем, что иные межбюджетные трансферты бюджету муниципального района на вопросы связанные с организацией досуга и библиотечного обслуживания предоставлялись в соответствии с потребностью, а в результате конкурсных процедур сложилась экономия по муниципальным контрактам при закупке коммунальных услуг ( отопление).</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В 2016 году  бюджет  Парского сельского поселения формировался на основе муниципальных программ. </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Перечень муниципальных программ был утвержден постановлением администрации муниципального образования «Парское сельское поселение Родниковского муниципального района Ивановской области»  от 23.10.2013 № 56 «Об утверждении перечня муниципальных программ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Удельный вес расходов на реализацию муниципальных программ в общем объеме расходов районного бюджета по фактическому исполнению за 2016 год составил 98,9 %.</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 Исполнение в разрезе каждой программы  приведено в приложении № 1 к пояснительной записке.</w:t>
      </w:r>
    </w:p>
    <w:p w:rsidR="00D5158A" w:rsidRPr="00D04D37" w:rsidRDefault="00D5158A" w:rsidP="00D5158A">
      <w:pPr>
        <w:spacing w:after="0" w:line="240" w:lineRule="auto"/>
        <w:ind w:firstLine="708"/>
        <w:jc w:val="both"/>
        <w:rPr>
          <w:rFonts w:ascii="Times New Roman" w:hAnsi="Times New Roman" w:cs="Times New Roman"/>
          <w:bCs/>
          <w:color w:val="000000"/>
          <w:sz w:val="28"/>
          <w:szCs w:val="28"/>
        </w:rPr>
      </w:pPr>
      <w:r w:rsidRPr="00D04D37">
        <w:rPr>
          <w:rFonts w:ascii="Times New Roman" w:hAnsi="Times New Roman" w:cs="Times New Roman"/>
          <w:sz w:val="28"/>
          <w:szCs w:val="28"/>
        </w:rPr>
        <w:t>Согласно данным,</w:t>
      </w:r>
      <w:r w:rsidRPr="00D04D37">
        <w:rPr>
          <w:rFonts w:ascii="Times New Roman" w:hAnsi="Times New Roman" w:cs="Times New Roman"/>
          <w:bCs/>
          <w:color w:val="000000"/>
          <w:sz w:val="28"/>
          <w:szCs w:val="28"/>
        </w:rPr>
        <w:t xml:space="preserve"> </w:t>
      </w:r>
      <w:r w:rsidRPr="00D04D37">
        <w:rPr>
          <w:rFonts w:ascii="Times New Roman" w:hAnsi="Times New Roman" w:cs="Times New Roman"/>
          <w:sz w:val="28"/>
          <w:szCs w:val="28"/>
        </w:rPr>
        <w:t>приведенным в приложении видно, что ассигнования направленные на реализацию муниципальных программ   в целом освоены на 97</w:t>
      </w:r>
      <w:r w:rsidRPr="00D04D37">
        <w:rPr>
          <w:rFonts w:ascii="Times New Roman" w:hAnsi="Times New Roman" w:cs="Times New Roman"/>
          <w:bCs/>
          <w:color w:val="000000"/>
          <w:sz w:val="28"/>
          <w:szCs w:val="28"/>
        </w:rPr>
        <w:t xml:space="preserve"> %. </w:t>
      </w:r>
    </w:p>
    <w:p w:rsidR="00D5158A" w:rsidRPr="00D04D37" w:rsidRDefault="00D5158A" w:rsidP="00D5158A">
      <w:pPr>
        <w:spacing w:after="0" w:line="240" w:lineRule="auto"/>
        <w:ind w:firstLine="708"/>
        <w:jc w:val="both"/>
        <w:rPr>
          <w:rFonts w:ascii="Times New Roman" w:hAnsi="Times New Roman" w:cs="Times New Roman"/>
          <w:bCs/>
          <w:color w:val="000000"/>
          <w:sz w:val="28"/>
          <w:szCs w:val="28"/>
        </w:rPr>
      </w:pPr>
    </w:p>
    <w:p w:rsidR="00D5158A" w:rsidRPr="00D04D37" w:rsidRDefault="00D5158A" w:rsidP="00D5158A">
      <w:pPr>
        <w:tabs>
          <w:tab w:val="left" w:pos="8460"/>
        </w:tabs>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Приложение №1</w:t>
      </w:r>
    </w:p>
    <w:p w:rsidR="00D5158A" w:rsidRPr="00D04D37" w:rsidRDefault="00D5158A" w:rsidP="00D5158A">
      <w:pPr>
        <w:tabs>
          <w:tab w:val="left" w:pos="8460"/>
        </w:tabs>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к пояснительной записке</w:t>
      </w:r>
    </w:p>
    <w:tbl>
      <w:tblPr>
        <w:tblW w:w="10635" w:type="dxa"/>
        <w:tblInd w:w="-506" w:type="dxa"/>
        <w:tblLayout w:type="fixed"/>
        <w:tblLook w:val="0000"/>
      </w:tblPr>
      <w:tblGrid>
        <w:gridCol w:w="10635"/>
      </w:tblGrid>
      <w:tr w:rsidR="00D5158A" w:rsidRPr="00D04D37" w:rsidTr="00D5158A">
        <w:trPr>
          <w:trHeight w:val="705"/>
        </w:trPr>
        <w:tc>
          <w:tcPr>
            <w:tcW w:w="10635" w:type="dxa"/>
            <w:tcBorders>
              <w:top w:val="nil"/>
              <w:left w:val="nil"/>
              <w:bottom w:val="nil"/>
              <w:right w:val="nil"/>
            </w:tcBorders>
            <w:shd w:val="clear" w:color="auto" w:fill="auto"/>
            <w:vAlign w:val="bottom"/>
          </w:tcPr>
          <w:p w:rsidR="00D5158A" w:rsidRPr="00D04D37" w:rsidRDefault="00D5158A" w:rsidP="00D5158A">
            <w:pPr>
              <w:spacing w:after="0" w:line="240" w:lineRule="auto"/>
              <w:rPr>
                <w:rFonts w:ascii="Times New Roman" w:hAnsi="Times New Roman" w:cs="Times New Roman"/>
                <w:b/>
                <w:bCs/>
                <w:color w:val="000000"/>
                <w:sz w:val="28"/>
              </w:rPr>
            </w:pPr>
          </w:p>
          <w:p w:rsidR="00D5158A" w:rsidRPr="00D04D37" w:rsidRDefault="00D5158A" w:rsidP="00D5158A">
            <w:pPr>
              <w:spacing w:after="0" w:line="240" w:lineRule="auto"/>
              <w:jc w:val="center"/>
              <w:rPr>
                <w:rFonts w:ascii="Times New Roman" w:hAnsi="Times New Roman" w:cs="Times New Roman"/>
                <w:b/>
                <w:bCs/>
                <w:color w:val="000000"/>
                <w:sz w:val="28"/>
              </w:rPr>
            </w:pPr>
            <w:r w:rsidRPr="00D04D37">
              <w:rPr>
                <w:rFonts w:ascii="Times New Roman" w:hAnsi="Times New Roman" w:cs="Times New Roman"/>
                <w:b/>
                <w:bCs/>
                <w:color w:val="000000"/>
                <w:sz w:val="28"/>
              </w:rPr>
              <w:t xml:space="preserve">Исполнение расходов бюджета Парского сельского поселения </w:t>
            </w:r>
          </w:p>
          <w:p w:rsidR="00D5158A" w:rsidRPr="00D04D37" w:rsidRDefault="00D5158A" w:rsidP="00D5158A">
            <w:pPr>
              <w:spacing w:after="0" w:line="240" w:lineRule="auto"/>
              <w:jc w:val="center"/>
              <w:rPr>
                <w:rFonts w:ascii="Times New Roman" w:hAnsi="Times New Roman" w:cs="Times New Roman"/>
                <w:b/>
                <w:bCs/>
                <w:color w:val="000000"/>
                <w:sz w:val="28"/>
              </w:rPr>
            </w:pPr>
            <w:r w:rsidRPr="00D04D37">
              <w:rPr>
                <w:rFonts w:ascii="Times New Roman" w:hAnsi="Times New Roman" w:cs="Times New Roman"/>
                <w:b/>
                <w:bCs/>
                <w:color w:val="000000"/>
                <w:sz w:val="28"/>
              </w:rPr>
              <w:t xml:space="preserve"> по муниципальным программам</w:t>
            </w:r>
          </w:p>
          <w:p w:rsidR="00D5158A" w:rsidRPr="00D04D37" w:rsidRDefault="00D5158A" w:rsidP="00D5158A">
            <w:pPr>
              <w:spacing w:after="0" w:line="240" w:lineRule="auto"/>
              <w:jc w:val="center"/>
              <w:rPr>
                <w:rFonts w:ascii="Times New Roman" w:hAnsi="Times New Roman" w:cs="Times New Roman"/>
                <w:b/>
                <w:bCs/>
                <w:color w:val="000000"/>
                <w:sz w:val="28"/>
              </w:rPr>
            </w:pPr>
            <w:r w:rsidRPr="00D04D37">
              <w:rPr>
                <w:rFonts w:ascii="Times New Roman" w:hAnsi="Times New Roman" w:cs="Times New Roman"/>
                <w:b/>
                <w:bCs/>
                <w:color w:val="000000"/>
                <w:sz w:val="28"/>
              </w:rPr>
              <w:t>за 2016 год</w:t>
            </w:r>
          </w:p>
        </w:tc>
      </w:tr>
    </w:tbl>
    <w:p w:rsidR="00D5158A" w:rsidRPr="00D04D37" w:rsidRDefault="00D5158A" w:rsidP="00D5158A">
      <w:pPr>
        <w:spacing w:after="0" w:line="240" w:lineRule="auto"/>
        <w:jc w:val="both"/>
        <w:rPr>
          <w:rFonts w:ascii="Times New Roman" w:hAnsi="Times New Roman" w:cs="Times New Roman"/>
          <w:bCs/>
          <w:color w:val="000000"/>
          <w:sz w:val="28"/>
          <w:szCs w:val="28"/>
        </w:rPr>
      </w:pPr>
    </w:p>
    <w:tbl>
      <w:tblPr>
        <w:tblpPr w:leftFromText="180" w:rightFromText="180" w:vertAnchor="text" w:horzAnchor="margin" w:tblpXSpec="center" w:tblpY="316"/>
        <w:tblW w:w="9180" w:type="dxa"/>
        <w:tblLayout w:type="fixed"/>
        <w:tblLook w:val="04A0"/>
      </w:tblPr>
      <w:tblGrid>
        <w:gridCol w:w="530"/>
        <w:gridCol w:w="3406"/>
        <w:gridCol w:w="1842"/>
        <w:gridCol w:w="1701"/>
        <w:gridCol w:w="1701"/>
      </w:tblGrid>
      <w:tr w:rsidR="00D5158A" w:rsidRPr="00D04D37" w:rsidTr="00D5158A">
        <w:trPr>
          <w:trHeight w:val="525"/>
        </w:trPr>
        <w:tc>
          <w:tcPr>
            <w:tcW w:w="530"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п/п</w:t>
            </w:r>
          </w:p>
        </w:tc>
        <w:tc>
          <w:tcPr>
            <w:tcW w:w="3406" w:type="dxa"/>
            <w:vMerge w:val="restart"/>
            <w:tcBorders>
              <w:top w:val="single" w:sz="4" w:space="0" w:color="000000"/>
              <w:left w:val="nil"/>
              <w:bottom w:val="single" w:sz="4" w:space="0" w:color="000000"/>
              <w:right w:val="single" w:sz="4" w:space="0" w:color="000000"/>
            </w:tcBorders>
            <w:shd w:val="clear" w:color="auto" w:fill="auto"/>
            <w:vAlign w:val="center"/>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Наименование показателя</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Утверждено</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Исполнено</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158A" w:rsidRPr="00D04D37" w:rsidRDefault="00D5158A" w:rsidP="00D5158A">
            <w:pPr>
              <w:spacing w:after="0" w:line="240" w:lineRule="auto"/>
              <w:jc w:val="center"/>
              <w:rPr>
                <w:rFonts w:ascii="Times New Roman" w:hAnsi="Times New Roman" w:cs="Times New Roman"/>
                <w:color w:val="000000"/>
              </w:rPr>
            </w:pPr>
            <w:r w:rsidRPr="00D04D37">
              <w:rPr>
                <w:rFonts w:ascii="Times New Roman" w:hAnsi="Times New Roman" w:cs="Times New Roman"/>
                <w:color w:val="000000"/>
              </w:rPr>
              <w:t>% исполнения</w:t>
            </w:r>
          </w:p>
        </w:tc>
      </w:tr>
      <w:tr w:rsidR="00D5158A" w:rsidRPr="00D04D37" w:rsidTr="00D5158A">
        <w:trPr>
          <w:trHeight w:val="509"/>
        </w:trPr>
        <w:tc>
          <w:tcPr>
            <w:tcW w:w="530" w:type="dxa"/>
            <w:vMerge/>
            <w:tcBorders>
              <w:top w:val="single" w:sz="4" w:space="0" w:color="auto"/>
              <w:left w:val="single" w:sz="4" w:space="0" w:color="auto"/>
              <w:bottom w:val="single" w:sz="4" w:space="0" w:color="000000"/>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p>
        </w:tc>
        <w:tc>
          <w:tcPr>
            <w:tcW w:w="3406" w:type="dxa"/>
            <w:vMerge/>
            <w:tcBorders>
              <w:top w:val="single" w:sz="4" w:space="0" w:color="000000"/>
              <w:left w:val="nil"/>
              <w:bottom w:val="single" w:sz="4" w:space="0" w:color="000000"/>
              <w:right w:val="single" w:sz="4" w:space="0" w:color="000000"/>
            </w:tcBorders>
            <w:vAlign w:val="center"/>
          </w:tcPr>
          <w:p w:rsidR="00D5158A" w:rsidRPr="00D04D37" w:rsidRDefault="00D5158A" w:rsidP="00D5158A">
            <w:pPr>
              <w:spacing w:after="0" w:line="240" w:lineRule="auto"/>
              <w:rPr>
                <w:rFonts w:ascii="Times New Roman" w:hAnsi="Times New Roman" w:cs="Times New Roman"/>
                <w:color w:val="000000"/>
              </w:rPr>
            </w:pPr>
          </w:p>
        </w:tc>
        <w:tc>
          <w:tcPr>
            <w:tcW w:w="1842" w:type="dxa"/>
            <w:vMerge/>
            <w:tcBorders>
              <w:top w:val="single" w:sz="4" w:space="0" w:color="000000"/>
              <w:left w:val="single" w:sz="4" w:space="0" w:color="000000"/>
              <w:bottom w:val="single" w:sz="4" w:space="0" w:color="000000"/>
              <w:right w:val="single" w:sz="4" w:space="0" w:color="000000"/>
            </w:tcBorders>
            <w:vAlign w:val="center"/>
          </w:tcPr>
          <w:p w:rsidR="00D5158A" w:rsidRPr="00D04D37" w:rsidRDefault="00D5158A" w:rsidP="00D5158A">
            <w:pPr>
              <w:spacing w:after="0" w:line="240" w:lineRule="auto"/>
              <w:rPr>
                <w:rFonts w:ascii="Times New Roman" w:hAnsi="Times New Roman" w:cs="Times New Roman"/>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D5158A" w:rsidRPr="00D04D37" w:rsidRDefault="00D5158A" w:rsidP="00D5158A">
            <w:pPr>
              <w:spacing w:after="0" w:line="240" w:lineRule="auto"/>
              <w:rPr>
                <w:rFonts w:ascii="Times New Roman" w:hAnsi="Times New Roman" w:cs="Times New Roman"/>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D5158A" w:rsidRPr="00D04D37" w:rsidRDefault="00D5158A" w:rsidP="00D5158A">
            <w:pPr>
              <w:spacing w:after="0" w:line="240" w:lineRule="auto"/>
              <w:rPr>
                <w:rFonts w:ascii="Times New Roman" w:hAnsi="Times New Roman" w:cs="Times New Roman"/>
                <w:color w:val="000000"/>
              </w:rPr>
            </w:pPr>
          </w:p>
        </w:tc>
      </w:tr>
      <w:tr w:rsidR="00D5158A" w:rsidRPr="00D04D37" w:rsidTr="00D5158A">
        <w:trPr>
          <w:trHeight w:val="1140"/>
        </w:trPr>
        <w:tc>
          <w:tcPr>
            <w:tcW w:w="530" w:type="dxa"/>
            <w:tcBorders>
              <w:top w:val="nil"/>
              <w:left w:val="single" w:sz="4" w:space="0" w:color="auto"/>
              <w:bottom w:val="single" w:sz="4" w:space="0" w:color="auto"/>
              <w:right w:val="single" w:sz="4" w:space="0" w:color="auto"/>
            </w:tcBorders>
            <w:shd w:val="clear" w:color="auto" w:fill="auto"/>
            <w:noWrap/>
            <w:vAlign w:val="bottom"/>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w:t>
            </w:r>
          </w:p>
        </w:tc>
        <w:tc>
          <w:tcPr>
            <w:tcW w:w="3406" w:type="dxa"/>
            <w:tcBorders>
              <w:top w:val="nil"/>
              <w:left w:val="nil"/>
              <w:bottom w:val="single" w:sz="4" w:space="0" w:color="000000"/>
              <w:right w:val="single" w:sz="4" w:space="0" w:color="000000"/>
            </w:tcBorders>
            <w:shd w:val="clear" w:color="auto" w:fill="auto"/>
          </w:tcPr>
          <w:p w:rsidR="00D5158A" w:rsidRPr="00D04D37" w:rsidRDefault="00D5158A" w:rsidP="00D5158A">
            <w:pPr>
              <w:spacing w:after="0" w:line="240" w:lineRule="auto"/>
              <w:jc w:val="both"/>
              <w:rPr>
                <w:rFonts w:ascii="Times New Roman" w:hAnsi="Times New Roman" w:cs="Times New Roman"/>
                <w:bCs/>
                <w:color w:val="000000"/>
              </w:rPr>
            </w:pPr>
            <w:r w:rsidRPr="00D04D37">
              <w:rPr>
                <w:rFonts w:ascii="Times New Roman" w:hAnsi="Times New Roman" w:cs="Times New Roman"/>
                <w:bCs/>
                <w:color w:val="000000"/>
              </w:rPr>
              <w:t>Муниципальная программа Парского сельского поселения "Культурное пространство Парского сельского поселения"</w:t>
            </w:r>
          </w:p>
        </w:tc>
        <w:tc>
          <w:tcPr>
            <w:tcW w:w="1842"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7 561 200,00</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7 133 987,74</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94,3%</w:t>
            </w:r>
          </w:p>
        </w:tc>
      </w:tr>
      <w:tr w:rsidR="00D5158A" w:rsidRPr="00D04D37" w:rsidTr="00D5158A">
        <w:trPr>
          <w:trHeight w:val="1140"/>
        </w:trPr>
        <w:tc>
          <w:tcPr>
            <w:tcW w:w="530" w:type="dxa"/>
            <w:tcBorders>
              <w:top w:val="nil"/>
              <w:left w:val="single" w:sz="4" w:space="0" w:color="auto"/>
              <w:bottom w:val="single" w:sz="4" w:space="0" w:color="auto"/>
              <w:right w:val="single" w:sz="4" w:space="0" w:color="auto"/>
            </w:tcBorders>
            <w:shd w:val="clear" w:color="auto" w:fill="auto"/>
            <w:noWrap/>
            <w:vAlign w:val="bottom"/>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w:t>
            </w:r>
          </w:p>
        </w:tc>
        <w:tc>
          <w:tcPr>
            <w:tcW w:w="3406" w:type="dxa"/>
            <w:tcBorders>
              <w:top w:val="nil"/>
              <w:left w:val="nil"/>
              <w:bottom w:val="single" w:sz="4" w:space="0" w:color="000000"/>
              <w:right w:val="single" w:sz="4" w:space="0" w:color="000000"/>
            </w:tcBorders>
            <w:shd w:val="clear" w:color="auto" w:fill="auto"/>
          </w:tcPr>
          <w:p w:rsidR="00D5158A" w:rsidRPr="00D04D37" w:rsidRDefault="00D5158A" w:rsidP="00D5158A">
            <w:pPr>
              <w:spacing w:after="0" w:line="240" w:lineRule="auto"/>
              <w:jc w:val="both"/>
              <w:rPr>
                <w:rFonts w:ascii="Times New Roman" w:hAnsi="Times New Roman" w:cs="Times New Roman"/>
                <w:bCs/>
                <w:color w:val="000000"/>
              </w:rPr>
            </w:pPr>
            <w:r w:rsidRPr="00D04D37">
              <w:rPr>
                <w:rFonts w:ascii="Times New Roman" w:hAnsi="Times New Roman" w:cs="Times New Roman"/>
                <w:bCs/>
                <w:color w:val="000000"/>
              </w:rPr>
              <w:t>Муниципальная программа Парского сельского поселения "Благоустройство территории Парского сельского поселения"</w:t>
            </w:r>
          </w:p>
        </w:tc>
        <w:tc>
          <w:tcPr>
            <w:tcW w:w="1842"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2 833 358,34</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2 830 939,34</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99,9%</w:t>
            </w:r>
          </w:p>
        </w:tc>
      </w:tr>
      <w:tr w:rsidR="00D5158A" w:rsidRPr="00D04D37" w:rsidTr="00D5158A">
        <w:trPr>
          <w:trHeight w:val="1140"/>
        </w:trPr>
        <w:tc>
          <w:tcPr>
            <w:tcW w:w="530" w:type="dxa"/>
            <w:tcBorders>
              <w:top w:val="nil"/>
              <w:left w:val="single" w:sz="4" w:space="0" w:color="auto"/>
              <w:bottom w:val="single" w:sz="4" w:space="0" w:color="auto"/>
              <w:right w:val="single" w:sz="4" w:space="0" w:color="auto"/>
            </w:tcBorders>
            <w:shd w:val="clear" w:color="auto" w:fill="auto"/>
            <w:noWrap/>
            <w:vAlign w:val="bottom"/>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lastRenderedPageBreak/>
              <w:t>3</w:t>
            </w:r>
          </w:p>
        </w:tc>
        <w:tc>
          <w:tcPr>
            <w:tcW w:w="3406" w:type="dxa"/>
            <w:tcBorders>
              <w:top w:val="nil"/>
              <w:left w:val="nil"/>
              <w:bottom w:val="single" w:sz="4" w:space="0" w:color="000000"/>
              <w:right w:val="single" w:sz="4" w:space="0" w:color="000000"/>
            </w:tcBorders>
            <w:shd w:val="clear" w:color="auto" w:fill="auto"/>
          </w:tcPr>
          <w:p w:rsidR="00D5158A" w:rsidRPr="00D04D37" w:rsidRDefault="00D5158A" w:rsidP="00D5158A">
            <w:pPr>
              <w:spacing w:after="0" w:line="240" w:lineRule="auto"/>
              <w:jc w:val="both"/>
              <w:rPr>
                <w:rFonts w:ascii="Times New Roman" w:hAnsi="Times New Roman" w:cs="Times New Roman"/>
                <w:bCs/>
                <w:color w:val="000000"/>
              </w:rPr>
            </w:pPr>
            <w:r w:rsidRPr="00D04D37">
              <w:rPr>
                <w:rFonts w:ascii="Times New Roman" w:hAnsi="Times New Roman" w:cs="Times New Roman"/>
                <w:bCs/>
                <w:color w:val="000000"/>
              </w:rPr>
              <w:t>Муниципальная программа Парского сельского поселения "Безопасность территории Парского сельского поселения"</w:t>
            </w:r>
          </w:p>
        </w:tc>
        <w:tc>
          <w:tcPr>
            <w:tcW w:w="1842"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1 025 500,00</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1 024 830,02</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99,9%</w:t>
            </w:r>
          </w:p>
        </w:tc>
      </w:tr>
      <w:tr w:rsidR="00D5158A" w:rsidRPr="00D04D37" w:rsidTr="00D5158A">
        <w:trPr>
          <w:trHeight w:val="1140"/>
        </w:trPr>
        <w:tc>
          <w:tcPr>
            <w:tcW w:w="530" w:type="dxa"/>
            <w:tcBorders>
              <w:top w:val="nil"/>
              <w:left w:val="single" w:sz="4" w:space="0" w:color="auto"/>
              <w:bottom w:val="single" w:sz="4" w:space="0" w:color="auto"/>
              <w:right w:val="single" w:sz="4" w:space="0" w:color="auto"/>
            </w:tcBorders>
            <w:shd w:val="clear" w:color="auto" w:fill="auto"/>
            <w:noWrap/>
            <w:vAlign w:val="bottom"/>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4</w:t>
            </w:r>
          </w:p>
        </w:tc>
        <w:tc>
          <w:tcPr>
            <w:tcW w:w="3406" w:type="dxa"/>
            <w:tcBorders>
              <w:top w:val="nil"/>
              <w:left w:val="nil"/>
              <w:bottom w:val="single" w:sz="4" w:space="0" w:color="000000"/>
              <w:right w:val="single" w:sz="4" w:space="0" w:color="000000"/>
            </w:tcBorders>
            <w:shd w:val="clear" w:color="auto" w:fill="auto"/>
          </w:tcPr>
          <w:p w:rsidR="00D5158A" w:rsidRPr="00D04D37" w:rsidRDefault="00D5158A" w:rsidP="00D5158A">
            <w:pPr>
              <w:spacing w:after="0" w:line="240" w:lineRule="auto"/>
              <w:jc w:val="both"/>
              <w:rPr>
                <w:rFonts w:ascii="Times New Roman" w:hAnsi="Times New Roman" w:cs="Times New Roman"/>
                <w:bCs/>
                <w:color w:val="000000"/>
              </w:rPr>
            </w:pPr>
            <w:r w:rsidRPr="00D04D37">
              <w:rPr>
                <w:rFonts w:ascii="Times New Roman" w:hAnsi="Times New Roman" w:cs="Times New Roman"/>
                <w:bCs/>
                <w:color w:val="000000"/>
              </w:rPr>
              <w:t>Муниципальная программа Парского сельского поселения "Жилищно-коммунальное хозяйство Парского сельского поселения"</w:t>
            </w:r>
          </w:p>
        </w:tc>
        <w:tc>
          <w:tcPr>
            <w:tcW w:w="1842"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955 480,00</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895 293,52</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93,7%</w:t>
            </w:r>
          </w:p>
        </w:tc>
      </w:tr>
      <w:tr w:rsidR="00D5158A" w:rsidRPr="00D04D37" w:rsidTr="00D5158A">
        <w:trPr>
          <w:trHeight w:val="1140"/>
        </w:trPr>
        <w:tc>
          <w:tcPr>
            <w:tcW w:w="530" w:type="dxa"/>
            <w:tcBorders>
              <w:top w:val="nil"/>
              <w:left w:val="single" w:sz="4" w:space="0" w:color="auto"/>
              <w:bottom w:val="single" w:sz="4" w:space="0" w:color="auto"/>
              <w:right w:val="single" w:sz="4" w:space="0" w:color="auto"/>
            </w:tcBorders>
            <w:shd w:val="clear" w:color="auto" w:fill="auto"/>
            <w:noWrap/>
            <w:vAlign w:val="bottom"/>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5</w:t>
            </w:r>
          </w:p>
        </w:tc>
        <w:tc>
          <w:tcPr>
            <w:tcW w:w="3406" w:type="dxa"/>
            <w:tcBorders>
              <w:top w:val="nil"/>
              <w:left w:val="nil"/>
              <w:bottom w:val="single" w:sz="4" w:space="0" w:color="000000"/>
              <w:right w:val="single" w:sz="4" w:space="0" w:color="000000"/>
            </w:tcBorders>
            <w:shd w:val="clear" w:color="auto" w:fill="auto"/>
          </w:tcPr>
          <w:p w:rsidR="00D5158A" w:rsidRPr="00D04D37" w:rsidRDefault="00D5158A" w:rsidP="00D5158A">
            <w:pPr>
              <w:spacing w:after="0" w:line="240" w:lineRule="auto"/>
              <w:jc w:val="both"/>
              <w:rPr>
                <w:rFonts w:ascii="Times New Roman" w:hAnsi="Times New Roman" w:cs="Times New Roman"/>
                <w:bCs/>
                <w:color w:val="000000"/>
              </w:rPr>
            </w:pPr>
            <w:r w:rsidRPr="00D04D37">
              <w:rPr>
                <w:rFonts w:ascii="Times New Roman" w:hAnsi="Times New Roman" w:cs="Times New Roman"/>
                <w:bCs/>
                <w:color w:val="000000"/>
              </w:rPr>
              <w:t>Муниципальная программа Парского сельского поселения "Местное самоуправление Парского сельского поселения"</w:t>
            </w:r>
          </w:p>
        </w:tc>
        <w:tc>
          <w:tcPr>
            <w:tcW w:w="1842"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5 181 300,00</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5 131 481,69</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Cs/>
                <w:color w:val="000000"/>
              </w:rPr>
            </w:pPr>
            <w:r w:rsidRPr="00D04D37">
              <w:rPr>
                <w:rFonts w:ascii="Times New Roman" w:hAnsi="Times New Roman" w:cs="Times New Roman"/>
                <w:bCs/>
                <w:color w:val="000000"/>
              </w:rPr>
              <w:t>99,0%</w:t>
            </w:r>
          </w:p>
        </w:tc>
      </w:tr>
      <w:tr w:rsidR="00D5158A" w:rsidRPr="00D04D37" w:rsidTr="00D5158A">
        <w:trPr>
          <w:trHeight w:val="255"/>
        </w:trPr>
        <w:tc>
          <w:tcPr>
            <w:tcW w:w="530" w:type="dxa"/>
            <w:tcBorders>
              <w:top w:val="nil"/>
              <w:left w:val="single" w:sz="4" w:space="0" w:color="auto"/>
              <w:bottom w:val="single" w:sz="4" w:space="0" w:color="auto"/>
              <w:right w:val="single" w:sz="4" w:space="0" w:color="auto"/>
            </w:tcBorders>
            <w:shd w:val="clear" w:color="auto" w:fill="auto"/>
            <w:noWrap/>
            <w:vAlign w:val="bottom"/>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 </w:t>
            </w:r>
          </w:p>
        </w:tc>
        <w:tc>
          <w:tcPr>
            <w:tcW w:w="3406" w:type="dxa"/>
            <w:tcBorders>
              <w:top w:val="nil"/>
              <w:left w:val="nil"/>
              <w:bottom w:val="single" w:sz="4" w:space="0" w:color="000000"/>
              <w:right w:val="single" w:sz="4" w:space="0" w:color="000000"/>
            </w:tcBorders>
            <w:shd w:val="clear" w:color="auto" w:fill="auto"/>
            <w:noWrap/>
            <w:vAlign w:val="bottom"/>
          </w:tcPr>
          <w:p w:rsidR="00D5158A" w:rsidRPr="00D04D37" w:rsidRDefault="00D5158A" w:rsidP="00D5158A">
            <w:pPr>
              <w:spacing w:after="0" w:line="240" w:lineRule="auto"/>
              <w:rPr>
                <w:rFonts w:ascii="Times New Roman" w:hAnsi="Times New Roman" w:cs="Times New Roman"/>
                <w:b/>
                <w:bCs/>
                <w:color w:val="000000"/>
              </w:rPr>
            </w:pPr>
            <w:r w:rsidRPr="00D04D37">
              <w:rPr>
                <w:rFonts w:ascii="Times New Roman" w:hAnsi="Times New Roman" w:cs="Times New Roman"/>
                <w:b/>
                <w:bCs/>
                <w:color w:val="000000"/>
              </w:rPr>
              <w:t>ВСЕГО РАСХОДОВ:</w:t>
            </w:r>
          </w:p>
        </w:tc>
        <w:tc>
          <w:tcPr>
            <w:tcW w:w="1842"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17 556 838,34</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17 016 532,31</w:t>
            </w:r>
          </w:p>
        </w:tc>
        <w:tc>
          <w:tcPr>
            <w:tcW w:w="1701" w:type="dxa"/>
            <w:tcBorders>
              <w:top w:val="single" w:sz="4" w:space="0" w:color="000000"/>
              <w:left w:val="nil"/>
              <w:bottom w:val="single" w:sz="4" w:space="0" w:color="000000"/>
              <w:right w:val="single" w:sz="4" w:space="0" w:color="000000"/>
            </w:tcBorders>
            <w:shd w:val="clear" w:color="auto" w:fill="auto"/>
            <w:noWrap/>
          </w:tcPr>
          <w:p w:rsidR="00D5158A" w:rsidRPr="00D04D37" w:rsidRDefault="00D5158A" w:rsidP="00D5158A">
            <w:pPr>
              <w:spacing w:after="0" w:line="240" w:lineRule="auto"/>
              <w:jc w:val="center"/>
              <w:rPr>
                <w:rFonts w:ascii="Times New Roman" w:hAnsi="Times New Roman" w:cs="Times New Roman"/>
                <w:b/>
                <w:bCs/>
                <w:color w:val="000000"/>
              </w:rPr>
            </w:pPr>
            <w:r w:rsidRPr="00D04D37">
              <w:rPr>
                <w:rFonts w:ascii="Times New Roman" w:hAnsi="Times New Roman" w:cs="Times New Roman"/>
                <w:b/>
                <w:bCs/>
                <w:color w:val="000000"/>
              </w:rPr>
              <w:t>96,9%</w:t>
            </w:r>
          </w:p>
        </w:tc>
      </w:tr>
    </w:tbl>
    <w:p w:rsidR="00D5158A" w:rsidRPr="00D04D37" w:rsidRDefault="00D5158A" w:rsidP="00D5158A">
      <w:pPr>
        <w:spacing w:after="0" w:line="240" w:lineRule="auto"/>
        <w:ind w:firstLine="708"/>
        <w:jc w:val="both"/>
        <w:rPr>
          <w:rFonts w:ascii="Times New Roman" w:hAnsi="Times New Roman" w:cs="Times New Roman"/>
          <w:bCs/>
          <w:color w:val="000000"/>
          <w:sz w:val="28"/>
          <w:szCs w:val="28"/>
        </w:rPr>
      </w:pPr>
    </w:p>
    <w:p w:rsidR="00D5158A" w:rsidRPr="00D04D37" w:rsidRDefault="00D5158A" w:rsidP="00D5158A">
      <w:pPr>
        <w:spacing w:after="0" w:line="240" w:lineRule="auto"/>
        <w:ind w:firstLine="708"/>
        <w:jc w:val="both"/>
        <w:rPr>
          <w:rFonts w:ascii="Times New Roman" w:hAnsi="Times New Roman" w:cs="Times New Roman"/>
          <w:bCs/>
          <w:color w:val="000000"/>
          <w:sz w:val="28"/>
          <w:szCs w:val="28"/>
        </w:rPr>
      </w:pPr>
      <w:r w:rsidRPr="00D04D37">
        <w:rPr>
          <w:rFonts w:ascii="Times New Roman" w:hAnsi="Times New Roman" w:cs="Times New Roman"/>
          <w:bCs/>
          <w:color w:val="000000"/>
          <w:sz w:val="28"/>
          <w:szCs w:val="28"/>
        </w:rPr>
        <w:t xml:space="preserve"> Однако по двум программам только по одной программе </w:t>
      </w:r>
      <w:r w:rsidRPr="00D04D37">
        <w:rPr>
          <w:rFonts w:ascii="Times New Roman" w:hAnsi="Times New Roman" w:cs="Times New Roman"/>
          <w:sz w:val="28"/>
          <w:szCs w:val="28"/>
        </w:rPr>
        <w:t xml:space="preserve"> «Развитие жилищно-коммунального хозяйства в Парском сельском поселении» исполнение составило 79,8 % ( при плане 1069,8 тыс.руб. исполнение составило 854,1 тыс.руб.) </w:t>
      </w:r>
      <w:r w:rsidRPr="00D04D37">
        <w:rPr>
          <w:rFonts w:ascii="Times New Roman" w:hAnsi="Times New Roman" w:cs="Times New Roman"/>
          <w:bCs/>
          <w:color w:val="000000"/>
          <w:sz w:val="28"/>
          <w:szCs w:val="28"/>
        </w:rPr>
        <w:t>в связи с тем, что иные межбюджетные трансферты бюджету муниципального района на разработку проектов газификации  населенных пунктов поселения предоставлялись « по факту» выполненных работ.</w:t>
      </w: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ind w:firstLine="285"/>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noProof/>
        </w:rPr>
        <w:lastRenderedPageBreak/>
        <w:drawing>
          <wp:inline distT="0" distB="0" distL="0" distR="0">
            <wp:extent cx="647700" cy="790575"/>
            <wp:effectExtent l="19050" t="0" r="0" b="0"/>
            <wp:docPr id="37" name="Рисунок 5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center"/>
        <w:rPr>
          <w:rFonts w:ascii="Times New Roman" w:hAnsi="Times New Roman" w:cs="Times New Roman"/>
          <w:b/>
          <w:sz w:val="16"/>
          <w:szCs w:val="20"/>
          <w:lang w:eastAsia="en-US"/>
        </w:rPr>
      </w:pP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Российская Федерация</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муниципальное образование «Парское сельское поселение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sz w:val="20"/>
          <w:szCs w:val="20"/>
        </w:rPr>
      </w:pP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С О В Е Т</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РОДНИКОВСКОГО МУНИЦИПАЛЬНОГО РАЙОНА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ИВАНОВСКОЙ ОБЛАСТИ»</w:t>
      </w:r>
    </w:p>
    <w:p w:rsidR="00D5158A" w:rsidRPr="00D04D37" w:rsidRDefault="00D5158A" w:rsidP="00D5158A">
      <w:pPr>
        <w:spacing w:after="0" w:line="240" w:lineRule="auto"/>
        <w:jc w:val="center"/>
        <w:rPr>
          <w:rFonts w:ascii="Times New Roman" w:hAnsi="Times New Roman" w:cs="Times New Roman"/>
          <w:b/>
          <w:bCs/>
        </w:rPr>
      </w:pPr>
      <w:r w:rsidRPr="00D04D37">
        <w:rPr>
          <w:rFonts w:ascii="Times New Roman" w:hAnsi="Times New Roman" w:cs="Times New Roman"/>
          <w:b/>
          <w:bCs/>
        </w:rPr>
        <w:t>второго созыва</w:t>
      </w:r>
    </w:p>
    <w:p w:rsidR="00D5158A" w:rsidRPr="00D04D37" w:rsidRDefault="00D5158A" w:rsidP="00D5158A">
      <w:pPr>
        <w:spacing w:after="0" w:line="240" w:lineRule="auto"/>
        <w:jc w:val="center"/>
        <w:rPr>
          <w:rFonts w:ascii="Times New Roman" w:hAnsi="Times New Roman" w:cs="Times New Roman"/>
          <w:sz w:val="20"/>
          <w:szCs w:val="20"/>
        </w:rPr>
      </w:pPr>
    </w:p>
    <w:p w:rsidR="00D5158A" w:rsidRPr="00D04D37" w:rsidRDefault="00D5158A" w:rsidP="00D5158A">
      <w:pPr>
        <w:spacing w:after="0" w:line="240" w:lineRule="auto"/>
        <w:jc w:val="center"/>
        <w:rPr>
          <w:rFonts w:ascii="Times New Roman" w:hAnsi="Times New Roman" w:cs="Times New Roman"/>
          <w:b/>
          <w:sz w:val="32"/>
          <w:szCs w:val="32"/>
        </w:rPr>
      </w:pPr>
      <w:r w:rsidRPr="00D04D37">
        <w:rPr>
          <w:rFonts w:ascii="Times New Roman" w:hAnsi="Times New Roman" w:cs="Times New Roman"/>
          <w:b/>
          <w:sz w:val="32"/>
          <w:szCs w:val="32"/>
        </w:rPr>
        <w:t>РЕШЕНИЕ</w:t>
      </w:r>
    </w:p>
    <w:p w:rsidR="00D5158A" w:rsidRPr="00D04D37" w:rsidRDefault="00D5158A" w:rsidP="00D5158A">
      <w:pPr>
        <w:spacing w:after="0" w:line="240" w:lineRule="auto"/>
        <w:jc w:val="center"/>
        <w:rPr>
          <w:rFonts w:ascii="Times New Roman" w:hAnsi="Times New Roman" w:cs="Times New Roman"/>
          <w:b/>
          <w:sz w:val="32"/>
          <w:szCs w:val="32"/>
        </w:rPr>
      </w:pPr>
    </w:p>
    <w:p w:rsidR="00D5158A" w:rsidRPr="00D04D37" w:rsidRDefault="00D5158A" w:rsidP="00D5158A">
      <w:pPr>
        <w:spacing w:after="0" w:line="240" w:lineRule="auto"/>
        <w:jc w:val="center"/>
        <w:rPr>
          <w:rFonts w:ascii="Times New Roman" w:hAnsi="Times New Roman" w:cs="Times New Roman"/>
          <w:color w:val="000000"/>
          <w:sz w:val="28"/>
          <w:szCs w:val="28"/>
        </w:rPr>
      </w:pPr>
      <w:r w:rsidRPr="00D04D37">
        <w:rPr>
          <w:rFonts w:ascii="Times New Roman" w:hAnsi="Times New Roman" w:cs="Times New Roman"/>
          <w:color w:val="000000"/>
          <w:sz w:val="28"/>
          <w:szCs w:val="28"/>
        </w:rPr>
        <w:t>от 01 июня 2017 года № 10</w:t>
      </w: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 принятии части полномочий по решению вопросов местного значения</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w:t>
      </w:r>
      <w:r w:rsidRPr="00D04D37">
        <w:rPr>
          <w:rFonts w:ascii="Times New Roman" w:hAnsi="Times New Roman" w:cs="Times New Roman"/>
          <w:sz w:val="28"/>
          <w:szCs w:val="28"/>
        </w:rPr>
        <w:tab/>
        <w:t>Руководствуясь Федеральным законом от 06.10.2003 № 131-ФЗ «Об общих принципах организации местного самоуправления в Российской Федерации», Уставом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pStyle w:val="a8"/>
        <w:spacing w:after="0"/>
        <w:jc w:val="both"/>
        <w:rPr>
          <w:bCs/>
          <w:szCs w:val="28"/>
        </w:rPr>
      </w:pPr>
    </w:p>
    <w:p w:rsidR="00D5158A" w:rsidRPr="00D04D37" w:rsidRDefault="00D5158A" w:rsidP="00D5158A">
      <w:pPr>
        <w:pStyle w:val="36"/>
        <w:jc w:val="center"/>
        <w:rPr>
          <w:rFonts w:cs="Times New Roman"/>
          <w:szCs w:val="28"/>
        </w:rPr>
      </w:pPr>
      <w:r w:rsidRPr="00D04D37">
        <w:rPr>
          <w:rFonts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D5158A" w:rsidRPr="00D04D37" w:rsidRDefault="00D5158A" w:rsidP="00D5158A">
      <w:pPr>
        <w:spacing w:after="0" w:line="240" w:lineRule="auto"/>
        <w:jc w:val="center"/>
        <w:rPr>
          <w:rFonts w:ascii="Times New Roman" w:hAnsi="Times New Roman" w:cs="Times New Roman"/>
          <w:b/>
          <w:bCs/>
          <w:szCs w:val="28"/>
        </w:rPr>
      </w:pPr>
      <w:r w:rsidRPr="00D04D37">
        <w:rPr>
          <w:rFonts w:ascii="Times New Roman" w:hAnsi="Times New Roman" w:cs="Times New Roman"/>
          <w:szCs w:val="28"/>
        </w:rPr>
        <w:t xml:space="preserve">         </w:t>
      </w:r>
    </w:p>
    <w:p w:rsidR="00D5158A" w:rsidRPr="00D04D37" w:rsidRDefault="00D5158A" w:rsidP="00D5158A">
      <w:pPr>
        <w:tabs>
          <w:tab w:val="left" w:pos="709"/>
        </w:tab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w:t>
      </w:r>
      <w:r w:rsidRPr="00D04D37">
        <w:rPr>
          <w:rFonts w:ascii="Times New Roman" w:hAnsi="Times New Roman" w:cs="Times New Roman"/>
          <w:sz w:val="28"/>
          <w:szCs w:val="28"/>
        </w:rPr>
        <w:tab/>
        <w:t>1. Органам местного самоуправления муниципального образования «Парское сельское поселение Родниковского муниципального района Ивановской области» принять от органов местного самоуправления муниципального образования «Родниковский муниципальный район» на срок 5 (пять) лет следующие полномочия по решению вопросов местного значения:</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bCs/>
          <w:color w:val="000000"/>
          <w:sz w:val="28"/>
          <w:szCs w:val="28"/>
        </w:rPr>
        <w:t xml:space="preserve">  1) </w:t>
      </w:r>
      <w:r w:rsidRPr="00D04D37">
        <w:rPr>
          <w:rFonts w:ascii="Times New Roman" w:hAnsi="Times New Roman" w:cs="Times New Roman"/>
          <w:sz w:val="28"/>
          <w:szCs w:val="28"/>
        </w:rPr>
        <w:t xml:space="preserve"> содержание муниципального жилищного фонда, в части ремонта муниципальных жилых помещений находящихся в собственности муниципального образования «Родниковский муниципальный район», расположенных на территории муниципального образования «Парское сельское поселение Родниковского муниципального района Ивановской области» и  оплаты расходов на содержание муниципальных жилых помещений и коммунальных услуг до заселения.</w:t>
      </w:r>
    </w:p>
    <w:p w:rsidR="00D5158A" w:rsidRPr="00D04D37" w:rsidRDefault="00D5158A" w:rsidP="00D5158A">
      <w:pPr>
        <w:pStyle w:val="ConsPlusNormal"/>
        <w:ind w:firstLine="0"/>
        <w:jc w:val="both"/>
        <w:rPr>
          <w:rFonts w:ascii="Times New Roman" w:hAnsi="Times New Roman" w:cs="Times New Roman"/>
          <w:sz w:val="28"/>
          <w:szCs w:val="28"/>
        </w:rPr>
      </w:pPr>
      <w:r w:rsidRPr="00D04D37">
        <w:rPr>
          <w:rFonts w:ascii="Times New Roman" w:hAnsi="Times New Roman" w:cs="Times New Roman"/>
          <w:sz w:val="28"/>
          <w:szCs w:val="28"/>
        </w:rPr>
        <w:t xml:space="preserve">     </w:t>
      </w:r>
      <w:r w:rsidRPr="00D04D37">
        <w:rPr>
          <w:rFonts w:ascii="Times New Roman" w:hAnsi="Times New Roman" w:cs="Times New Roman"/>
          <w:sz w:val="28"/>
          <w:szCs w:val="28"/>
        </w:rPr>
        <w:tab/>
        <w:t>2. Исполнение полномочий, указанных в пункте 1 настоящего решения, возложить на администрацию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 xml:space="preserve">     </w:t>
      </w:r>
      <w:r w:rsidRPr="00D04D37">
        <w:rPr>
          <w:rFonts w:ascii="Times New Roman" w:hAnsi="Times New Roman" w:cs="Times New Roman"/>
          <w:sz w:val="28"/>
          <w:szCs w:val="28"/>
        </w:rPr>
        <w:tab/>
        <w:t xml:space="preserve">3. Опубликовать настоящее решение в информационном бюллетене «Сборник нормативных актов Родниковского района». </w:t>
      </w:r>
    </w:p>
    <w:p w:rsidR="00D5158A" w:rsidRPr="00D04D37" w:rsidRDefault="00D5158A" w:rsidP="00D5158A">
      <w:pPr>
        <w:tabs>
          <w:tab w:val="num" w:pos="0"/>
        </w:tab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w:t>
      </w:r>
      <w:r w:rsidRPr="00D04D37">
        <w:rPr>
          <w:rFonts w:ascii="Times New Roman" w:hAnsi="Times New Roman" w:cs="Times New Roman"/>
          <w:sz w:val="28"/>
          <w:szCs w:val="28"/>
        </w:rPr>
        <w:tab/>
        <w:t xml:space="preserve">4. Настоящее решение вступает в силу с момента его принятия. </w:t>
      </w:r>
    </w:p>
    <w:p w:rsidR="00D5158A" w:rsidRPr="00D04D37" w:rsidRDefault="00D5158A" w:rsidP="00D5158A">
      <w:pPr>
        <w:tabs>
          <w:tab w:val="left" w:pos="2985"/>
        </w:tabs>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Глава 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Т.А. Чурбанова</w:t>
      </w:r>
    </w:p>
    <w:p w:rsidR="00D5158A" w:rsidRPr="00D04D37" w:rsidRDefault="00D5158A" w:rsidP="00D5158A">
      <w:pPr>
        <w:tabs>
          <w:tab w:val="left" w:pos="2985"/>
        </w:tabs>
        <w:spacing w:after="0" w:line="240" w:lineRule="auto"/>
        <w:jc w:val="both"/>
        <w:rPr>
          <w:rFonts w:ascii="Times New Roman" w:hAnsi="Times New Roman" w:cs="Times New Roman"/>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Председатель Совета 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Л.Ф. Малкова</w:t>
      </w: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color w:val="000000" w:themeColor="text1"/>
          <w:sz w:val="20"/>
          <w:szCs w:val="20"/>
        </w:rPr>
      </w:pPr>
    </w:p>
    <w:p w:rsidR="00D5158A" w:rsidRPr="00D04D37" w:rsidRDefault="00D5158A" w:rsidP="00D5158A">
      <w:pPr>
        <w:spacing w:after="0" w:line="240" w:lineRule="auto"/>
        <w:jc w:val="center"/>
        <w:rPr>
          <w:rFonts w:ascii="Times New Roman" w:hAnsi="Times New Roman" w:cs="Times New Roman"/>
          <w:color w:val="000000" w:themeColor="text1"/>
          <w:sz w:val="20"/>
          <w:szCs w:val="20"/>
        </w:rPr>
      </w:pPr>
      <w:r w:rsidRPr="00D04D37">
        <w:rPr>
          <w:rFonts w:ascii="Times New Roman" w:hAnsi="Times New Roman" w:cs="Times New Roman"/>
          <w:noProof/>
          <w:color w:val="000000" w:themeColor="text1"/>
        </w:rPr>
        <w:lastRenderedPageBreak/>
        <w:drawing>
          <wp:inline distT="0" distB="0" distL="0" distR="0">
            <wp:extent cx="628650" cy="771525"/>
            <wp:effectExtent l="19050" t="0" r="0" b="0"/>
            <wp:docPr id="38"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srcRect/>
                    <a:stretch>
                      <a:fillRect/>
                    </a:stretch>
                  </pic:blipFill>
                  <pic:spPr bwMode="auto">
                    <a:xfrm>
                      <a:off x="0" y="0"/>
                      <a:ext cx="628650" cy="77152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center"/>
        <w:rPr>
          <w:rFonts w:ascii="Times New Roman" w:hAnsi="Times New Roman" w:cs="Times New Roman"/>
          <w:b/>
          <w:color w:val="000000" w:themeColor="text1"/>
          <w:sz w:val="16"/>
          <w:szCs w:val="20"/>
          <w:lang w:eastAsia="en-US"/>
        </w:rPr>
      </w:pPr>
    </w:p>
    <w:p w:rsidR="00D5158A" w:rsidRPr="00D04D37" w:rsidRDefault="00D5158A" w:rsidP="00D5158A">
      <w:pPr>
        <w:spacing w:after="0" w:line="240" w:lineRule="auto"/>
        <w:jc w:val="center"/>
        <w:rPr>
          <w:rFonts w:ascii="Times New Roman" w:hAnsi="Times New Roman" w:cs="Times New Roman"/>
          <w:b/>
          <w:color w:val="000000" w:themeColor="text1"/>
        </w:rPr>
      </w:pPr>
      <w:r w:rsidRPr="00D04D37">
        <w:rPr>
          <w:rFonts w:ascii="Times New Roman" w:hAnsi="Times New Roman" w:cs="Times New Roman"/>
          <w:b/>
          <w:color w:val="000000" w:themeColor="text1"/>
        </w:rPr>
        <w:t>Российская Федерация</w:t>
      </w:r>
    </w:p>
    <w:p w:rsidR="00D5158A" w:rsidRPr="00D04D37" w:rsidRDefault="00D5158A" w:rsidP="00D5158A">
      <w:pPr>
        <w:spacing w:after="0" w:line="240" w:lineRule="auto"/>
        <w:jc w:val="center"/>
        <w:rPr>
          <w:rFonts w:ascii="Times New Roman" w:hAnsi="Times New Roman" w:cs="Times New Roman"/>
          <w:b/>
          <w:color w:val="000000" w:themeColor="text1"/>
        </w:rPr>
      </w:pPr>
      <w:r w:rsidRPr="00D04D37">
        <w:rPr>
          <w:rFonts w:ascii="Times New Roman" w:hAnsi="Times New Roman" w:cs="Times New Roman"/>
          <w:b/>
          <w:color w:val="000000" w:themeColor="text1"/>
        </w:rPr>
        <w:t xml:space="preserve">муниципальное образование «Парское сельское поселение </w:t>
      </w:r>
    </w:p>
    <w:p w:rsidR="00D5158A" w:rsidRPr="00D04D37" w:rsidRDefault="00D5158A" w:rsidP="00D5158A">
      <w:pPr>
        <w:spacing w:after="0" w:line="240" w:lineRule="auto"/>
        <w:jc w:val="center"/>
        <w:rPr>
          <w:rFonts w:ascii="Times New Roman" w:hAnsi="Times New Roman" w:cs="Times New Roman"/>
          <w:b/>
          <w:color w:val="000000" w:themeColor="text1"/>
        </w:rPr>
      </w:pPr>
      <w:r w:rsidRPr="00D04D37">
        <w:rPr>
          <w:rFonts w:ascii="Times New Roman" w:hAnsi="Times New Roman" w:cs="Times New Roman"/>
          <w:b/>
          <w:color w:val="000000" w:themeColor="text1"/>
        </w:rPr>
        <w:t>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color w:val="000000" w:themeColor="text1"/>
          <w:sz w:val="20"/>
          <w:szCs w:val="20"/>
        </w:rPr>
      </w:pPr>
    </w:p>
    <w:p w:rsidR="00D5158A" w:rsidRPr="00D04D37" w:rsidRDefault="00D5158A" w:rsidP="00D5158A">
      <w:pPr>
        <w:spacing w:after="0" w:line="240" w:lineRule="auto"/>
        <w:jc w:val="center"/>
        <w:rPr>
          <w:rFonts w:ascii="Times New Roman" w:hAnsi="Times New Roman" w:cs="Times New Roman"/>
          <w:b/>
          <w:color w:val="000000" w:themeColor="text1"/>
        </w:rPr>
      </w:pPr>
      <w:r w:rsidRPr="00D04D37">
        <w:rPr>
          <w:rFonts w:ascii="Times New Roman" w:hAnsi="Times New Roman" w:cs="Times New Roman"/>
          <w:b/>
          <w:color w:val="000000" w:themeColor="text1"/>
        </w:rPr>
        <w:t>С О В Е Т</w:t>
      </w:r>
    </w:p>
    <w:p w:rsidR="00D5158A" w:rsidRPr="00D04D37" w:rsidRDefault="00D5158A" w:rsidP="00D5158A">
      <w:pPr>
        <w:spacing w:after="0" w:line="240" w:lineRule="auto"/>
        <w:jc w:val="center"/>
        <w:rPr>
          <w:rFonts w:ascii="Times New Roman" w:hAnsi="Times New Roman" w:cs="Times New Roman"/>
          <w:b/>
          <w:color w:val="000000" w:themeColor="text1"/>
        </w:rPr>
      </w:pPr>
      <w:r w:rsidRPr="00D04D37">
        <w:rPr>
          <w:rFonts w:ascii="Times New Roman" w:hAnsi="Times New Roman" w:cs="Times New Roman"/>
          <w:b/>
          <w:color w:val="000000" w:themeColor="text1"/>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color w:val="000000" w:themeColor="text1"/>
        </w:rPr>
      </w:pPr>
      <w:r w:rsidRPr="00D04D37">
        <w:rPr>
          <w:rFonts w:ascii="Times New Roman" w:hAnsi="Times New Roman" w:cs="Times New Roman"/>
          <w:b/>
          <w:color w:val="000000" w:themeColor="text1"/>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color w:val="000000" w:themeColor="text1"/>
        </w:rPr>
      </w:pPr>
      <w:r w:rsidRPr="00D04D37">
        <w:rPr>
          <w:rFonts w:ascii="Times New Roman" w:hAnsi="Times New Roman" w:cs="Times New Roman"/>
          <w:b/>
          <w:color w:val="000000" w:themeColor="text1"/>
        </w:rPr>
        <w:t xml:space="preserve">РОДНИКОВСКОГО МУНИЦИПАЛЬНОГО РАЙОНА </w:t>
      </w:r>
    </w:p>
    <w:p w:rsidR="00D5158A" w:rsidRPr="00D04D37" w:rsidRDefault="00D5158A" w:rsidP="00D5158A">
      <w:pPr>
        <w:spacing w:after="0" w:line="240" w:lineRule="auto"/>
        <w:jc w:val="center"/>
        <w:rPr>
          <w:rFonts w:ascii="Times New Roman" w:hAnsi="Times New Roman" w:cs="Times New Roman"/>
          <w:b/>
          <w:color w:val="000000" w:themeColor="text1"/>
        </w:rPr>
      </w:pPr>
      <w:r w:rsidRPr="00D04D37">
        <w:rPr>
          <w:rFonts w:ascii="Times New Roman" w:hAnsi="Times New Roman" w:cs="Times New Roman"/>
          <w:b/>
          <w:color w:val="000000" w:themeColor="text1"/>
        </w:rPr>
        <w:t>ИВАНОВСКОЙ ОБЛАСТИ»</w:t>
      </w:r>
    </w:p>
    <w:p w:rsidR="00D5158A" w:rsidRPr="00D04D37" w:rsidRDefault="00D5158A" w:rsidP="00D5158A">
      <w:pPr>
        <w:spacing w:after="0" w:line="240" w:lineRule="auto"/>
        <w:jc w:val="center"/>
        <w:rPr>
          <w:rFonts w:ascii="Times New Roman" w:hAnsi="Times New Roman" w:cs="Times New Roman"/>
          <w:b/>
          <w:bCs/>
          <w:color w:val="000000" w:themeColor="text1"/>
        </w:rPr>
      </w:pPr>
      <w:r w:rsidRPr="00D04D37">
        <w:rPr>
          <w:rFonts w:ascii="Times New Roman" w:hAnsi="Times New Roman" w:cs="Times New Roman"/>
          <w:b/>
          <w:bCs/>
          <w:color w:val="000000" w:themeColor="text1"/>
        </w:rPr>
        <w:t>второго созыва</w:t>
      </w:r>
    </w:p>
    <w:p w:rsidR="00D5158A" w:rsidRPr="00D04D37" w:rsidRDefault="00D5158A" w:rsidP="00D5158A">
      <w:pPr>
        <w:spacing w:after="0" w:line="240" w:lineRule="auto"/>
        <w:jc w:val="center"/>
        <w:rPr>
          <w:rFonts w:ascii="Times New Roman" w:hAnsi="Times New Roman" w:cs="Times New Roman"/>
          <w:color w:val="000000" w:themeColor="text1"/>
          <w:sz w:val="20"/>
          <w:szCs w:val="20"/>
        </w:rPr>
      </w:pPr>
    </w:p>
    <w:p w:rsidR="00D5158A" w:rsidRPr="00D04D37" w:rsidRDefault="00D5158A" w:rsidP="00D5158A">
      <w:pPr>
        <w:spacing w:after="0" w:line="240" w:lineRule="auto"/>
        <w:jc w:val="center"/>
        <w:rPr>
          <w:rFonts w:ascii="Times New Roman" w:hAnsi="Times New Roman" w:cs="Times New Roman"/>
          <w:b/>
          <w:color w:val="000000" w:themeColor="text1"/>
          <w:sz w:val="32"/>
          <w:szCs w:val="32"/>
        </w:rPr>
      </w:pPr>
      <w:r w:rsidRPr="00D04D37">
        <w:rPr>
          <w:rFonts w:ascii="Times New Roman" w:hAnsi="Times New Roman" w:cs="Times New Roman"/>
          <w:b/>
          <w:color w:val="000000" w:themeColor="text1"/>
          <w:sz w:val="32"/>
          <w:szCs w:val="32"/>
        </w:rPr>
        <w:t>РЕШЕНИЕ</w:t>
      </w:r>
    </w:p>
    <w:p w:rsidR="00D5158A" w:rsidRPr="00D04D37" w:rsidRDefault="00D5158A" w:rsidP="00D5158A">
      <w:pPr>
        <w:spacing w:after="0" w:line="240" w:lineRule="auto"/>
        <w:jc w:val="center"/>
        <w:rPr>
          <w:rFonts w:ascii="Times New Roman" w:hAnsi="Times New Roman" w:cs="Times New Roman"/>
          <w:b/>
          <w:color w:val="000000" w:themeColor="text1"/>
          <w:sz w:val="32"/>
          <w:szCs w:val="32"/>
        </w:rPr>
      </w:pPr>
    </w:p>
    <w:p w:rsidR="00D5158A" w:rsidRPr="00D04D37" w:rsidRDefault="00D5158A" w:rsidP="00D5158A">
      <w:pPr>
        <w:spacing w:after="0" w:line="240" w:lineRule="auto"/>
        <w:jc w:val="center"/>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от 01 июня 2017 года № 11</w:t>
      </w:r>
    </w:p>
    <w:p w:rsidR="00D5158A" w:rsidRPr="00D04D37" w:rsidRDefault="00D5158A" w:rsidP="00D5158A">
      <w:pPr>
        <w:pStyle w:val="ConsPlusTitle"/>
        <w:rPr>
          <w:rFonts w:ascii="Times New Roman" w:hAnsi="Times New Roman" w:cs="Times New Roman"/>
          <w:color w:val="000000" w:themeColor="text1"/>
          <w:sz w:val="28"/>
          <w:szCs w:val="28"/>
        </w:rPr>
      </w:pPr>
    </w:p>
    <w:p w:rsidR="00D5158A" w:rsidRPr="00D04D37" w:rsidRDefault="00D5158A" w:rsidP="00D5158A">
      <w:pPr>
        <w:pStyle w:val="ConsPlusTitle"/>
        <w:jc w:val="center"/>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О порядке предоставления документов в регистр муниципальных нормативных правовых актов Ивановской области</w:t>
      </w:r>
    </w:p>
    <w:p w:rsidR="00D5158A" w:rsidRPr="00D04D37" w:rsidRDefault="00D5158A" w:rsidP="00D5158A">
      <w:pPr>
        <w:pStyle w:val="ConsPlusNormal"/>
        <w:ind w:firstLine="709"/>
        <w:jc w:val="both"/>
        <w:rPr>
          <w:rFonts w:ascii="Times New Roman" w:hAnsi="Times New Roman" w:cs="Times New Roman"/>
          <w:color w:val="000000" w:themeColor="text1"/>
          <w:sz w:val="28"/>
          <w:szCs w:val="28"/>
        </w:rPr>
      </w:pPr>
    </w:p>
    <w:p w:rsidR="00D5158A" w:rsidRPr="00D04D37" w:rsidRDefault="00D5158A" w:rsidP="00D5158A">
      <w:pPr>
        <w:pStyle w:val="ConsPlusNormal"/>
        <w:ind w:firstLine="709"/>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В соответствии со </w:t>
      </w:r>
      <w:hyperlink r:id="rId11" w:history="1">
        <w:r w:rsidRPr="00D04D37">
          <w:rPr>
            <w:rFonts w:ascii="Times New Roman" w:hAnsi="Times New Roman" w:cs="Times New Roman"/>
            <w:color w:val="000000" w:themeColor="text1"/>
            <w:sz w:val="28"/>
            <w:szCs w:val="28"/>
          </w:rPr>
          <w:t>статьей 43.1</w:t>
        </w:r>
      </w:hyperlink>
      <w:r w:rsidRPr="00D04D37">
        <w:rPr>
          <w:rFonts w:ascii="Times New Roman" w:hAnsi="Times New Roman" w:cs="Times New Roman"/>
          <w:color w:val="000000" w:themeColor="text1"/>
          <w:sz w:val="28"/>
          <w:szCs w:val="28"/>
        </w:rPr>
        <w:t xml:space="preserve"> Федерального закона от 6 октября 2003 года N 131-ФЗ "Об общих принципах организации местного самоуправления в Российской Федерации", </w:t>
      </w:r>
      <w:hyperlink r:id="rId12" w:history="1">
        <w:r w:rsidRPr="00D04D37">
          <w:rPr>
            <w:rFonts w:ascii="Times New Roman" w:hAnsi="Times New Roman" w:cs="Times New Roman"/>
            <w:color w:val="000000" w:themeColor="text1"/>
            <w:sz w:val="28"/>
            <w:szCs w:val="28"/>
          </w:rPr>
          <w:t>Законом</w:t>
        </w:r>
      </w:hyperlink>
      <w:r w:rsidRPr="00D04D37">
        <w:rPr>
          <w:rFonts w:ascii="Times New Roman" w:hAnsi="Times New Roman" w:cs="Times New Roman"/>
          <w:color w:val="000000" w:themeColor="text1"/>
          <w:sz w:val="28"/>
          <w:szCs w:val="28"/>
        </w:rPr>
        <w:t xml:space="preserve"> Ивановской области от 31 декабря 2008 года N 193-ОЗ "О регистре муниципальных нормативных правовых актов Ивановской области", руководствуясь Уставом муниципального образования «Парское сельское поселение Родниковского муниципального района Ивановкой области», </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p>
    <w:p w:rsidR="00D5158A" w:rsidRPr="00D04D37" w:rsidRDefault="00D5158A" w:rsidP="00D5158A">
      <w:pPr>
        <w:pStyle w:val="af5"/>
        <w:jc w:val="center"/>
        <w:rPr>
          <w:b/>
          <w:color w:val="000000" w:themeColor="text1"/>
          <w:sz w:val="28"/>
          <w:szCs w:val="28"/>
        </w:rPr>
      </w:pPr>
      <w:r w:rsidRPr="00D04D37">
        <w:rPr>
          <w:b/>
          <w:color w:val="000000" w:themeColor="text1"/>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D5158A" w:rsidRPr="00D04D37" w:rsidRDefault="00D5158A" w:rsidP="00D5158A">
      <w:pPr>
        <w:pStyle w:val="af5"/>
        <w:jc w:val="center"/>
        <w:rPr>
          <w:color w:val="000000" w:themeColor="text1"/>
          <w:sz w:val="28"/>
          <w:szCs w:val="28"/>
        </w:rPr>
      </w:pP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1. Утвердить прилагаемое </w:t>
      </w:r>
      <w:hyperlink w:anchor="P43" w:history="1">
        <w:r w:rsidRPr="00D04D37">
          <w:rPr>
            <w:rFonts w:ascii="Times New Roman" w:hAnsi="Times New Roman" w:cs="Times New Roman"/>
            <w:color w:val="000000" w:themeColor="text1"/>
            <w:sz w:val="28"/>
            <w:szCs w:val="28"/>
          </w:rPr>
          <w:t>Положение</w:t>
        </w:r>
      </w:hyperlink>
      <w:r w:rsidRPr="00D04D37">
        <w:rPr>
          <w:rFonts w:ascii="Times New Roman" w:hAnsi="Times New Roman" w:cs="Times New Roman"/>
          <w:color w:val="000000" w:themeColor="text1"/>
          <w:sz w:val="28"/>
          <w:szCs w:val="28"/>
        </w:rPr>
        <w:t xml:space="preserve"> о порядке представления документов в регистр муниципальных нормативных правовых актов Ивановской области.</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2. Установить, что уполномоченным органом по представлению копий муниципальных актов Совета муниципального образования «Парское сельское поселение Родниковского муниципального района Ивановской области» для включения в регистр муниципальных нормативных правовых актов Ивановской области является администрация муниципального образования «Парское сельское поселение Родниковского муниципального района Ивановкой области».</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3. Опубликовать настоящее решение в информационном бюллетене «Сборник нормативных актов Родниковского района».</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4. Настоящее решение вступает в силу со дня его принятия.</w:t>
      </w:r>
    </w:p>
    <w:p w:rsidR="00D5158A" w:rsidRPr="00D04D37" w:rsidRDefault="00D5158A" w:rsidP="00D5158A">
      <w:pPr>
        <w:tabs>
          <w:tab w:val="left" w:pos="2985"/>
        </w:tabs>
        <w:spacing w:after="0" w:line="240" w:lineRule="auto"/>
        <w:jc w:val="both"/>
        <w:rPr>
          <w:rFonts w:ascii="Times New Roman" w:hAnsi="Times New Roman" w:cs="Times New Roman"/>
          <w:color w:val="000000" w:themeColor="text1"/>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color w:val="000000" w:themeColor="text1"/>
          <w:sz w:val="28"/>
          <w:szCs w:val="28"/>
        </w:rPr>
      </w:pPr>
    </w:p>
    <w:p w:rsidR="00D5158A" w:rsidRPr="00D04D37" w:rsidRDefault="00D5158A" w:rsidP="00D5158A">
      <w:pPr>
        <w:spacing w:after="0" w:line="240" w:lineRule="auto"/>
        <w:jc w:val="both"/>
        <w:rPr>
          <w:rFonts w:ascii="Times New Roman" w:hAnsi="Times New Roman" w:cs="Times New Roman"/>
          <w:b/>
          <w:color w:val="000000" w:themeColor="text1"/>
          <w:sz w:val="28"/>
          <w:szCs w:val="28"/>
        </w:rPr>
      </w:pPr>
      <w:r w:rsidRPr="00D04D37">
        <w:rPr>
          <w:rFonts w:ascii="Times New Roman" w:hAnsi="Times New Roman" w:cs="Times New Roman"/>
          <w:b/>
          <w:color w:val="000000" w:themeColor="text1"/>
          <w:sz w:val="28"/>
          <w:szCs w:val="28"/>
        </w:rPr>
        <w:t xml:space="preserve">Глава муниципального образования </w:t>
      </w:r>
    </w:p>
    <w:p w:rsidR="00D5158A" w:rsidRPr="00D04D37" w:rsidRDefault="00D5158A" w:rsidP="00D5158A">
      <w:pPr>
        <w:spacing w:after="0" w:line="240" w:lineRule="auto"/>
        <w:jc w:val="both"/>
        <w:rPr>
          <w:rFonts w:ascii="Times New Roman" w:hAnsi="Times New Roman" w:cs="Times New Roman"/>
          <w:b/>
          <w:color w:val="000000" w:themeColor="text1"/>
          <w:sz w:val="28"/>
          <w:szCs w:val="28"/>
        </w:rPr>
      </w:pPr>
      <w:r w:rsidRPr="00D04D37">
        <w:rPr>
          <w:rFonts w:ascii="Times New Roman" w:hAnsi="Times New Roman" w:cs="Times New Roman"/>
          <w:b/>
          <w:color w:val="000000" w:themeColor="text1"/>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color w:val="000000" w:themeColor="text1"/>
          <w:sz w:val="28"/>
          <w:szCs w:val="28"/>
        </w:rPr>
      </w:pPr>
      <w:r w:rsidRPr="00D04D37">
        <w:rPr>
          <w:rFonts w:ascii="Times New Roman" w:hAnsi="Times New Roman" w:cs="Times New Roman"/>
          <w:b/>
          <w:color w:val="000000" w:themeColor="text1"/>
          <w:sz w:val="28"/>
          <w:szCs w:val="28"/>
        </w:rPr>
        <w:t xml:space="preserve">Родниковского муниципального района </w:t>
      </w:r>
    </w:p>
    <w:p w:rsidR="00D5158A" w:rsidRPr="00D04D37" w:rsidRDefault="00D5158A" w:rsidP="00D5158A">
      <w:pPr>
        <w:spacing w:after="0" w:line="240" w:lineRule="auto"/>
        <w:rPr>
          <w:rFonts w:ascii="Times New Roman" w:hAnsi="Times New Roman" w:cs="Times New Roman"/>
          <w:b/>
          <w:color w:val="000000" w:themeColor="text1"/>
          <w:sz w:val="28"/>
          <w:szCs w:val="28"/>
        </w:rPr>
      </w:pPr>
      <w:r w:rsidRPr="00D04D37">
        <w:rPr>
          <w:rFonts w:ascii="Times New Roman" w:hAnsi="Times New Roman" w:cs="Times New Roman"/>
          <w:b/>
          <w:color w:val="000000" w:themeColor="text1"/>
          <w:sz w:val="28"/>
          <w:szCs w:val="28"/>
        </w:rPr>
        <w:t>Ивановской области»                                                                  Т.А. Чурбанова</w:t>
      </w:r>
    </w:p>
    <w:p w:rsidR="00D5158A" w:rsidRPr="00D04D37" w:rsidRDefault="00D5158A" w:rsidP="00D5158A">
      <w:pPr>
        <w:tabs>
          <w:tab w:val="left" w:pos="2985"/>
        </w:tabs>
        <w:spacing w:after="0" w:line="240" w:lineRule="auto"/>
        <w:jc w:val="both"/>
        <w:rPr>
          <w:rFonts w:ascii="Times New Roman" w:hAnsi="Times New Roman" w:cs="Times New Roman"/>
          <w:color w:val="000000" w:themeColor="text1"/>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color w:val="000000" w:themeColor="text1"/>
          <w:sz w:val="28"/>
          <w:szCs w:val="28"/>
        </w:rPr>
      </w:pPr>
    </w:p>
    <w:p w:rsidR="00D5158A" w:rsidRPr="00D04D37" w:rsidRDefault="00D5158A" w:rsidP="00D5158A">
      <w:pPr>
        <w:spacing w:after="0" w:line="240" w:lineRule="auto"/>
        <w:jc w:val="both"/>
        <w:rPr>
          <w:rFonts w:ascii="Times New Roman" w:hAnsi="Times New Roman" w:cs="Times New Roman"/>
          <w:b/>
          <w:color w:val="000000" w:themeColor="text1"/>
          <w:sz w:val="28"/>
          <w:szCs w:val="28"/>
        </w:rPr>
      </w:pPr>
      <w:r w:rsidRPr="00D04D37">
        <w:rPr>
          <w:rFonts w:ascii="Times New Roman" w:hAnsi="Times New Roman" w:cs="Times New Roman"/>
          <w:b/>
          <w:color w:val="000000" w:themeColor="text1"/>
          <w:sz w:val="28"/>
          <w:szCs w:val="28"/>
        </w:rPr>
        <w:t xml:space="preserve">Председатель Совета муниципального образования </w:t>
      </w:r>
    </w:p>
    <w:p w:rsidR="00D5158A" w:rsidRPr="00D04D37" w:rsidRDefault="00D5158A" w:rsidP="00D5158A">
      <w:pPr>
        <w:spacing w:after="0" w:line="240" w:lineRule="auto"/>
        <w:jc w:val="both"/>
        <w:rPr>
          <w:rFonts w:ascii="Times New Roman" w:hAnsi="Times New Roman" w:cs="Times New Roman"/>
          <w:b/>
          <w:color w:val="000000" w:themeColor="text1"/>
          <w:sz w:val="28"/>
          <w:szCs w:val="28"/>
        </w:rPr>
      </w:pPr>
      <w:r w:rsidRPr="00D04D37">
        <w:rPr>
          <w:rFonts w:ascii="Times New Roman" w:hAnsi="Times New Roman" w:cs="Times New Roman"/>
          <w:b/>
          <w:color w:val="000000" w:themeColor="text1"/>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color w:val="000000" w:themeColor="text1"/>
          <w:sz w:val="28"/>
          <w:szCs w:val="28"/>
        </w:rPr>
      </w:pPr>
      <w:r w:rsidRPr="00D04D37">
        <w:rPr>
          <w:rFonts w:ascii="Times New Roman" w:hAnsi="Times New Roman" w:cs="Times New Roman"/>
          <w:b/>
          <w:color w:val="000000" w:themeColor="text1"/>
          <w:sz w:val="28"/>
          <w:szCs w:val="28"/>
        </w:rPr>
        <w:t xml:space="preserve">Родниковского муниципального района </w:t>
      </w:r>
    </w:p>
    <w:p w:rsidR="00D5158A" w:rsidRPr="00D04D37" w:rsidRDefault="00D5158A" w:rsidP="00D5158A">
      <w:pPr>
        <w:spacing w:after="0" w:line="240" w:lineRule="auto"/>
        <w:rPr>
          <w:rFonts w:ascii="Times New Roman" w:hAnsi="Times New Roman" w:cs="Times New Roman"/>
          <w:b/>
          <w:color w:val="000000" w:themeColor="text1"/>
          <w:sz w:val="28"/>
          <w:szCs w:val="28"/>
        </w:rPr>
      </w:pPr>
      <w:r w:rsidRPr="00D04D37">
        <w:rPr>
          <w:rFonts w:ascii="Times New Roman" w:hAnsi="Times New Roman" w:cs="Times New Roman"/>
          <w:b/>
          <w:color w:val="000000" w:themeColor="text1"/>
          <w:sz w:val="28"/>
          <w:szCs w:val="28"/>
        </w:rPr>
        <w:t>Ивановской области»                                                                  Л.Ф. Малкова</w:t>
      </w:r>
    </w:p>
    <w:p w:rsidR="00D5158A" w:rsidRPr="00D04D37" w:rsidRDefault="00D5158A" w:rsidP="00D5158A">
      <w:pPr>
        <w:tabs>
          <w:tab w:val="left" w:pos="2985"/>
        </w:tabs>
        <w:spacing w:after="0" w:line="240" w:lineRule="auto"/>
        <w:jc w:val="both"/>
        <w:rPr>
          <w:rFonts w:ascii="Times New Roman" w:hAnsi="Times New Roman" w:cs="Times New Roman"/>
          <w:b/>
          <w:color w:val="000000" w:themeColor="text1"/>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color w:val="000000" w:themeColor="text1"/>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p>
    <w:p w:rsidR="00D5158A" w:rsidRPr="00D04D37" w:rsidRDefault="00D5158A" w:rsidP="00D5158A">
      <w:pPr>
        <w:pStyle w:val="ConsPlusNormal"/>
        <w:ind w:firstLine="0"/>
        <w:jc w:val="right"/>
        <w:outlineLvl w:val="0"/>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lastRenderedPageBreak/>
        <w:t>Утверждено</w:t>
      </w:r>
    </w:p>
    <w:p w:rsidR="00D5158A" w:rsidRPr="00D04D37" w:rsidRDefault="00D5158A" w:rsidP="00D5158A">
      <w:pPr>
        <w:pStyle w:val="ConsPlusNormal"/>
        <w:ind w:firstLine="0"/>
        <w:jc w:val="right"/>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Решением Совета</w:t>
      </w:r>
    </w:p>
    <w:p w:rsidR="00D5158A" w:rsidRPr="00D04D37" w:rsidRDefault="00D5158A" w:rsidP="00D5158A">
      <w:pPr>
        <w:pStyle w:val="ConsPlusNormal"/>
        <w:ind w:firstLine="0"/>
        <w:jc w:val="right"/>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 муниципального образования</w:t>
      </w:r>
    </w:p>
    <w:p w:rsidR="00D5158A" w:rsidRPr="00D04D37" w:rsidRDefault="00D5158A" w:rsidP="00D5158A">
      <w:pPr>
        <w:spacing w:after="0" w:line="240" w:lineRule="auto"/>
        <w:jc w:val="right"/>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«Парское сельское поселение Родниковского муниципального района» Ивановской области </w:t>
      </w:r>
    </w:p>
    <w:p w:rsidR="00D5158A" w:rsidRPr="00D04D37" w:rsidRDefault="00D5158A" w:rsidP="00D5158A">
      <w:pPr>
        <w:pStyle w:val="ConsPlusNormal"/>
        <w:ind w:firstLine="0"/>
        <w:jc w:val="right"/>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от 01.06.2017 № 11</w:t>
      </w:r>
    </w:p>
    <w:p w:rsidR="00D5158A" w:rsidRPr="00D04D37" w:rsidRDefault="00D5158A" w:rsidP="00D5158A">
      <w:pPr>
        <w:pStyle w:val="ConsPlusTitle"/>
        <w:jc w:val="center"/>
        <w:rPr>
          <w:rFonts w:ascii="Times New Roman" w:hAnsi="Times New Roman" w:cs="Times New Roman"/>
          <w:color w:val="000000" w:themeColor="text1"/>
          <w:sz w:val="28"/>
          <w:szCs w:val="28"/>
        </w:rPr>
      </w:pPr>
      <w:bookmarkStart w:id="2" w:name="P43"/>
      <w:bookmarkEnd w:id="2"/>
    </w:p>
    <w:p w:rsidR="00D5158A" w:rsidRPr="00D04D37" w:rsidRDefault="00D5158A" w:rsidP="00D5158A">
      <w:pPr>
        <w:pStyle w:val="ConsPlusTitle"/>
        <w:jc w:val="center"/>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ПОЛОЖЕНИЕ</w:t>
      </w:r>
    </w:p>
    <w:p w:rsidR="00D5158A" w:rsidRPr="00D04D37" w:rsidRDefault="00D5158A" w:rsidP="00D5158A">
      <w:pPr>
        <w:pStyle w:val="ConsPlusTitle"/>
        <w:jc w:val="center"/>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О ПОРЯДКЕ ПРЕДСТАВЛЕНИЯ ДОКУМЕНТОВ В РЕГИСТР МУНИЦИПАЛЬНЫХ НОРМАТИВНЫХ ПРАВОВЫХ АКТОВ ИВАНОВСКОЙ ОБЛАСТИ</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1. Настоящее Положение о порядке представления документов в регистр муниципальных нормативных правовых актов Ивановской области (далее - Положение) регулирует порядок представления муниципальных нормативных правовых актов (далее - Муниципальный акт), издаваемых Советом муниципального образования «Парское сельское поселение Родниковского муниципального района Ивановской области», а также иных сведений, которые подлежат включению в регистр муниципальных нормативных правовых актов Ивановской области (далее - Регистр) в соответствии с </w:t>
      </w:r>
      <w:hyperlink r:id="rId13" w:history="1">
        <w:r w:rsidRPr="00D04D37">
          <w:rPr>
            <w:rFonts w:ascii="Times New Roman" w:hAnsi="Times New Roman" w:cs="Times New Roman"/>
            <w:color w:val="000000" w:themeColor="text1"/>
            <w:sz w:val="28"/>
            <w:szCs w:val="28"/>
          </w:rPr>
          <w:t>Законом</w:t>
        </w:r>
      </w:hyperlink>
      <w:r w:rsidRPr="00D04D37">
        <w:rPr>
          <w:rFonts w:ascii="Times New Roman" w:hAnsi="Times New Roman" w:cs="Times New Roman"/>
          <w:color w:val="000000" w:themeColor="text1"/>
          <w:sz w:val="28"/>
          <w:szCs w:val="28"/>
        </w:rPr>
        <w:t xml:space="preserve"> Ивановской области от 31.12.2008 N 193-ОЗ "О регистре муниципальных нормативных правовых актов Ивановской области", а также сроки подготовки необходимых документов, полномочия и ответственность по организации представления муниципальных актов Совета муниципального образования «Парское сельское поселение Родниковского муниципального района Ивановской области» для включения их в Регистр.</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2. Ответственным за представление копий Муниципальных актов в главное правовое управление Правительства Ивановской области, а также иных сведений, которые подлежат включению в Регистр, является администрация муниципального образования «Парское сельское поселение Родниковского муниципального района Ивановской области» (далее - Уполномоченный орган).</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bookmarkStart w:id="3" w:name="P44"/>
      <w:bookmarkEnd w:id="3"/>
      <w:r w:rsidRPr="00D04D37">
        <w:rPr>
          <w:rFonts w:ascii="Times New Roman" w:hAnsi="Times New Roman" w:cs="Times New Roman"/>
          <w:color w:val="000000" w:themeColor="text1"/>
          <w:sz w:val="28"/>
          <w:szCs w:val="28"/>
        </w:rPr>
        <w:t>3. Специалисты структурных подразделений Администрации муниципального образования «Парское сельское поселение Родниковского муниципального района Ивановской области», осуществившие разработку проекта Муниципального акта, представляют в Совета муниципального образования «Парское сельское поселение Родниковского муниципального района Ивановской области» копии Муниципальных актов на бумажных носителях и в электронном виде на машиночитаемых носителях, а также при наличии Муниципальных актов, вносящих изменения (дополнения) в ранее принятые Муниципальные акты, - актуальные версии текстов изменяемых Муниципальных актов с учетом внесенных изменений в электронном виде на машиночитаемых носителях не позднее одного рабочего дня, следующего после принятия вышеуказанных Муниципальных актов.</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lastRenderedPageBreak/>
        <w:t>Указанные специалисты несут ответственность за достоверность подготовленных ими актуальных версий.</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4. Копии Муниципальных актов направляются в главное правовое управление Правительства Ивановской области для включения в Регистр не позднее 10 дней со дня принятия (издания) Муниципального акта, а в случае если Муниципальный акт опубликован (обнародован) - с указанием источника его официального опубликования (обнародования).</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bookmarkStart w:id="4" w:name="P48"/>
      <w:bookmarkEnd w:id="4"/>
      <w:r w:rsidRPr="00D04D37">
        <w:rPr>
          <w:rFonts w:ascii="Times New Roman" w:hAnsi="Times New Roman" w:cs="Times New Roman"/>
          <w:color w:val="000000" w:themeColor="text1"/>
          <w:sz w:val="28"/>
          <w:szCs w:val="28"/>
        </w:rPr>
        <w:t>5. Идентичные копии Муниципальных актов направляются в главное правовое управление Правительства Ивановской области одновременно в документальном виде на бумажных носителях в виде заверенных копий и в электронном виде на машиночитаемых носителях или по каналам информационно-телекоммуникационной сети.</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6. При направлении в электронном виде Муниципальных актов, вносящих изменения (дополнения) в ранее принятые Муниципальные акты, в главное правовое управление Правительства Ивановской области одновременно с ними представляется в электронном виде актуальная версия текстов изменяемых Муниципальных актов с учетом внесенных изменений (дополнений).</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7. Уполномоченным органом обеспечивается соответствие текстов копий Муниципальных актов в документальном виде на бумажных носителях и в электронном виде на машиночитаемых носителях или по каналам информационно-телекоммуникационной сети.</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bookmarkStart w:id="5" w:name="P51"/>
      <w:bookmarkEnd w:id="5"/>
      <w:r w:rsidRPr="00D04D37">
        <w:rPr>
          <w:rFonts w:ascii="Times New Roman" w:hAnsi="Times New Roman" w:cs="Times New Roman"/>
          <w:color w:val="000000" w:themeColor="text1"/>
          <w:sz w:val="28"/>
          <w:szCs w:val="28"/>
        </w:rPr>
        <w:t>8. Копии Муниципальных актов в документальном виде на бумажных носителях заверяются Председателем Совета муниципального образования «Парское сельское поселение Родниковского муниципального района Ивановской области» путем проставления на свободном месте под текстом отметки, включающей слово "Верно", наименование должности уполномоченного лица, заверившего копию; личную подпись, расшифровку подписи, дату заверения; печать.</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9. Копии Муниципальных актов в электронном виде представляются в главное правовое управление Правительства Ивановской области в соответствии с </w:t>
      </w:r>
      <w:hyperlink r:id="rId14" w:history="1">
        <w:r w:rsidRPr="00D04D37">
          <w:rPr>
            <w:rFonts w:ascii="Times New Roman" w:hAnsi="Times New Roman" w:cs="Times New Roman"/>
            <w:color w:val="000000" w:themeColor="text1"/>
            <w:sz w:val="28"/>
            <w:szCs w:val="28"/>
          </w:rPr>
          <w:t>требованиями</w:t>
        </w:r>
      </w:hyperlink>
      <w:r w:rsidRPr="00D04D37">
        <w:rPr>
          <w:rFonts w:ascii="Times New Roman" w:hAnsi="Times New Roman" w:cs="Times New Roman"/>
          <w:color w:val="000000" w:themeColor="text1"/>
          <w:sz w:val="28"/>
          <w:szCs w:val="28"/>
        </w:rPr>
        <w:t xml:space="preserve"> к электронному виду представляемых Муниципальных актов, установленными постановлением Правительства Ивановской области от 19.11.2014 N 476-п.</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10. Сведения об официальном опубликовании (обнародовании) Муниципальных актов, в случае если Муниципальный акт к моменту представления в Регистр не был опубликован (обнародован), направляются дополнительно в главное правовое управление Правительства Ивановской области не позднее 10 дней со дня официального опубликования (обнародования) данных актов.</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Если официальное опубликование (обнародование) Муниципального акта состоялось до направления его копий в главное правовое управление Правительства Ивановской области, сведения об официальном опубликовании (обнародовании) направляются в главное правовое </w:t>
      </w:r>
      <w:r w:rsidRPr="00D04D37">
        <w:rPr>
          <w:rFonts w:ascii="Times New Roman" w:hAnsi="Times New Roman" w:cs="Times New Roman"/>
          <w:color w:val="000000" w:themeColor="text1"/>
          <w:sz w:val="28"/>
          <w:szCs w:val="28"/>
        </w:rPr>
        <w:lastRenderedPageBreak/>
        <w:t>управление Правительства Ивановской области одновременно с указанными копиями.</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bookmarkStart w:id="6" w:name="P55"/>
      <w:bookmarkEnd w:id="6"/>
      <w:r w:rsidRPr="00D04D37">
        <w:rPr>
          <w:rFonts w:ascii="Times New Roman" w:hAnsi="Times New Roman" w:cs="Times New Roman"/>
          <w:color w:val="000000" w:themeColor="text1"/>
          <w:sz w:val="28"/>
          <w:szCs w:val="28"/>
        </w:rPr>
        <w:t>Сведения об официальном опубликовании (обнародовании) Муниципальных актов представляются в виде справки, скрепленной подписью Председателя Совета муниципального образования «Парское сельское поселение Родниковского муниципального района Ивановской области» или уполномоченного им лица и печатью Совета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В случае если Муниципальный акт официально опубликован в печатных средствах массовой информации, справка должна содержать полное наименование источника официального опубликования Муниципального акта в именительном падеже, дату издания, номера выпуска и статьи, а при отсутствии статей - номер страницы выпуска, с которой начинается текст Муниципального акта.</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При наличии нескольких источников официального опубликования указываются все имеющиеся источники официального опубликования.</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В случае если Муниципальный акт официально обнародован, справка должна содержать дату обнародования.</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bookmarkStart w:id="7" w:name="P59"/>
      <w:bookmarkEnd w:id="7"/>
      <w:r w:rsidRPr="00D04D37">
        <w:rPr>
          <w:rFonts w:ascii="Times New Roman" w:hAnsi="Times New Roman" w:cs="Times New Roman"/>
          <w:color w:val="000000" w:themeColor="text1"/>
          <w:sz w:val="28"/>
          <w:szCs w:val="28"/>
        </w:rPr>
        <w:t>11. Направление Уполномоченным органом в адрес главного правового управления Правительства Ивановской области дополнительных сведений: судебных решений, актов прокурорского реагирования, предписаний антимонопольного органа в отношении Муниципальных актов, а также иных дополнительных сведений (за исключением экспертных заключений главного правового управления Правительства Ивановской области на Муниципальные акты) - осуществляется в течение 15 дней со дня официального получения соответствующих документов Советом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bookmarkStart w:id="8" w:name="P61"/>
      <w:bookmarkEnd w:id="8"/>
      <w:r w:rsidRPr="00D04D37">
        <w:rPr>
          <w:rFonts w:ascii="Times New Roman" w:hAnsi="Times New Roman" w:cs="Times New Roman"/>
          <w:color w:val="000000" w:themeColor="text1"/>
          <w:sz w:val="28"/>
          <w:szCs w:val="28"/>
        </w:rPr>
        <w:t xml:space="preserve">12. Несоблюдение требований, содержащихся в </w:t>
      </w:r>
      <w:hyperlink w:anchor="P48" w:history="1">
        <w:r w:rsidRPr="00D04D37">
          <w:rPr>
            <w:rFonts w:ascii="Times New Roman" w:hAnsi="Times New Roman" w:cs="Times New Roman"/>
            <w:color w:val="000000" w:themeColor="text1"/>
            <w:sz w:val="28"/>
            <w:szCs w:val="28"/>
          </w:rPr>
          <w:t>пунктах 5</w:t>
        </w:r>
      </w:hyperlink>
      <w:r w:rsidRPr="00D04D37">
        <w:rPr>
          <w:rFonts w:ascii="Times New Roman" w:hAnsi="Times New Roman" w:cs="Times New Roman"/>
          <w:color w:val="000000" w:themeColor="text1"/>
          <w:sz w:val="28"/>
          <w:szCs w:val="28"/>
        </w:rPr>
        <w:t xml:space="preserve"> - </w:t>
      </w:r>
      <w:hyperlink w:anchor="P51" w:history="1">
        <w:r w:rsidRPr="00D04D37">
          <w:rPr>
            <w:rFonts w:ascii="Times New Roman" w:hAnsi="Times New Roman" w:cs="Times New Roman"/>
            <w:color w:val="000000" w:themeColor="text1"/>
            <w:sz w:val="28"/>
            <w:szCs w:val="28"/>
          </w:rPr>
          <w:t>8</w:t>
        </w:r>
      </w:hyperlink>
      <w:r w:rsidRPr="00D04D37">
        <w:rPr>
          <w:rFonts w:ascii="Times New Roman" w:hAnsi="Times New Roman" w:cs="Times New Roman"/>
          <w:color w:val="000000" w:themeColor="text1"/>
          <w:sz w:val="28"/>
          <w:szCs w:val="28"/>
        </w:rPr>
        <w:t xml:space="preserve"> настоящего Положения, является основанием считать копии муниципальных актов ненадлежащие представленными и влечет за собой их возврат в Уполномоченный орган с отметкой о представлении Муниципального акта в ненадлежащем виде с указанием срока для устранения соответствующих нарушений и последующего направления с соблюдением установленного порядка.</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Муниципальные акты, возвращенные в соответствии с </w:t>
      </w:r>
      <w:hyperlink w:anchor="P61" w:history="1">
        <w:r w:rsidRPr="00D04D37">
          <w:rPr>
            <w:rFonts w:ascii="Times New Roman" w:hAnsi="Times New Roman" w:cs="Times New Roman"/>
            <w:color w:val="000000" w:themeColor="text1"/>
            <w:sz w:val="28"/>
            <w:szCs w:val="28"/>
          </w:rPr>
          <w:t>абзацем первым</w:t>
        </w:r>
      </w:hyperlink>
      <w:r w:rsidRPr="00D04D37">
        <w:rPr>
          <w:rFonts w:ascii="Times New Roman" w:hAnsi="Times New Roman" w:cs="Times New Roman"/>
          <w:color w:val="000000" w:themeColor="text1"/>
          <w:sz w:val="28"/>
          <w:szCs w:val="28"/>
        </w:rPr>
        <w:t xml:space="preserve"> настоящего пункта, представляются в главное правовое управление Правительства Ивановской области с соблюдением установленного настоящим Положением порядка не позднее 15 рабочих дней со дня получения их Уполномоченным органом.</w:t>
      </w:r>
    </w:p>
    <w:p w:rsidR="00D5158A" w:rsidRPr="00D04D37" w:rsidRDefault="00D5158A" w:rsidP="00D5158A">
      <w:pPr>
        <w:pStyle w:val="ConsPlusNormal"/>
        <w:ind w:firstLine="0"/>
        <w:jc w:val="both"/>
        <w:rPr>
          <w:rFonts w:ascii="Times New Roman" w:hAnsi="Times New Roman" w:cs="Times New Roman"/>
          <w:color w:val="000000" w:themeColor="text1"/>
          <w:sz w:val="28"/>
          <w:szCs w:val="28"/>
        </w:rPr>
      </w:pPr>
      <w:r w:rsidRPr="00D04D37">
        <w:rPr>
          <w:rFonts w:ascii="Times New Roman" w:hAnsi="Times New Roman" w:cs="Times New Roman"/>
          <w:color w:val="000000" w:themeColor="text1"/>
          <w:sz w:val="28"/>
          <w:szCs w:val="28"/>
        </w:rPr>
        <w:t xml:space="preserve">13. Несоблюдение требований, содержащихся в </w:t>
      </w:r>
      <w:hyperlink w:anchor="P55" w:history="1">
        <w:r w:rsidRPr="00D04D37">
          <w:rPr>
            <w:rFonts w:ascii="Times New Roman" w:hAnsi="Times New Roman" w:cs="Times New Roman"/>
            <w:color w:val="000000" w:themeColor="text1"/>
            <w:sz w:val="28"/>
            <w:szCs w:val="28"/>
          </w:rPr>
          <w:t>абзацах третьем</w:t>
        </w:r>
      </w:hyperlink>
      <w:r w:rsidRPr="00D04D37">
        <w:rPr>
          <w:rFonts w:ascii="Times New Roman" w:hAnsi="Times New Roman" w:cs="Times New Roman"/>
          <w:color w:val="000000" w:themeColor="text1"/>
          <w:sz w:val="28"/>
          <w:szCs w:val="28"/>
        </w:rPr>
        <w:t xml:space="preserve"> - </w:t>
      </w:r>
      <w:hyperlink w:anchor="P59" w:history="1">
        <w:r w:rsidRPr="00D04D37">
          <w:rPr>
            <w:rFonts w:ascii="Times New Roman" w:hAnsi="Times New Roman" w:cs="Times New Roman"/>
            <w:color w:val="000000" w:themeColor="text1"/>
            <w:sz w:val="28"/>
            <w:szCs w:val="28"/>
          </w:rPr>
          <w:t>седьмом пункта 10</w:t>
        </w:r>
      </w:hyperlink>
      <w:r w:rsidRPr="00D04D37">
        <w:rPr>
          <w:rFonts w:ascii="Times New Roman" w:hAnsi="Times New Roman" w:cs="Times New Roman"/>
          <w:color w:val="000000" w:themeColor="text1"/>
          <w:sz w:val="28"/>
          <w:szCs w:val="28"/>
        </w:rPr>
        <w:t>, является основанием считать сведения об официальном опубликовании (обнародовании) Муниципальных актов непредставленными.</w:t>
      </w:r>
    </w:p>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noProof/>
        </w:rPr>
        <w:lastRenderedPageBreak/>
        <w:drawing>
          <wp:inline distT="0" distB="0" distL="0" distR="0">
            <wp:extent cx="647700" cy="790575"/>
            <wp:effectExtent l="19050" t="0" r="0" b="0"/>
            <wp:docPr id="39" name="Рисунок 7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center"/>
        <w:rPr>
          <w:rFonts w:ascii="Times New Roman" w:hAnsi="Times New Roman" w:cs="Times New Roman"/>
          <w:b/>
          <w:sz w:val="16"/>
          <w:szCs w:val="20"/>
          <w:lang w:eastAsia="en-US"/>
        </w:rPr>
      </w:pP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Российская Федерация</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муниципальное образование «Парское сельское поселение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sz w:val="20"/>
          <w:szCs w:val="20"/>
        </w:rPr>
      </w:pP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С О В Е Т</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xml:space="preserve">РОДНИКОВСКОГО МУНИЦИПАЛЬНОГО РАЙОНА </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ИВАНОВСКОЙ ОБЛАСТИ»</w:t>
      </w:r>
    </w:p>
    <w:p w:rsidR="00D5158A" w:rsidRPr="00D04D37" w:rsidRDefault="00D5158A" w:rsidP="00D5158A">
      <w:pPr>
        <w:spacing w:after="0" w:line="240" w:lineRule="auto"/>
        <w:jc w:val="center"/>
        <w:rPr>
          <w:rFonts w:ascii="Times New Roman" w:hAnsi="Times New Roman" w:cs="Times New Roman"/>
          <w:b/>
          <w:bCs/>
        </w:rPr>
      </w:pPr>
      <w:r w:rsidRPr="00D04D37">
        <w:rPr>
          <w:rFonts w:ascii="Times New Roman" w:hAnsi="Times New Roman" w:cs="Times New Roman"/>
          <w:b/>
          <w:bCs/>
        </w:rPr>
        <w:t>второго созыва</w:t>
      </w:r>
    </w:p>
    <w:p w:rsidR="00D5158A" w:rsidRPr="00D04D37" w:rsidRDefault="00D5158A" w:rsidP="00D5158A">
      <w:pPr>
        <w:spacing w:after="0" w:line="240" w:lineRule="auto"/>
        <w:jc w:val="center"/>
        <w:rPr>
          <w:rFonts w:ascii="Times New Roman" w:hAnsi="Times New Roman" w:cs="Times New Roman"/>
          <w:sz w:val="20"/>
          <w:szCs w:val="20"/>
        </w:rPr>
      </w:pPr>
    </w:p>
    <w:p w:rsidR="00D5158A" w:rsidRPr="00D04D37" w:rsidRDefault="00D5158A" w:rsidP="00D5158A">
      <w:pPr>
        <w:spacing w:after="0" w:line="240" w:lineRule="auto"/>
        <w:jc w:val="center"/>
        <w:rPr>
          <w:rFonts w:ascii="Times New Roman" w:hAnsi="Times New Roman" w:cs="Times New Roman"/>
          <w:b/>
          <w:sz w:val="32"/>
          <w:szCs w:val="32"/>
        </w:rPr>
      </w:pPr>
      <w:r w:rsidRPr="00D04D37">
        <w:rPr>
          <w:rFonts w:ascii="Times New Roman" w:hAnsi="Times New Roman" w:cs="Times New Roman"/>
          <w:b/>
          <w:sz w:val="32"/>
          <w:szCs w:val="32"/>
        </w:rPr>
        <w:t>РЕШЕНИЕ</w:t>
      </w:r>
    </w:p>
    <w:p w:rsidR="00D5158A" w:rsidRPr="00D04D37" w:rsidRDefault="00D5158A" w:rsidP="00D5158A">
      <w:pPr>
        <w:spacing w:after="0" w:line="240" w:lineRule="auto"/>
        <w:jc w:val="center"/>
        <w:rPr>
          <w:rFonts w:ascii="Times New Roman" w:hAnsi="Times New Roman" w:cs="Times New Roman"/>
          <w:b/>
          <w:sz w:val="32"/>
          <w:szCs w:val="32"/>
        </w:rPr>
      </w:pPr>
    </w:p>
    <w:p w:rsidR="00D5158A" w:rsidRPr="00D04D37" w:rsidRDefault="00D5158A" w:rsidP="00D5158A">
      <w:pPr>
        <w:spacing w:after="0" w:line="240" w:lineRule="auto"/>
        <w:jc w:val="center"/>
        <w:rPr>
          <w:rFonts w:ascii="Times New Roman" w:hAnsi="Times New Roman" w:cs="Times New Roman"/>
          <w:color w:val="000000"/>
          <w:sz w:val="28"/>
          <w:szCs w:val="28"/>
        </w:rPr>
      </w:pPr>
      <w:r w:rsidRPr="00D04D37">
        <w:rPr>
          <w:rFonts w:ascii="Times New Roman" w:hAnsi="Times New Roman" w:cs="Times New Roman"/>
          <w:color w:val="000000"/>
          <w:sz w:val="28"/>
          <w:szCs w:val="28"/>
        </w:rPr>
        <w:t>от 16 июня 2017 года № 12</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rPr>
        <w:t xml:space="preserve">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О внесении изменений в решение Совета муниципального  образования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 Родниковского муниципального района Ивановской области» от 15.12.2016 № 40 «О бюджете  Парского сельского поселения  на 2017 год и на плановый период 2018 и 2019 годов»</w:t>
      </w:r>
    </w:p>
    <w:p w:rsidR="00D5158A" w:rsidRPr="00D04D37" w:rsidRDefault="00D5158A" w:rsidP="00D5158A">
      <w:pPr>
        <w:spacing w:after="0" w:line="240" w:lineRule="auto"/>
        <w:jc w:val="center"/>
        <w:rPr>
          <w:rFonts w:ascii="Times New Roman" w:hAnsi="Times New Roman" w:cs="Times New Roman"/>
          <w:i/>
        </w:rPr>
      </w:pPr>
    </w:p>
    <w:p w:rsidR="00D5158A" w:rsidRPr="00D04D37" w:rsidRDefault="00D5158A" w:rsidP="00D5158A">
      <w:pPr>
        <w:pStyle w:val="af5"/>
        <w:ind w:firstLine="709"/>
        <w:jc w:val="both"/>
        <w:rPr>
          <w:bCs/>
          <w:sz w:val="28"/>
          <w:szCs w:val="28"/>
        </w:rPr>
      </w:pPr>
      <w:r w:rsidRPr="00D04D37">
        <w:rPr>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D04D37">
        <w:rPr>
          <w:sz w:val="28"/>
          <w:szCs w:val="28"/>
        </w:rPr>
        <w:t xml:space="preserve">муниципального образования «Парское сельское поселение Родниковского муниципального района Ивановской области» </w:t>
      </w:r>
      <w:r w:rsidRPr="00D04D37">
        <w:rPr>
          <w:bCs/>
          <w:sz w:val="28"/>
          <w:szCs w:val="28"/>
        </w:rPr>
        <w:t>в целях регулирования бюджетных правоотношений.</w:t>
      </w:r>
    </w:p>
    <w:p w:rsidR="00D5158A" w:rsidRPr="00D04D37" w:rsidRDefault="00D5158A" w:rsidP="00D5158A">
      <w:pPr>
        <w:pStyle w:val="af5"/>
        <w:jc w:val="center"/>
        <w:rPr>
          <w:b/>
          <w:bCs/>
          <w:sz w:val="28"/>
          <w:szCs w:val="28"/>
        </w:rPr>
      </w:pPr>
    </w:p>
    <w:p w:rsidR="00D5158A" w:rsidRPr="00D04D37" w:rsidRDefault="00D5158A" w:rsidP="00D5158A">
      <w:pPr>
        <w:pStyle w:val="36"/>
        <w:jc w:val="center"/>
        <w:rPr>
          <w:rFonts w:cs="Times New Roman"/>
          <w:szCs w:val="28"/>
        </w:rPr>
      </w:pPr>
      <w:r w:rsidRPr="00D04D37">
        <w:rPr>
          <w:rFonts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D5158A" w:rsidRPr="00D04D37" w:rsidRDefault="00D5158A" w:rsidP="00D5158A">
      <w:pPr>
        <w:pStyle w:val="af5"/>
        <w:jc w:val="both"/>
        <w:rPr>
          <w:b/>
          <w:bCs/>
          <w:sz w:val="28"/>
          <w:szCs w:val="28"/>
        </w:rPr>
      </w:pPr>
    </w:p>
    <w:p w:rsidR="00D5158A" w:rsidRPr="00D04D37" w:rsidRDefault="00D5158A" w:rsidP="00D5158A">
      <w:pPr>
        <w:pStyle w:val="af5"/>
        <w:jc w:val="both"/>
        <w:rPr>
          <w:sz w:val="28"/>
          <w:szCs w:val="28"/>
        </w:rPr>
      </w:pPr>
      <w:r w:rsidRPr="00D04D37">
        <w:rPr>
          <w:bCs/>
          <w:sz w:val="28"/>
          <w:szCs w:val="28"/>
        </w:rPr>
        <w:t xml:space="preserve">1. Внести в решение Совета </w:t>
      </w:r>
      <w:r w:rsidRPr="00D04D37">
        <w:rPr>
          <w:sz w:val="28"/>
          <w:szCs w:val="28"/>
        </w:rPr>
        <w:t>муниципального образования «Парское сельское поселение Родниковского муниципального района Ивановской области» от 15.12.2016 № 40 «О бюджете  Парского сельского поселения на 2017 год и на плановый период 2018 и 2019 годов» следующие изменения: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bCs/>
          <w:sz w:val="28"/>
          <w:szCs w:val="28"/>
        </w:rPr>
        <w:t>1.1.</w:t>
      </w:r>
      <w:r w:rsidRPr="00D04D37">
        <w:rPr>
          <w:rFonts w:ascii="Times New Roman" w:hAnsi="Times New Roman" w:cs="Times New Roman"/>
          <w:sz w:val="28"/>
          <w:szCs w:val="28"/>
        </w:rPr>
        <w:t xml:space="preserve"> Подпункт 1 пункта 1 статьи 1 изложить в новой редакции: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 на 2017 год</w:t>
      </w:r>
    </w:p>
    <w:p w:rsidR="00D5158A" w:rsidRPr="00D04D37" w:rsidRDefault="00D5158A" w:rsidP="00D5158A">
      <w:pPr>
        <w:pStyle w:val="af5"/>
        <w:jc w:val="both"/>
        <w:rPr>
          <w:bCs/>
          <w:sz w:val="28"/>
          <w:szCs w:val="28"/>
        </w:rPr>
      </w:pPr>
      <w:r w:rsidRPr="00D04D37">
        <w:rPr>
          <w:bCs/>
          <w:sz w:val="28"/>
          <w:szCs w:val="28"/>
        </w:rPr>
        <w:t xml:space="preserve">- общий объем доходов бюджета в сумме  15 488 116,74 руб.  </w:t>
      </w:r>
    </w:p>
    <w:p w:rsidR="00D5158A" w:rsidRPr="00D04D37" w:rsidRDefault="00D5158A" w:rsidP="00D5158A">
      <w:pPr>
        <w:pStyle w:val="af5"/>
        <w:jc w:val="both"/>
        <w:rPr>
          <w:bCs/>
          <w:sz w:val="28"/>
          <w:szCs w:val="28"/>
        </w:rPr>
      </w:pPr>
      <w:r w:rsidRPr="00D04D37">
        <w:rPr>
          <w:bCs/>
          <w:sz w:val="28"/>
          <w:szCs w:val="28"/>
        </w:rPr>
        <w:t xml:space="preserve">- общий объем расходов бюджета в сумме  16 158 054,58 руб. </w:t>
      </w:r>
    </w:p>
    <w:p w:rsidR="00D5158A" w:rsidRPr="00D04D37" w:rsidRDefault="00D5158A" w:rsidP="00D5158A">
      <w:pPr>
        <w:pStyle w:val="af5"/>
        <w:jc w:val="both"/>
        <w:rPr>
          <w:bCs/>
          <w:sz w:val="28"/>
          <w:szCs w:val="28"/>
        </w:rPr>
      </w:pPr>
      <w:r w:rsidRPr="00D04D37">
        <w:rPr>
          <w:bCs/>
          <w:sz w:val="28"/>
          <w:szCs w:val="28"/>
        </w:rPr>
        <w:t xml:space="preserve">- дефицит бюджета в сумме  669 937,84 руб.».  </w:t>
      </w:r>
    </w:p>
    <w:p w:rsidR="00D5158A" w:rsidRPr="00D04D37" w:rsidRDefault="00D5158A" w:rsidP="00D5158A">
      <w:pPr>
        <w:pStyle w:val="af5"/>
        <w:jc w:val="both"/>
        <w:rPr>
          <w:bCs/>
          <w:sz w:val="28"/>
          <w:szCs w:val="28"/>
        </w:rPr>
      </w:pPr>
      <w:r w:rsidRPr="00D04D37">
        <w:rPr>
          <w:bCs/>
          <w:sz w:val="28"/>
          <w:szCs w:val="28"/>
        </w:rPr>
        <w:t>1.2. В пункте а) подпункта 2 пункта 2 статьи 3 слова «на 2017 год в сумме 863 325,00 руб.» заменить словами « на 2017 год в сумме 1 326 310,46 руб.».</w:t>
      </w:r>
    </w:p>
    <w:p w:rsidR="00D5158A" w:rsidRPr="00D04D37" w:rsidRDefault="00D5158A" w:rsidP="00D5158A">
      <w:pPr>
        <w:pStyle w:val="af5"/>
        <w:jc w:val="both"/>
        <w:rPr>
          <w:bCs/>
          <w:sz w:val="28"/>
          <w:szCs w:val="28"/>
        </w:rPr>
      </w:pPr>
      <w:r w:rsidRPr="00D04D37">
        <w:rPr>
          <w:bCs/>
          <w:sz w:val="28"/>
          <w:szCs w:val="28"/>
        </w:rPr>
        <w:lastRenderedPageBreak/>
        <w:t>1.3. Приложение № 2 «Доходы бюджета Парского сельского поселения по кодам классификации доходов бюджетов на 2017 год и плановый период 2018 и 2019 годов» изложить в новой редакции согласно приложению 1 к настоящему Решению.</w:t>
      </w:r>
    </w:p>
    <w:p w:rsidR="00D5158A" w:rsidRPr="00D04D37" w:rsidRDefault="00D5158A" w:rsidP="00D5158A">
      <w:pPr>
        <w:pStyle w:val="ConsPlusNormal"/>
        <w:widowControl/>
        <w:ind w:firstLine="0"/>
        <w:jc w:val="both"/>
        <w:rPr>
          <w:rFonts w:ascii="Times New Roman" w:hAnsi="Times New Roman" w:cs="Times New Roman"/>
          <w:bCs/>
          <w:sz w:val="28"/>
          <w:szCs w:val="28"/>
        </w:rPr>
      </w:pPr>
      <w:r w:rsidRPr="00D04D37">
        <w:rPr>
          <w:rFonts w:ascii="Times New Roman" w:hAnsi="Times New Roman" w:cs="Times New Roman"/>
          <w:bCs/>
          <w:sz w:val="28"/>
          <w:szCs w:val="28"/>
        </w:rPr>
        <w:t>1.4. Приложение № 4 «Источники внутреннего финансирования дефицита бюджета Парского сельского поселения</w:t>
      </w:r>
      <w:r w:rsidRPr="00D04D37">
        <w:rPr>
          <w:rFonts w:ascii="Times New Roman" w:hAnsi="Times New Roman" w:cs="Times New Roman"/>
          <w:sz w:val="28"/>
          <w:szCs w:val="28"/>
        </w:rPr>
        <w:t xml:space="preserve"> на 2017 год и на плановый период 2018 и 2019 годов» изложить в новой редакции,</w:t>
      </w:r>
      <w:r w:rsidRPr="00D04D37">
        <w:rPr>
          <w:rFonts w:ascii="Times New Roman" w:hAnsi="Times New Roman" w:cs="Times New Roman"/>
          <w:bCs/>
          <w:sz w:val="28"/>
          <w:szCs w:val="28"/>
        </w:rPr>
        <w:t xml:space="preserve"> согласно приложению 2 к настоящему Решению.</w:t>
      </w:r>
    </w:p>
    <w:p w:rsidR="00D5158A" w:rsidRPr="00D04D37" w:rsidRDefault="00D5158A" w:rsidP="00D5158A">
      <w:pPr>
        <w:pStyle w:val="af5"/>
        <w:jc w:val="both"/>
        <w:rPr>
          <w:bCs/>
          <w:sz w:val="28"/>
          <w:szCs w:val="28"/>
        </w:rPr>
      </w:pPr>
      <w:r w:rsidRPr="00D04D37">
        <w:rPr>
          <w:bCs/>
          <w:sz w:val="28"/>
          <w:szCs w:val="28"/>
        </w:rPr>
        <w:t>1.5. Приложение  № 6 «Р</w:t>
      </w:r>
      <w:r w:rsidRPr="00D04D37">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w:t>
      </w:r>
      <w:r w:rsidRPr="00D04D37">
        <w:rPr>
          <w:bCs/>
          <w:sz w:val="28"/>
          <w:szCs w:val="28"/>
        </w:rPr>
        <w:t xml:space="preserve"> на 2017 год» изложить в новой редакции, согласно приложению 3 к настоящему Решению.</w:t>
      </w:r>
    </w:p>
    <w:p w:rsidR="00D5158A" w:rsidRPr="00D04D37" w:rsidRDefault="00D5158A" w:rsidP="00D5158A">
      <w:pPr>
        <w:pStyle w:val="af5"/>
        <w:jc w:val="both"/>
        <w:rPr>
          <w:bCs/>
          <w:sz w:val="28"/>
          <w:szCs w:val="28"/>
        </w:rPr>
      </w:pPr>
      <w:r w:rsidRPr="00D04D37">
        <w:rPr>
          <w:bCs/>
          <w:sz w:val="28"/>
          <w:szCs w:val="28"/>
        </w:rPr>
        <w:t xml:space="preserve">1.6. Приложение № 8 «Ведомственная структура расходов </w:t>
      </w:r>
      <w:r w:rsidRPr="00D04D37">
        <w:rPr>
          <w:sz w:val="28"/>
          <w:szCs w:val="28"/>
        </w:rPr>
        <w:t xml:space="preserve">бюджета Парского сельского поселения </w:t>
      </w:r>
      <w:r w:rsidRPr="00D04D37">
        <w:rPr>
          <w:bCs/>
          <w:sz w:val="28"/>
          <w:szCs w:val="28"/>
        </w:rPr>
        <w:t xml:space="preserve"> на 2017 год» изложить в новой редакции, согласно приложению 4 к настоящему Решению.</w:t>
      </w:r>
    </w:p>
    <w:p w:rsidR="00D5158A" w:rsidRPr="00D04D37" w:rsidRDefault="00D5158A" w:rsidP="00D5158A">
      <w:pPr>
        <w:pStyle w:val="af5"/>
        <w:jc w:val="both"/>
        <w:rPr>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 Решение вступает в силу с момента подписания.</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4. Контроль за исполнением данного Решения возложить на комиссию по экономике, бюджетной и налоговой  политике  Совета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pStyle w:val="af5"/>
        <w:jc w:val="both"/>
        <w:rPr>
          <w:b/>
          <w:bCs/>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Глава 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Т.А. Чурбанова</w:t>
      </w:r>
    </w:p>
    <w:p w:rsidR="00D5158A" w:rsidRPr="00D04D37" w:rsidRDefault="00D5158A" w:rsidP="00D5158A">
      <w:pPr>
        <w:tabs>
          <w:tab w:val="left" w:pos="2985"/>
        </w:tabs>
        <w:spacing w:after="0" w:line="240" w:lineRule="auto"/>
        <w:jc w:val="both"/>
        <w:rPr>
          <w:rFonts w:ascii="Times New Roman" w:hAnsi="Times New Roman" w:cs="Times New Roman"/>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Председатель Совета 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Л.Ф. Малкова</w:t>
      </w: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sz w:val="20"/>
          <w:szCs w:val="20"/>
        </w:rPr>
        <w:sectPr w:rsidR="00D5158A" w:rsidRPr="00D04D37">
          <w:pgSz w:w="11906" w:h="16838"/>
          <w:pgMar w:top="1134" w:right="850" w:bottom="1134" w:left="1701" w:header="708" w:footer="708" w:gutter="0"/>
          <w:cols w:space="708"/>
          <w:docGrid w:linePitch="360"/>
        </w:sectPr>
      </w:pPr>
    </w:p>
    <w:tbl>
      <w:tblPr>
        <w:tblW w:w="14534" w:type="dxa"/>
        <w:tblInd w:w="108" w:type="dxa"/>
        <w:tblLook w:val="04A0"/>
      </w:tblPr>
      <w:tblGrid>
        <w:gridCol w:w="3596"/>
        <w:gridCol w:w="5780"/>
        <w:gridCol w:w="1749"/>
        <w:gridCol w:w="1735"/>
        <w:gridCol w:w="1674"/>
      </w:tblGrid>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lastRenderedPageBreak/>
              <w:t xml:space="preserve">Приложение № 1   </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к Решению Совета муниципального образования</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 xml:space="preserve">"Парское сельское поселение </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 xml:space="preserve">Родниковского муниципального района </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Ивановской области"</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от 16.06.2017 года № 12</w:t>
            </w:r>
          </w:p>
        </w:tc>
      </w:tr>
      <w:tr w:rsidR="00D5158A" w:rsidRPr="00D04D37" w:rsidTr="00D5158A">
        <w:trPr>
          <w:trHeight w:val="254"/>
        </w:trPr>
        <w:tc>
          <w:tcPr>
            <w:tcW w:w="3596"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Cs w:val="20"/>
              </w:rPr>
            </w:pPr>
          </w:p>
        </w:tc>
        <w:tc>
          <w:tcPr>
            <w:tcW w:w="578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Cs w:val="20"/>
              </w:rPr>
            </w:pPr>
          </w:p>
        </w:tc>
        <w:tc>
          <w:tcPr>
            <w:tcW w:w="1749"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Cs w:val="20"/>
              </w:rPr>
            </w:pPr>
          </w:p>
        </w:tc>
        <w:tc>
          <w:tcPr>
            <w:tcW w:w="1735"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Cs w:val="20"/>
              </w:rPr>
            </w:pPr>
          </w:p>
        </w:tc>
        <w:tc>
          <w:tcPr>
            <w:tcW w:w="1674"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Cs w:val="20"/>
              </w:rPr>
            </w:pP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 xml:space="preserve">Приложение №2   </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к Решению Совета муниципального образования</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 xml:space="preserve">"Парское сельское поселение </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 xml:space="preserve">Родниковского муниципального района </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Ивановской области"</w:t>
            </w:r>
          </w:p>
        </w:tc>
      </w:tr>
      <w:tr w:rsidR="00D5158A" w:rsidRPr="00D04D37" w:rsidTr="00D5158A">
        <w:trPr>
          <w:trHeight w:val="254"/>
        </w:trPr>
        <w:tc>
          <w:tcPr>
            <w:tcW w:w="14534"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Cs w:val="20"/>
              </w:rPr>
            </w:pPr>
            <w:r w:rsidRPr="00D04D37">
              <w:rPr>
                <w:rFonts w:ascii="Times New Roman" w:hAnsi="Times New Roman" w:cs="Times New Roman"/>
                <w:szCs w:val="20"/>
              </w:rPr>
              <w:t>от 15.12.2016 года № 40</w:t>
            </w:r>
          </w:p>
        </w:tc>
      </w:tr>
      <w:tr w:rsidR="00D5158A" w:rsidRPr="00D04D37" w:rsidTr="00D5158A">
        <w:trPr>
          <w:trHeight w:val="254"/>
        </w:trPr>
        <w:tc>
          <w:tcPr>
            <w:tcW w:w="3596"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 w:val="20"/>
                <w:szCs w:val="20"/>
              </w:rPr>
            </w:pPr>
          </w:p>
        </w:tc>
        <w:tc>
          <w:tcPr>
            <w:tcW w:w="578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 w:val="20"/>
                <w:szCs w:val="20"/>
              </w:rPr>
            </w:pPr>
          </w:p>
        </w:tc>
        <w:tc>
          <w:tcPr>
            <w:tcW w:w="1735"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 w:val="20"/>
                <w:szCs w:val="20"/>
              </w:rPr>
            </w:pPr>
          </w:p>
        </w:tc>
        <w:tc>
          <w:tcPr>
            <w:tcW w:w="1674"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 w:val="20"/>
                <w:szCs w:val="20"/>
              </w:rPr>
            </w:pPr>
          </w:p>
        </w:tc>
      </w:tr>
      <w:tr w:rsidR="00D5158A" w:rsidRPr="00D04D37" w:rsidTr="00D5158A">
        <w:trPr>
          <w:trHeight w:val="749"/>
        </w:trPr>
        <w:tc>
          <w:tcPr>
            <w:tcW w:w="14534" w:type="dxa"/>
            <w:gridSpan w:val="5"/>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Доходы бюджета Парского сельского поселения по кодам классификации доходов бюджетов на 2017 год и плановый период 2018 и 2019 годов</w:t>
            </w:r>
          </w:p>
        </w:tc>
      </w:tr>
      <w:tr w:rsidR="00D5158A" w:rsidRPr="00D04D37" w:rsidTr="00D5158A">
        <w:trPr>
          <w:trHeight w:val="254"/>
        </w:trPr>
        <w:tc>
          <w:tcPr>
            <w:tcW w:w="3596" w:type="dxa"/>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p>
        </w:tc>
        <w:tc>
          <w:tcPr>
            <w:tcW w:w="5780" w:type="dxa"/>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p>
        </w:tc>
        <w:tc>
          <w:tcPr>
            <w:tcW w:w="1749" w:type="dxa"/>
            <w:tcBorders>
              <w:top w:val="nil"/>
              <w:left w:val="nil"/>
              <w:bottom w:val="nil"/>
              <w:right w:val="nil"/>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p>
        </w:tc>
        <w:tc>
          <w:tcPr>
            <w:tcW w:w="1735"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 w:val="20"/>
                <w:szCs w:val="20"/>
              </w:rPr>
            </w:pPr>
          </w:p>
        </w:tc>
        <w:tc>
          <w:tcPr>
            <w:tcW w:w="1674"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 w:val="20"/>
                <w:szCs w:val="20"/>
              </w:rPr>
            </w:pPr>
          </w:p>
        </w:tc>
      </w:tr>
      <w:tr w:rsidR="00D5158A" w:rsidRPr="00D04D37" w:rsidTr="00D5158A">
        <w:trPr>
          <w:trHeight w:val="254"/>
        </w:trPr>
        <w:tc>
          <w:tcPr>
            <w:tcW w:w="359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Код классификации доходов бюджетов Российской Федерации</w:t>
            </w:r>
          </w:p>
        </w:tc>
        <w:tc>
          <w:tcPr>
            <w:tcW w:w="5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Наименование доходов</w:t>
            </w:r>
          </w:p>
        </w:tc>
        <w:tc>
          <w:tcPr>
            <w:tcW w:w="5158" w:type="dxa"/>
            <w:gridSpan w:val="3"/>
            <w:tcBorders>
              <w:top w:val="single" w:sz="4" w:space="0" w:color="auto"/>
              <w:left w:val="nil"/>
              <w:bottom w:val="single" w:sz="4" w:space="0" w:color="auto"/>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Сумма, руб.</w:t>
            </w:r>
          </w:p>
        </w:tc>
      </w:tr>
      <w:tr w:rsidR="00D5158A" w:rsidRPr="00D04D37" w:rsidTr="00D5158A">
        <w:trPr>
          <w:trHeight w:val="701"/>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b/>
                <w:bCs/>
                <w:color w:val="000000"/>
                <w:sz w:val="20"/>
                <w:szCs w:val="20"/>
              </w:rPr>
            </w:pPr>
          </w:p>
        </w:tc>
        <w:tc>
          <w:tcPr>
            <w:tcW w:w="5780" w:type="dxa"/>
            <w:vMerge/>
            <w:tcBorders>
              <w:top w:val="single" w:sz="4" w:space="0" w:color="auto"/>
              <w:left w:val="single" w:sz="4" w:space="0" w:color="auto"/>
              <w:bottom w:val="single" w:sz="4" w:space="0" w:color="auto"/>
              <w:right w:val="single" w:sz="4" w:space="0" w:color="auto"/>
            </w:tcBorders>
            <w:vAlign w:val="center"/>
            <w:hideMark/>
          </w:tcPr>
          <w:p w:rsidR="00D5158A" w:rsidRPr="00D04D37" w:rsidRDefault="00D5158A" w:rsidP="00D5158A">
            <w:pPr>
              <w:spacing w:after="0" w:line="240" w:lineRule="auto"/>
              <w:rPr>
                <w:rFonts w:ascii="Times New Roman" w:hAnsi="Times New Roman" w:cs="Times New Roman"/>
                <w:b/>
                <w:bCs/>
                <w:color w:val="000000"/>
                <w:sz w:val="20"/>
                <w:szCs w:val="20"/>
              </w:rPr>
            </w:pPr>
          </w:p>
        </w:tc>
        <w:tc>
          <w:tcPr>
            <w:tcW w:w="1749" w:type="dxa"/>
            <w:tcBorders>
              <w:top w:val="nil"/>
              <w:left w:val="nil"/>
              <w:bottom w:val="single" w:sz="4" w:space="0" w:color="auto"/>
              <w:right w:val="single" w:sz="4" w:space="0" w:color="auto"/>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2017 год</w:t>
            </w:r>
          </w:p>
        </w:tc>
        <w:tc>
          <w:tcPr>
            <w:tcW w:w="1735" w:type="dxa"/>
            <w:tcBorders>
              <w:top w:val="nil"/>
              <w:left w:val="nil"/>
              <w:bottom w:val="single" w:sz="4" w:space="0" w:color="auto"/>
              <w:right w:val="single" w:sz="4" w:space="0" w:color="auto"/>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2018 год</w:t>
            </w:r>
          </w:p>
        </w:tc>
        <w:tc>
          <w:tcPr>
            <w:tcW w:w="1674" w:type="dxa"/>
            <w:tcBorders>
              <w:top w:val="nil"/>
              <w:left w:val="nil"/>
              <w:bottom w:val="single" w:sz="4" w:space="0" w:color="auto"/>
              <w:right w:val="single" w:sz="4" w:space="0" w:color="auto"/>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2019 год</w:t>
            </w:r>
          </w:p>
        </w:tc>
      </w:tr>
      <w:tr w:rsidR="00D5158A" w:rsidRPr="00D04D37" w:rsidTr="00D5158A">
        <w:trPr>
          <w:trHeight w:val="46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000 1 00 00000 00 0000 000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НАЛОГОВЫЕ И НЕНАЛОГОВЫЕ ДОХОДЫ</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3 683 600,00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2 824 400,00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2 835 000,00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000 1 01 00000 00 0000 000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b/>
                <w:bCs/>
                <w:sz w:val="20"/>
                <w:szCs w:val="20"/>
              </w:rPr>
            </w:pPr>
            <w:r w:rsidRPr="00D04D37">
              <w:rPr>
                <w:rFonts w:ascii="Times New Roman" w:hAnsi="Times New Roman" w:cs="Times New Roman"/>
                <w:b/>
                <w:bCs/>
                <w:sz w:val="20"/>
                <w:szCs w:val="20"/>
              </w:rPr>
              <w:t xml:space="preserve">Налоги на прибыль, доходы                                                                </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425 900,00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445 500,00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463 700,00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000 1 01 02000 01 0000 110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Налог на доходы физических лиц</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425 900,00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445 500,00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463 700,00 </w:t>
            </w:r>
          </w:p>
        </w:tc>
      </w:tr>
      <w:tr w:rsidR="00D5158A" w:rsidRPr="00D04D37" w:rsidTr="00D5158A">
        <w:trPr>
          <w:trHeight w:val="136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000 1 01 02010 01 0000 110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425 600,00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445 200,00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463 400,00 </w:t>
            </w:r>
          </w:p>
        </w:tc>
      </w:tr>
      <w:tr w:rsidR="00D5158A" w:rsidRPr="00D04D37" w:rsidTr="00D5158A">
        <w:trPr>
          <w:trHeight w:val="1837"/>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000 1 01 02020 01 0000 110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r>
      <w:tr w:rsidR="00D5158A" w:rsidRPr="00D04D37" w:rsidTr="00D5158A">
        <w:trPr>
          <w:trHeight w:val="843"/>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000 1 01 02030 01 0000 110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300,00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300,00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300,00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000 1 05 00000 00 0000 000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b/>
                <w:bCs/>
                <w:sz w:val="20"/>
                <w:szCs w:val="20"/>
              </w:rPr>
            </w:pPr>
            <w:r w:rsidRPr="00D04D37">
              <w:rPr>
                <w:rFonts w:ascii="Times New Roman" w:hAnsi="Times New Roman" w:cs="Times New Roman"/>
                <w:b/>
                <w:bCs/>
                <w:sz w:val="20"/>
                <w:szCs w:val="20"/>
              </w:rPr>
              <w:t>Налоги на совокупный доход</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77 200,00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77 200,00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77 200,00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000 1 05 03000 01 0000 110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Единый сельскохозяйственный налог</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77 200,00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77 200,00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77 200,00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000 1 05 03010 01 0000 110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Единый сельскохозяйственный налог</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77 200,00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77 200,00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77 200,00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0001 06 00000 00 0000 000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b/>
                <w:bCs/>
                <w:sz w:val="20"/>
                <w:szCs w:val="20"/>
              </w:rPr>
            </w:pPr>
            <w:r w:rsidRPr="00D04D37">
              <w:rPr>
                <w:rFonts w:ascii="Times New Roman" w:hAnsi="Times New Roman" w:cs="Times New Roman"/>
                <w:b/>
                <w:bCs/>
                <w:sz w:val="20"/>
                <w:szCs w:val="20"/>
              </w:rPr>
              <w:t>Налоги на имущество</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2 016 700,00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2 148 000,00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2 148 000,00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000 1 06 01000 00 0000 110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Налог на имущество физических лиц</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81 600,00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81 600,00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81 600,00 </w:t>
            </w:r>
          </w:p>
        </w:tc>
      </w:tr>
      <w:tr w:rsidR="00D5158A" w:rsidRPr="00D04D37" w:rsidTr="00D5158A">
        <w:trPr>
          <w:trHeight w:val="1153"/>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000 1 06 01030 10 0000 110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81 600,00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81 600,00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81 600,00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000 1 06 06000 00 0000 110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Земельный налог</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1 935 100,00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2 066 400,00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2 066 400,00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0001 06 06030 03 0000 110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 xml:space="preserve">Земельный налог с организаций </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1 111 900,00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1 243 200,00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1 243 200,00 </w:t>
            </w:r>
          </w:p>
        </w:tc>
      </w:tr>
      <w:tr w:rsidR="00D5158A" w:rsidRPr="00D04D37" w:rsidTr="00D5158A">
        <w:trPr>
          <w:trHeight w:val="793"/>
        </w:trPr>
        <w:tc>
          <w:tcPr>
            <w:tcW w:w="3596" w:type="dxa"/>
            <w:tcBorders>
              <w:top w:val="nil"/>
              <w:left w:val="single" w:sz="4" w:space="0" w:color="auto"/>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0001 06 06033 10 0000 110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Земельный налог с организаций, обладающих земельным участком, расположенным в границах сельских  поселений</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1 111 900,00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1 243 200,00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1 243 200,00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0001 06 06040 00 0000 110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Земельный налог с физических лиц</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823 200,00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823 200,00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823 200,00 </w:t>
            </w:r>
          </w:p>
        </w:tc>
      </w:tr>
      <w:tr w:rsidR="00D5158A" w:rsidRPr="00D04D37" w:rsidTr="00D5158A">
        <w:trPr>
          <w:trHeight w:val="778"/>
        </w:trPr>
        <w:tc>
          <w:tcPr>
            <w:tcW w:w="3596" w:type="dxa"/>
            <w:tcBorders>
              <w:top w:val="nil"/>
              <w:left w:val="single" w:sz="4" w:space="0" w:color="auto"/>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0001 06 06043 10 0000 110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Земельный налог с физических, обладающих земельным участком, расположенным в границах  сельских   поселений</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823 200,00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823 200,00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823 200,00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000 1 08 00000 00 0000 000   </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b/>
                <w:bCs/>
                <w:sz w:val="20"/>
                <w:szCs w:val="20"/>
              </w:rPr>
            </w:pPr>
            <w:r w:rsidRPr="00D04D37">
              <w:rPr>
                <w:rFonts w:ascii="Times New Roman" w:hAnsi="Times New Roman" w:cs="Times New Roman"/>
                <w:b/>
                <w:bCs/>
                <w:sz w:val="20"/>
                <w:szCs w:val="20"/>
              </w:rPr>
              <w:t xml:space="preserve">Государственная     пошлина     </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12 000,00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12 000,00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12 000,00 </w:t>
            </w:r>
          </w:p>
        </w:tc>
      </w:tr>
      <w:tr w:rsidR="00D5158A" w:rsidRPr="00D04D37" w:rsidTr="00D5158A">
        <w:trPr>
          <w:trHeight w:val="845"/>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000 1 08 04000 01 0000 110   </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12 000,00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12 000,00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12 000,00 </w:t>
            </w:r>
          </w:p>
        </w:tc>
      </w:tr>
      <w:tr w:rsidR="00D5158A" w:rsidRPr="00D04D37" w:rsidTr="00D5158A">
        <w:trPr>
          <w:trHeight w:val="1392"/>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lastRenderedPageBreak/>
              <w:t xml:space="preserve">000 1 08 04020 01 0000 110   </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12 000,00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12 000,00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12 000,00 </w:t>
            </w:r>
          </w:p>
        </w:tc>
      </w:tr>
      <w:tr w:rsidR="00D5158A" w:rsidRPr="00D04D37" w:rsidTr="00D5158A">
        <w:trPr>
          <w:trHeight w:val="808"/>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000 1 11 00000 00 0000 000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Доходы от использования имущества, находящегося в государственной и муниципальной собственности</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141 700,00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134 100,00 </w:t>
            </w:r>
          </w:p>
        </w:tc>
      </w:tr>
      <w:tr w:rsidR="00D5158A" w:rsidRPr="00D04D37" w:rsidTr="00D5158A">
        <w:trPr>
          <w:trHeight w:val="1599"/>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000 1 11 09000 00 0000 120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141 700,00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134 100,00 </w:t>
            </w:r>
          </w:p>
        </w:tc>
      </w:tr>
      <w:tr w:rsidR="00D5158A" w:rsidRPr="00D04D37" w:rsidTr="00D5158A">
        <w:trPr>
          <w:trHeight w:val="1693"/>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000 1 11 09040 00 0000 120   </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141 700,00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134 100,00 </w:t>
            </w:r>
          </w:p>
        </w:tc>
      </w:tr>
      <w:tr w:rsidR="00D5158A" w:rsidRPr="00D04D37" w:rsidTr="00D5158A">
        <w:trPr>
          <w:trHeight w:val="1547"/>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000 1 11 09045 10 0000 120   </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141 700,00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134 100,00 </w:t>
            </w:r>
          </w:p>
        </w:tc>
      </w:tr>
      <w:tr w:rsidR="00D5158A" w:rsidRPr="00D04D37" w:rsidTr="00D5158A">
        <w:trPr>
          <w:trHeight w:val="823"/>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000 114 06000 00 0000 430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b/>
                <w:bCs/>
                <w:sz w:val="20"/>
                <w:szCs w:val="20"/>
              </w:rPr>
            </w:pPr>
            <w:r w:rsidRPr="00D04D37">
              <w:rPr>
                <w:rFonts w:ascii="Times New Roman" w:hAnsi="Times New Roman" w:cs="Times New Roman"/>
                <w:b/>
                <w:bCs/>
                <w:sz w:val="20"/>
                <w:szCs w:val="20"/>
              </w:rPr>
              <w:t>Доходы от продажи земельных участков, находящихся в государственной и муниципальной собственности</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1 151 800,00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0,00 </w:t>
            </w:r>
          </w:p>
        </w:tc>
      </w:tr>
      <w:tr w:rsidR="00D5158A" w:rsidRPr="00D04D37" w:rsidTr="00D5158A">
        <w:trPr>
          <w:trHeight w:val="1108"/>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lastRenderedPageBreak/>
              <w:t>000 114 06020 00 0000 430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sz w:val="20"/>
                <w:szCs w:val="20"/>
              </w:rPr>
            </w:pPr>
            <w:r w:rsidRPr="00D04D37">
              <w:rPr>
                <w:rFonts w:ascii="Times New Roman" w:hAnsi="Times New Roman" w:cs="Times New Roman"/>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1 151 800,00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r>
      <w:tr w:rsidR="00D5158A" w:rsidRPr="00D04D37" w:rsidTr="00D5158A">
        <w:trPr>
          <w:trHeight w:val="1270"/>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000 114 06025 10 0000 430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sz w:val="20"/>
                <w:szCs w:val="20"/>
              </w:rPr>
            </w:pPr>
            <w:r w:rsidRPr="00D04D37">
              <w:rPr>
                <w:rFonts w:ascii="Times New Roman" w:hAnsi="Times New Roman" w:cs="Times New Roman"/>
                <w:sz w:val="20"/>
                <w:szCs w:val="20"/>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749"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1 151 800,00 </w:t>
            </w:r>
          </w:p>
        </w:tc>
        <w:tc>
          <w:tcPr>
            <w:tcW w:w="1735"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c>
          <w:tcPr>
            <w:tcW w:w="1674"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000 2 02 00000 00 0000 000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БЕЗВОЗМЕЗДНЫЕ ПОСТУПЛЕНИЯ</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11 804 516,74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10 975 300,00 </w:t>
            </w:r>
          </w:p>
        </w:tc>
      </w:tr>
      <w:tr w:rsidR="00D5158A" w:rsidRPr="00D04D37" w:rsidTr="00D5158A">
        <w:trPr>
          <w:trHeight w:val="793"/>
        </w:trPr>
        <w:tc>
          <w:tcPr>
            <w:tcW w:w="3596" w:type="dxa"/>
            <w:tcBorders>
              <w:top w:val="nil"/>
              <w:left w:val="single" w:sz="4" w:space="0" w:color="auto"/>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000 2 02 10000 00 0000 151</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b/>
                <w:bCs/>
                <w:sz w:val="20"/>
                <w:szCs w:val="20"/>
              </w:rPr>
            </w:pPr>
            <w:r w:rsidRPr="00D04D37">
              <w:rPr>
                <w:rFonts w:ascii="Times New Roman" w:hAnsi="Times New Roman" w:cs="Times New Roman"/>
                <w:b/>
                <w:bCs/>
                <w:sz w:val="20"/>
                <w:szCs w:val="20"/>
              </w:rPr>
              <w:t>Дотации бюджетам бюджетной системы Российской Федерации</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10 326 100,00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10 328 500,00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10 093 300,00 </w:t>
            </w:r>
          </w:p>
        </w:tc>
      </w:tr>
      <w:tr w:rsidR="00D5158A" w:rsidRPr="00D04D37" w:rsidTr="00D5158A">
        <w:trPr>
          <w:trHeight w:val="509"/>
        </w:trPr>
        <w:tc>
          <w:tcPr>
            <w:tcW w:w="3596" w:type="dxa"/>
            <w:tcBorders>
              <w:top w:val="nil"/>
              <w:left w:val="single" w:sz="4" w:space="0" w:color="auto"/>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000 2 02 15001 00 0000 151</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sz w:val="20"/>
                <w:szCs w:val="20"/>
              </w:rPr>
            </w:pPr>
            <w:r w:rsidRPr="00D04D37">
              <w:rPr>
                <w:rFonts w:ascii="Times New Roman" w:hAnsi="Times New Roman" w:cs="Times New Roman"/>
                <w:sz w:val="20"/>
                <w:szCs w:val="20"/>
              </w:rPr>
              <w:t>Дотации на выравнивание бюджетной обеспеченности</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10 326 100,00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10 328 500,00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10 093 300,00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000 2 02 15001 10 0000 151</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Дотации бюджетам сельских поселений на выравнивание бюджетной обеспеченности</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10 326 100,00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10 328 500,00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10 093 300,00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000 2 02 30000 00 0000 151</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b/>
                <w:bCs/>
                <w:sz w:val="20"/>
                <w:szCs w:val="20"/>
              </w:rPr>
            </w:pPr>
            <w:r w:rsidRPr="00D04D37">
              <w:rPr>
                <w:rFonts w:ascii="Times New Roman" w:hAnsi="Times New Roman" w:cs="Times New Roman"/>
                <w:b/>
                <w:bCs/>
                <w:sz w:val="20"/>
                <w:szCs w:val="20"/>
              </w:rPr>
              <w:t>Субвенции бюджетам бюджетной системы Российской Федерации</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138 700,00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138 700,00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138 700,00 </w:t>
            </w:r>
          </w:p>
        </w:tc>
      </w:tr>
      <w:tr w:rsidR="00D5158A" w:rsidRPr="00D04D37" w:rsidTr="00D5158A">
        <w:trPr>
          <w:trHeight w:val="1153"/>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000 2 02 35118 10 0000 151</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138 700,00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138 700,00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138 700,00 </w:t>
            </w:r>
          </w:p>
        </w:tc>
      </w:tr>
      <w:tr w:rsidR="00D5158A" w:rsidRPr="00D04D37" w:rsidTr="00D5158A">
        <w:trPr>
          <w:trHeight w:val="254"/>
        </w:trPr>
        <w:tc>
          <w:tcPr>
            <w:tcW w:w="3596" w:type="dxa"/>
            <w:tcBorders>
              <w:top w:val="nil"/>
              <w:left w:val="single" w:sz="4" w:space="0" w:color="auto"/>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000 2 02 40000 00 0000 151</w:t>
            </w:r>
          </w:p>
        </w:tc>
        <w:tc>
          <w:tcPr>
            <w:tcW w:w="5780" w:type="dxa"/>
            <w:tcBorders>
              <w:top w:val="nil"/>
              <w:left w:val="nil"/>
              <w:bottom w:val="single" w:sz="4" w:space="0" w:color="auto"/>
              <w:right w:val="single" w:sz="4" w:space="0" w:color="auto"/>
            </w:tcBorders>
            <w:shd w:val="clear" w:color="auto" w:fill="auto"/>
            <w:noWrap/>
            <w:hideMark/>
          </w:tcPr>
          <w:p w:rsidR="00D5158A" w:rsidRPr="00D04D37" w:rsidRDefault="00D5158A" w:rsidP="00D5158A">
            <w:pPr>
              <w:spacing w:after="0" w:line="240" w:lineRule="auto"/>
              <w:rPr>
                <w:rFonts w:ascii="Times New Roman" w:hAnsi="Times New Roman" w:cs="Times New Roman"/>
                <w:b/>
                <w:bCs/>
                <w:sz w:val="20"/>
                <w:szCs w:val="20"/>
              </w:rPr>
            </w:pPr>
            <w:r w:rsidRPr="00D04D37">
              <w:rPr>
                <w:rFonts w:ascii="Times New Roman" w:hAnsi="Times New Roman" w:cs="Times New Roman"/>
                <w:b/>
                <w:bCs/>
                <w:sz w:val="20"/>
                <w:szCs w:val="20"/>
              </w:rPr>
              <w:t>Иные межбюджетные трансферты</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1 326 310,46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743 300,00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743 300,00 </w:t>
            </w:r>
          </w:p>
        </w:tc>
      </w:tr>
      <w:tr w:rsidR="00D5158A" w:rsidRPr="00D04D37" w:rsidTr="00D5158A">
        <w:trPr>
          <w:trHeight w:val="1856"/>
        </w:trPr>
        <w:tc>
          <w:tcPr>
            <w:tcW w:w="3596" w:type="dxa"/>
            <w:tcBorders>
              <w:top w:val="nil"/>
              <w:left w:val="single" w:sz="4" w:space="0" w:color="auto"/>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000 2 02 40014 10 0000 151</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rPr>
                <w:rFonts w:ascii="Times New Roman" w:hAnsi="Times New Roman" w:cs="Times New Roman"/>
                <w:sz w:val="20"/>
                <w:szCs w:val="20"/>
              </w:rPr>
            </w:pPr>
            <w:r w:rsidRPr="00D04D37">
              <w:rPr>
                <w:rFonts w:ascii="Times New Roman" w:hAnsi="Times New Roman" w:cs="Times New Roman"/>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1 326 310,46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743 300,00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743 300,00 </w:t>
            </w:r>
          </w:p>
        </w:tc>
      </w:tr>
      <w:tr w:rsidR="00D5158A" w:rsidRPr="00D04D37" w:rsidTr="00D5158A">
        <w:trPr>
          <w:trHeight w:val="1400"/>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lastRenderedPageBreak/>
              <w:t>000 218 00000 00 0000 000</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b/>
                <w:bCs/>
                <w:sz w:val="20"/>
                <w:szCs w:val="20"/>
              </w:rPr>
            </w:pPr>
            <w:r w:rsidRPr="00D04D37">
              <w:rPr>
                <w:rFonts w:ascii="Times New Roman" w:hAnsi="Times New Roman" w:cs="Times New Roman"/>
                <w:b/>
                <w:bCs/>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49" w:type="dxa"/>
            <w:tcBorders>
              <w:top w:val="nil"/>
              <w:left w:val="nil"/>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13 406,28 </w:t>
            </w:r>
          </w:p>
        </w:tc>
        <w:tc>
          <w:tcPr>
            <w:tcW w:w="1735" w:type="dxa"/>
            <w:tcBorders>
              <w:top w:val="nil"/>
              <w:left w:val="nil"/>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0,00 </w:t>
            </w:r>
          </w:p>
        </w:tc>
        <w:tc>
          <w:tcPr>
            <w:tcW w:w="1674" w:type="dxa"/>
            <w:tcBorders>
              <w:top w:val="nil"/>
              <w:left w:val="nil"/>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0,00 </w:t>
            </w:r>
          </w:p>
        </w:tc>
      </w:tr>
      <w:tr w:rsidR="00D5158A" w:rsidRPr="00D04D37" w:rsidTr="00D5158A">
        <w:trPr>
          <w:trHeight w:val="1542"/>
        </w:trPr>
        <w:tc>
          <w:tcPr>
            <w:tcW w:w="3596" w:type="dxa"/>
            <w:tcBorders>
              <w:top w:val="nil"/>
              <w:left w:val="single" w:sz="4" w:space="0" w:color="auto"/>
              <w:bottom w:val="single" w:sz="4" w:space="0" w:color="auto"/>
              <w:right w:val="single" w:sz="4" w:space="0" w:color="auto"/>
            </w:tcBorders>
            <w:shd w:val="clear" w:color="auto" w:fill="auto"/>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000 2 18 60010 10 0000 151</w:t>
            </w:r>
          </w:p>
        </w:tc>
        <w:tc>
          <w:tcPr>
            <w:tcW w:w="5780" w:type="dxa"/>
            <w:tcBorders>
              <w:top w:val="nil"/>
              <w:left w:val="nil"/>
              <w:bottom w:val="single" w:sz="4" w:space="0" w:color="auto"/>
              <w:right w:val="single" w:sz="4" w:space="0" w:color="auto"/>
            </w:tcBorders>
            <w:shd w:val="clear" w:color="auto" w:fill="auto"/>
            <w:hideMark/>
          </w:tcPr>
          <w:p w:rsidR="00D5158A" w:rsidRPr="00D04D37" w:rsidRDefault="00D5158A" w:rsidP="00D5158A">
            <w:pPr>
              <w:spacing w:after="0" w:line="240" w:lineRule="auto"/>
              <w:jc w:val="both"/>
              <w:rPr>
                <w:rFonts w:ascii="Times New Roman" w:hAnsi="Times New Roman" w:cs="Times New Roman"/>
                <w:sz w:val="20"/>
                <w:szCs w:val="20"/>
              </w:rPr>
            </w:pPr>
            <w:r w:rsidRPr="00D04D37">
              <w:rPr>
                <w:rFonts w:ascii="Times New Roman" w:hAnsi="Times New Roman" w:cs="Times New Roman"/>
                <w:sz w:val="20"/>
                <w:szCs w:val="20"/>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49" w:type="dxa"/>
            <w:tcBorders>
              <w:top w:val="nil"/>
              <w:left w:val="nil"/>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13 406,28 </w:t>
            </w:r>
          </w:p>
        </w:tc>
        <w:tc>
          <w:tcPr>
            <w:tcW w:w="1735" w:type="dxa"/>
            <w:tcBorders>
              <w:top w:val="nil"/>
              <w:left w:val="nil"/>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c>
          <w:tcPr>
            <w:tcW w:w="1674" w:type="dxa"/>
            <w:tcBorders>
              <w:top w:val="nil"/>
              <w:left w:val="nil"/>
              <w:bottom w:val="single" w:sz="4" w:space="0" w:color="auto"/>
              <w:right w:val="single" w:sz="4" w:space="0" w:color="auto"/>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0,00 </w:t>
            </w:r>
          </w:p>
        </w:tc>
      </w:tr>
      <w:tr w:rsidR="00D5158A" w:rsidRPr="00D04D37" w:rsidTr="00D5158A">
        <w:trPr>
          <w:trHeight w:val="254"/>
        </w:trPr>
        <w:tc>
          <w:tcPr>
            <w:tcW w:w="93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ВСЕГО ДОХОДОВ</w:t>
            </w:r>
          </w:p>
        </w:tc>
        <w:tc>
          <w:tcPr>
            <w:tcW w:w="1749"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15 488 116,74 </w:t>
            </w:r>
          </w:p>
        </w:tc>
        <w:tc>
          <w:tcPr>
            <w:tcW w:w="1735"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14 034 900,00 </w:t>
            </w:r>
          </w:p>
        </w:tc>
        <w:tc>
          <w:tcPr>
            <w:tcW w:w="1674" w:type="dxa"/>
            <w:tcBorders>
              <w:top w:val="nil"/>
              <w:left w:val="nil"/>
              <w:bottom w:val="single" w:sz="4" w:space="0" w:color="auto"/>
              <w:right w:val="single" w:sz="4" w:space="0" w:color="auto"/>
            </w:tcBorders>
            <w:shd w:val="clear" w:color="auto" w:fill="auto"/>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xml:space="preserve">13 810 300,00 </w:t>
            </w:r>
          </w:p>
        </w:tc>
      </w:tr>
    </w:tbl>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sectPr w:rsidR="00D5158A" w:rsidRPr="00D04D37" w:rsidSect="00D5158A">
          <w:pgSz w:w="16838" w:h="11906" w:orient="landscape"/>
          <w:pgMar w:top="1701" w:right="1134" w:bottom="851" w:left="1134" w:header="709" w:footer="709" w:gutter="0"/>
          <w:cols w:space="708"/>
          <w:docGrid w:linePitch="360"/>
        </w:sect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Приложение № 2</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Решению Совета</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«Парское сельское поселение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Родниковского муниципального района</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от 16.06.2017 г. № 12 </w:t>
      </w:r>
    </w:p>
    <w:p w:rsidR="00D5158A" w:rsidRPr="00D04D37" w:rsidRDefault="00D5158A" w:rsidP="00D5158A">
      <w:pPr>
        <w:spacing w:after="0" w:line="240" w:lineRule="auto"/>
        <w:jc w:val="right"/>
        <w:rPr>
          <w:rFonts w:ascii="Times New Roman" w:hAnsi="Times New Roman" w:cs="Times New Roman"/>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Приложение № 4</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Решению Совета</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«Парское сельское поселение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Родниковского муниципального района</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от  15.12.2016 г. №40 </w:t>
      </w:r>
    </w:p>
    <w:p w:rsidR="00D5158A" w:rsidRPr="00D04D37" w:rsidRDefault="00D5158A" w:rsidP="00D5158A">
      <w:pPr>
        <w:spacing w:after="0" w:line="240" w:lineRule="auto"/>
        <w:jc w:val="both"/>
        <w:rPr>
          <w:rFonts w:ascii="Times New Roman" w:hAnsi="Times New Roman" w:cs="Times New Roman"/>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Источники внутреннего финансирования дефицита бюджета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Парского сельского поселения</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 на 2017 год и на плановый период 2018 и 2019 годов </w:t>
      </w:r>
    </w:p>
    <w:p w:rsidR="00D5158A" w:rsidRPr="00D04D37" w:rsidRDefault="00D5158A" w:rsidP="00D5158A">
      <w:pPr>
        <w:spacing w:after="0" w:line="240" w:lineRule="auto"/>
        <w:jc w:val="center"/>
        <w:rPr>
          <w:rFonts w:ascii="Times New Roman" w:hAnsi="Times New Roman" w:cs="Times New Roman"/>
          <w:b/>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4961"/>
        <w:gridCol w:w="2268"/>
        <w:gridCol w:w="2127"/>
        <w:gridCol w:w="2126"/>
      </w:tblGrid>
      <w:tr w:rsidR="00D5158A" w:rsidRPr="00D04D37" w:rsidTr="00D5158A">
        <w:trPr>
          <w:trHeight w:val="513"/>
        </w:trPr>
        <w:tc>
          <w:tcPr>
            <w:tcW w:w="3652" w:type="dxa"/>
            <w:vMerge w:val="restart"/>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Код классификации источников финансирования дефицитов бюджетов</w:t>
            </w:r>
          </w:p>
        </w:tc>
        <w:tc>
          <w:tcPr>
            <w:tcW w:w="4961" w:type="dxa"/>
            <w:vMerge w:val="restart"/>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Наименование кода классификации источников финансирования дефицитов бюджетов</w:t>
            </w:r>
          </w:p>
        </w:tc>
        <w:tc>
          <w:tcPr>
            <w:tcW w:w="6521" w:type="dxa"/>
            <w:gridSpan w:val="3"/>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Сумма (руб.)</w:t>
            </w:r>
          </w:p>
        </w:tc>
      </w:tr>
      <w:tr w:rsidR="00D5158A" w:rsidRPr="00D04D37" w:rsidTr="00D5158A">
        <w:trPr>
          <w:trHeight w:val="704"/>
        </w:trPr>
        <w:tc>
          <w:tcPr>
            <w:tcW w:w="3652" w:type="dxa"/>
            <w:vMerge/>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p>
        </w:tc>
        <w:tc>
          <w:tcPr>
            <w:tcW w:w="4961" w:type="dxa"/>
            <w:vMerge/>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2017 год</w:t>
            </w:r>
          </w:p>
        </w:tc>
        <w:tc>
          <w:tcPr>
            <w:tcW w:w="2127" w:type="dxa"/>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2018 год</w:t>
            </w:r>
          </w:p>
        </w:tc>
        <w:tc>
          <w:tcPr>
            <w:tcW w:w="2126" w:type="dxa"/>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2019 год</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000 01 00 00 00 00 0000 000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Источники внутреннего финансирования дефицитов бюджетов</w:t>
            </w:r>
          </w:p>
        </w:tc>
        <w:tc>
          <w:tcPr>
            <w:tcW w:w="2268" w:type="dxa"/>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669 937,84</w:t>
            </w:r>
          </w:p>
        </w:tc>
        <w:tc>
          <w:tcPr>
            <w:tcW w:w="2127" w:type="dxa"/>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0,0</w:t>
            </w:r>
          </w:p>
        </w:tc>
        <w:tc>
          <w:tcPr>
            <w:tcW w:w="2126" w:type="dxa"/>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b/>
                <w:sz w:val="24"/>
                <w:szCs w:val="24"/>
              </w:rPr>
            </w:pPr>
            <w:r w:rsidRPr="00D04D37">
              <w:rPr>
                <w:rFonts w:ascii="Times New Roman" w:hAnsi="Times New Roman" w:cs="Times New Roman"/>
                <w:b/>
                <w:sz w:val="24"/>
                <w:szCs w:val="24"/>
              </w:rPr>
              <w:t>000 01 05 00 00 00 0000 000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b/>
                <w:sz w:val="24"/>
                <w:szCs w:val="24"/>
              </w:rPr>
            </w:pPr>
            <w:r w:rsidRPr="00D04D37">
              <w:rPr>
                <w:rFonts w:ascii="Times New Roman" w:hAnsi="Times New Roman" w:cs="Times New Roman"/>
                <w:b/>
                <w:sz w:val="24"/>
                <w:szCs w:val="24"/>
              </w:rPr>
              <w:t>Изменение остатков средств на счетах по учету средств бюджетов</w:t>
            </w:r>
          </w:p>
        </w:tc>
        <w:tc>
          <w:tcPr>
            <w:tcW w:w="2268" w:type="dxa"/>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669 937,84</w:t>
            </w:r>
          </w:p>
        </w:tc>
        <w:tc>
          <w:tcPr>
            <w:tcW w:w="2127" w:type="dxa"/>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0,0</w:t>
            </w:r>
          </w:p>
        </w:tc>
        <w:tc>
          <w:tcPr>
            <w:tcW w:w="2126" w:type="dxa"/>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b/>
                <w:sz w:val="24"/>
                <w:szCs w:val="24"/>
              </w:rPr>
              <w:t>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000 01 05 00 00 00 0000 500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Увеличение остатков средств бюджетов</w:t>
            </w: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-15 488 116,74</w:t>
            </w:r>
          </w:p>
        </w:tc>
        <w:tc>
          <w:tcPr>
            <w:tcW w:w="2127"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-14 034 900,00</w:t>
            </w:r>
          </w:p>
        </w:tc>
        <w:tc>
          <w:tcPr>
            <w:tcW w:w="2126"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-13 810 300,00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000 01 05 02 00 00 0000 500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Увеличение прочих остатков средств бюджетов</w:t>
            </w: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-15 488 116,74</w:t>
            </w:r>
          </w:p>
        </w:tc>
        <w:tc>
          <w:tcPr>
            <w:tcW w:w="2127"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-14 034 900,00</w:t>
            </w:r>
          </w:p>
        </w:tc>
        <w:tc>
          <w:tcPr>
            <w:tcW w:w="2126"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-13 810 300,00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000 01 05 02 01 00 0000 510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 xml:space="preserve">Увеличение прочих остатков денежных </w:t>
            </w:r>
            <w:r w:rsidRPr="00D04D37">
              <w:rPr>
                <w:rFonts w:ascii="Times New Roman" w:hAnsi="Times New Roman" w:cs="Times New Roman"/>
                <w:sz w:val="24"/>
                <w:szCs w:val="24"/>
              </w:rPr>
              <w:lastRenderedPageBreak/>
              <w:t>средств бюджетов</w:t>
            </w: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lastRenderedPageBreak/>
              <w:t>-15 488 116,74</w:t>
            </w:r>
          </w:p>
        </w:tc>
        <w:tc>
          <w:tcPr>
            <w:tcW w:w="2127"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-14 034 900,00</w:t>
            </w:r>
          </w:p>
        </w:tc>
        <w:tc>
          <w:tcPr>
            <w:tcW w:w="2126"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-13 810 300,00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lastRenderedPageBreak/>
              <w:t>000 01 05 02 01 10 0000 510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Увеличение прочих остатков денежных средств бюджетов поселений</w:t>
            </w: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-15 488 116,74</w:t>
            </w:r>
          </w:p>
        </w:tc>
        <w:tc>
          <w:tcPr>
            <w:tcW w:w="2127"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-14 034 900,00</w:t>
            </w:r>
          </w:p>
        </w:tc>
        <w:tc>
          <w:tcPr>
            <w:tcW w:w="2126"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-13 810 300,00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000 01 05 00 00 00 0000 600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Уменьшение остатков средств бюджетов</w:t>
            </w: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16 158 054,58</w:t>
            </w:r>
          </w:p>
        </w:tc>
        <w:tc>
          <w:tcPr>
            <w:tcW w:w="2127"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14 034 900,00</w:t>
            </w:r>
          </w:p>
        </w:tc>
        <w:tc>
          <w:tcPr>
            <w:tcW w:w="2126"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13 810 300,00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000 01 05 02 00 00 0000 600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Уменьшение прочих остатков средств бюджетов</w:t>
            </w: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16 158 054,58</w:t>
            </w:r>
          </w:p>
        </w:tc>
        <w:tc>
          <w:tcPr>
            <w:tcW w:w="2127"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14 034 900,00</w:t>
            </w:r>
          </w:p>
        </w:tc>
        <w:tc>
          <w:tcPr>
            <w:tcW w:w="2126"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13 810 300,00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000 01 05 02 01 00 0000 610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Уменьшение прочих остатков денежных средств бюджетов</w:t>
            </w: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16 158 054,58</w:t>
            </w:r>
          </w:p>
        </w:tc>
        <w:tc>
          <w:tcPr>
            <w:tcW w:w="2127"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14 034 900,00</w:t>
            </w:r>
          </w:p>
        </w:tc>
        <w:tc>
          <w:tcPr>
            <w:tcW w:w="2126"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13 810 300,00</w:t>
            </w:r>
          </w:p>
        </w:tc>
      </w:tr>
      <w:tr w:rsidR="00D5158A" w:rsidRPr="00D04D37" w:rsidTr="00D5158A">
        <w:tc>
          <w:tcPr>
            <w:tcW w:w="3652" w:type="dxa"/>
            <w:vAlign w:val="center"/>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000 01 05 02 01 10 0000 610</w:t>
            </w:r>
          </w:p>
        </w:tc>
        <w:tc>
          <w:tcPr>
            <w:tcW w:w="4961" w:type="dxa"/>
          </w:tcPr>
          <w:p w:rsidR="00D5158A" w:rsidRPr="00D04D37" w:rsidRDefault="00D5158A" w:rsidP="00D5158A">
            <w:pPr>
              <w:tabs>
                <w:tab w:val="center" w:pos="4677"/>
                <w:tab w:val="right" w:pos="9355"/>
              </w:tabs>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Уменьшение прочих остатков денежных средств бюджетов поселений</w:t>
            </w:r>
          </w:p>
        </w:tc>
        <w:tc>
          <w:tcPr>
            <w:tcW w:w="2268"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16 158 054,58</w:t>
            </w:r>
          </w:p>
        </w:tc>
        <w:tc>
          <w:tcPr>
            <w:tcW w:w="2127"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14 034 900,00</w:t>
            </w:r>
          </w:p>
        </w:tc>
        <w:tc>
          <w:tcPr>
            <w:tcW w:w="2126" w:type="dxa"/>
          </w:tcPr>
          <w:p w:rsidR="00D5158A" w:rsidRPr="00D04D37" w:rsidRDefault="00D5158A" w:rsidP="00D5158A">
            <w:pPr>
              <w:tabs>
                <w:tab w:val="center" w:pos="4677"/>
                <w:tab w:val="right" w:pos="9355"/>
              </w:tabs>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13 810 300,00</w:t>
            </w:r>
          </w:p>
        </w:tc>
      </w:tr>
    </w:tbl>
    <w:p w:rsidR="00D5158A" w:rsidRPr="00D04D37" w:rsidRDefault="00D5158A" w:rsidP="00D5158A">
      <w:pPr>
        <w:spacing w:after="0" w:line="240" w:lineRule="auto"/>
        <w:rPr>
          <w:rFonts w:ascii="Times New Roman" w:hAnsi="Times New Roman" w:cs="Times New Roman"/>
        </w:rPr>
        <w:sectPr w:rsidR="00D5158A" w:rsidRPr="00D04D37" w:rsidSect="00D5158A">
          <w:pgSz w:w="16838" w:h="11906" w:orient="landscape"/>
          <w:pgMar w:top="1701" w:right="1134" w:bottom="851" w:left="1134" w:header="709" w:footer="709" w:gutter="0"/>
          <w:cols w:space="708"/>
          <w:docGrid w:linePitch="360"/>
        </w:sectPr>
      </w:pPr>
    </w:p>
    <w:tbl>
      <w:tblPr>
        <w:tblW w:w="9460" w:type="dxa"/>
        <w:tblInd w:w="93" w:type="dxa"/>
        <w:tblLook w:val="04A0"/>
      </w:tblPr>
      <w:tblGrid>
        <w:gridCol w:w="3040"/>
        <w:gridCol w:w="1083"/>
        <w:gridCol w:w="1440"/>
        <w:gridCol w:w="920"/>
        <w:gridCol w:w="1480"/>
        <w:gridCol w:w="1500"/>
      </w:tblGrid>
      <w:tr w:rsidR="00D5158A" w:rsidRPr="00D04D37" w:rsidTr="00D5158A">
        <w:trPr>
          <w:trHeight w:val="300"/>
        </w:trPr>
        <w:tc>
          <w:tcPr>
            <w:tcW w:w="304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108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92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2980" w:type="dxa"/>
            <w:gridSpan w:val="2"/>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Приложение  № 3</w:t>
            </w:r>
          </w:p>
        </w:tc>
      </w:tr>
      <w:tr w:rsidR="00D5158A" w:rsidRPr="00D04D37" w:rsidTr="00D5158A">
        <w:trPr>
          <w:trHeight w:val="300"/>
        </w:trPr>
        <w:tc>
          <w:tcPr>
            <w:tcW w:w="9460" w:type="dxa"/>
            <w:gridSpan w:val="6"/>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Решению Совета муниципального образования</w:t>
            </w:r>
          </w:p>
        </w:tc>
      </w:tr>
      <w:tr w:rsidR="00D5158A" w:rsidRPr="00D04D37" w:rsidTr="00D5158A">
        <w:trPr>
          <w:trHeight w:val="300"/>
        </w:trPr>
        <w:tc>
          <w:tcPr>
            <w:tcW w:w="9460" w:type="dxa"/>
            <w:gridSpan w:val="6"/>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"Парское сельское поселение Родниковского муниципального района Ивановской области"</w:t>
            </w:r>
          </w:p>
        </w:tc>
      </w:tr>
      <w:tr w:rsidR="00D5158A" w:rsidRPr="00D04D37" w:rsidTr="00D5158A">
        <w:trPr>
          <w:trHeight w:val="300"/>
        </w:trPr>
        <w:tc>
          <w:tcPr>
            <w:tcW w:w="9460" w:type="dxa"/>
            <w:gridSpan w:val="6"/>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12  от 16.06.2017 года</w:t>
            </w:r>
          </w:p>
        </w:tc>
      </w:tr>
      <w:tr w:rsidR="00D5158A" w:rsidRPr="00D04D37" w:rsidTr="00D5158A">
        <w:trPr>
          <w:trHeight w:val="300"/>
        </w:trPr>
        <w:tc>
          <w:tcPr>
            <w:tcW w:w="304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 w:val="28"/>
                <w:szCs w:val="28"/>
              </w:rPr>
            </w:pPr>
          </w:p>
        </w:tc>
        <w:tc>
          <w:tcPr>
            <w:tcW w:w="108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92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148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15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r>
      <w:tr w:rsidR="00D5158A" w:rsidRPr="00D04D37" w:rsidTr="00D5158A">
        <w:trPr>
          <w:trHeight w:val="1305"/>
        </w:trPr>
        <w:tc>
          <w:tcPr>
            <w:tcW w:w="9460" w:type="dxa"/>
            <w:gridSpan w:val="6"/>
            <w:tcBorders>
              <w:top w:val="nil"/>
              <w:left w:val="nil"/>
              <w:bottom w:val="nil"/>
              <w:right w:val="nil"/>
            </w:tcBorders>
            <w:shd w:val="clear" w:color="000000"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sz w:val="28"/>
                <w:szCs w:val="28"/>
              </w:rPr>
            </w:pPr>
            <w:r w:rsidRPr="00D04D37">
              <w:rPr>
                <w:rFonts w:ascii="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2017 год</w:t>
            </w:r>
          </w:p>
        </w:tc>
      </w:tr>
      <w:tr w:rsidR="00D5158A" w:rsidRPr="00D04D37" w:rsidTr="00D5158A">
        <w:trPr>
          <w:trHeight w:val="315"/>
        </w:trPr>
        <w:tc>
          <w:tcPr>
            <w:tcW w:w="9460" w:type="dxa"/>
            <w:gridSpan w:val="6"/>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rPr>
            </w:pPr>
          </w:p>
        </w:tc>
      </w:tr>
      <w:tr w:rsidR="00D5158A" w:rsidRPr="00D04D37" w:rsidTr="00D5158A">
        <w:trPr>
          <w:trHeight w:val="304"/>
        </w:trPr>
        <w:tc>
          <w:tcPr>
            <w:tcW w:w="3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Наименование</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Раздел, подраздел</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Целевая статья расходов</w:t>
            </w:r>
          </w:p>
        </w:tc>
        <w:tc>
          <w:tcPr>
            <w:tcW w:w="9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Вид расхода</w:t>
            </w:r>
          </w:p>
        </w:tc>
        <w:tc>
          <w:tcPr>
            <w:tcW w:w="2980" w:type="dxa"/>
            <w:gridSpan w:val="2"/>
            <w:tcBorders>
              <w:top w:val="single" w:sz="4" w:space="0" w:color="000000"/>
              <w:left w:val="nil"/>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сумма, рублей</w:t>
            </w:r>
          </w:p>
        </w:tc>
      </w:tr>
      <w:tr w:rsidR="00D5158A" w:rsidRPr="00D04D37" w:rsidTr="00D5158A">
        <w:trPr>
          <w:trHeight w:val="510"/>
        </w:trPr>
        <w:tc>
          <w:tcPr>
            <w:tcW w:w="304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44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92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480" w:type="dxa"/>
            <w:tcBorders>
              <w:top w:val="nil"/>
              <w:left w:val="nil"/>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изменения</w:t>
            </w:r>
          </w:p>
        </w:tc>
        <w:tc>
          <w:tcPr>
            <w:tcW w:w="1500" w:type="dxa"/>
            <w:tcBorders>
              <w:top w:val="nil"/>
              <w:left w:val="nil"/>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с учетом измене</w:t>
            </w:r>
            <w:r w:rsidR="009C0745">
              <w:rPr>
                <w:rFonts w:ascii="Times New Roman" w:hAnsi="Times New Roman" w:cs="Times New Roman"/>
                <w:color w:val="000000"/>
                <w:sz w:val="20"/>
                <w:szCs w:val="20"/>
              </w:rPr>
              <w:t>н</w:t>
            </w:r>
            <w:r w:rsidRPr="00D04D37">
              <w:rPr>
                <w:rFonts w:ascii="Times New Roman" w:hAnsi="Times New Roman" w:cs="Times New Roman"/>
                <w:color w:val="000000"/>
                <w:sz w:val="20"/>
                <w:szCs w:val="20"/>
              </w:rPr>
              <w:t>ий</w:t>
            </w:r>
          </w:p>
        </w:tc>
      </w:tr>
      <w:tr w:rsidR="00D5158A" w:rsidRPr="00D04D37" w:rsidTr="003E2B54">
        <w:trPr>
          <w:trHeight w:val="255"/>
        </w:trPr>
        <w:tc>
          <w:tcPr>
            <w:tcW w:w="3040" w:type="dxa"/>
            <w:tcBorders>
              <w:top w:val="nil"/>
              <w:left w:val="single" w:sz="4" w:space="0" w:color="000000"/>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1</w:t>
            </w:r>
          </w:p>
        </w:tc>
        <w:tc>
          <w:tcPr>
            <w:tcW w:w="108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2</w:t>
            </w:r>
          </w:p>
        </w:tc>
        <w:tc>
          <w:tcPr>
            <w:tcW w:w="144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3</w:t>
            </w:r>
          </w:p>
        </w:tc>
        <w:tc>
          <w:tcPr>
            <w:tcW w:w="92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4</w:t>
            </w:r>
          </w:p>
        </w:tc>
        <w:tc>
          <w:tcPr>
            <w:tcW w:w="148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5</w:t>
            </w:r>
          </w:p>
        </w:tc>
        <w:tc>
          <w:tcPr>
            <w:tcW w:w="150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6</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ОБЩЕГОСУДАРСТВЕННЫЕ ВОПРОСЫ</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01 00</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46 263,04</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5 527 029,04</w:t>
            </w:r>
          </w:p>
        </w:tc>
      </w:tr>
      <w:tr w:rsidR="00D5158A" w:rsidRPr="00D04D37" w:rsidTr="003E2B54">
        <w:trPr>
          <w:trHeight w:val="127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2 696 600,00</w:t>
            </w:r>
          </w:p>
        </w:tc>
      </w:tr>
      <w:tr w:rsidR="00D5158A" w:rsidRPr="00D04D37" w:rsidTr="003E2B54">
        <w:trPr>
          <w:trHeight w:val="102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"Местное самоуправление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2 696 600,00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2 696 600,00</w:t>
            </w:r>
          </w:p>
        </w:tc>
      </w:tr>
      <w:tr w:rsidR="00D5158A" w:rsidRPr="00D04D37" w:rsidTr="003E2B54">
        <w:trPr>
          <w:trHeight w:val="51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Обеспечение функций исполнительных органов муниципального образования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3510000060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2 396 600,00</w:t>
            </w:r>
          </w:p>
        </w:tc>
      </w:tr>
      <w:tr w:rsidR="00D5158A" w:rsidRPr="00D04D37" w:rsidTr="003E2B54">
        <w:trPr>
          <w:trHeight w:val="153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3510000060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2 171 500,00</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общегосударственные вопросы</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-1 736,96</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1 765 763,04</w:t>
            </w:r>
          </w:p>
        </w:tc>
      </w:tr>
      <w:tr w:rsidR="00D5158A" w:rsidRPr="00D04D37" w:rsidTr="003E2B54">
        <w:trPr>
          <w:trHeight w:val="102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"Жилищно-коммунальное хозяйство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-76 500,00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73 500,00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Содержание муниципального жилищного фонда до его заселения в установленном порядке</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3400020610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-76 500,00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73 500,00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3400020610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-76 500,00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73 500,00</w:t>
            </w:r>
          </w:p>
        </w:tc>
      </w:tr>
      <w:tr w:rsidR="00D5158A" w:rsidRPr="00D04D37" w:rsidTr="003E2B54">
        <w:trPr>
          <w:trHeight w:val="102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"Местное самоуправление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34 763,04</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1 646 063,04</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1 302 700,00</w:t>
            </w:r>
          </w:p>
        </w:tc>
      </w:tr>
      <w:tr w:rsidR="00D5158A" w:rsidRPr="00D04D37" w:rsidTr="003E2B54">
        <w:trPr>
          <w:trHeight w:val="127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1 302 700,00</w:t>
            </w:r>
          </w:p>
        </w:tc>
      </w:tr>
      <w:tr w:rsidR="00D5158A" w:rsidRPr="00D04D37" w:rsidTr="003E2B54">
        <w:trPr>
          <w:trHeight w:val="153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975 740,00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324 960,00</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2 000,00</w:t>
            </w:r>
          </w:p>
        </w:tc>
      </w:tr>
      <w:tr w:rsidR="00D5158A" w:rsidRPr="00D04D37" w:rsidTr="003E2B54">
        <w:trPr>
          <w:trHeight w:val="102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3520000000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74 763,04</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343 363,04</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Сохранение и укрепление материально-технической базы органов местного самоуправления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3520020500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74 763,04</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343 363,04</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3520020500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74 763,04</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343 363,04</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6000000000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46 200,00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6090000000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46 200,00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Оценка недвижимости, признание прав и регулирование отношений по муниципальной собственности</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6090020050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6090020050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НАЦИОНАЛЬНАЯ ЭКОНОМИКА</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04 00</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2 170 294,00</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Дорожное хозяйство (дорожные фонды)</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04 09</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1 299 194,00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"Благоустройство территории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04 09</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3200000000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1 299 194,00</w:t>
            </w:r>
          </w:p>
        </w:tc>
      </w:tr>
      <w:tr w:rsidR="00D5158A" w:rsidRPr="00D04D37" w:rsidTr="003E2B54">
        <w:trPr>
          <w:trHeight w:val="51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Содержание автомобильных дорог общего пользования местного значения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04 09</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3200040010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1 299 194,00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04 09</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3200040010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1 299 194,00</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ЖИЛИЩНО-КОММУНАЛЬНОЕ ХОЗЯЙСТВО</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05 00</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515 597,54</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2 189 031,54</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Жилищное хозяйство</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0000000000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-319 817,54</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47 116,46</w:t>
            </w:r>
          </w:p>
        </w:tc>
      </w:tr>
      <w:tr w:rsidR="00D5158A" w:rsidRPr="00D04D37" w:rsidTr="003E2B54">
        <w:trPr>
          <w:trHeight w:val="102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"Жилищно-коммунальное хозяйство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-319 817,54</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47 116,46</w:t>
            </w:r>
          </w:p>
        </w:tc>
      </w:tr>
      <w:tr w:rsidR="00D5158A" w:rsidRPr="00D04D37" w:rsidTr="003E2B54">
        <w:trPr>
          <w:trHeight w:val="51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Проведение ремонта муниципального жилищного фонда</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3400020590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-175 981,00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5 953,00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3400020590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-175 981,00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5 953,00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Создание фонда для проведения капитального ремонта общего имущества в многоквартирных домах</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-170 953,00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14 047,00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-170 953,00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14 047,00</w:t>
            </w:r>
          </w:p>
        </w:tc>
      </w:tr>
      <w:tr w:rsidR="00D5158A" w:rsidRPr="00D04D37" w:rsidTr="003E2B54">
        <w:trPr>
          <w:trHeight w:val="178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3400041000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27 116,46</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27 116,46</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3400041000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27 116,46</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27 116,46</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Коммунальное хозяйство</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05 02</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-8 768,00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5 232,00</w:t>
            </w:r>
          </w:p>
        </w:tc>
      </w:tr>
      <w:tr w:rsidR="00D5158A" w:rsidRPr="00D04D37" w:rsidTr="003E2B54">
        <w:trPr>
          <w:trHeight w:val="102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"Жилищно-коммунальное хозяйство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05 02</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-8 768,00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1 232,00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Установка и замена приборов учета коммунальных ресурсов в муниципальных жилых помещениях</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05 02</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3400020630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-8 768,00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1 232,00</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05 02</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3400020630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-8 768,00</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1 232,00</w:t>
            </w:r>
          </w:p>
        </w:tc>
      </w:tr>
      <w:tr w:rsidR="00D5158A" w:rsidRPr="00D04D37" w:rsidTr="003E2B54">
        <w:trPr>
          <w:trHeight w:val="30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Благоустройство</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05 03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844 183,08</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2 136 683,08</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"Благоустройство территории Парского сельского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05 03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3200000000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844 183,08</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1 161 183,08</w:t>
            </w:r>
          </w:p>
        </w:tc>
      </w:tr>
      <w:tr w:rsidR="00D5158A" w:rsidRPr="00D04D37" w:rsidTr="003E2B54">
        <w:trPr>
          <w:trHeight w:val="510"/>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Организация мероприятий по благоустройству территории поселения</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05 03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3200020680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844 183,08</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1 161 183,08</w:t>
            </w:r>
          </w:p>
        </w:tc>
      </w:tr>
      <w:tr w:rsidR="00D5158A" w:rsidRPr="00D04D37" w:rsidTr="003E2B54">
        <w:trPr>
          <w:trHeight w:val="765"/>
        </w:trPr>
        <w:tc>
          <w:tcPr>
            <w:tcW w:w="304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3200020680</w:t>
            </w:r>
          </w:p>
        </w:tc>
        <w:tc>
          <w:tcPr>
            <w:tcW w:w="92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844 183,08</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1 161 183,08</w:t>
            </w:r>
          </w:p>
        </w:tc>
      </w:tr>
      <w:tr w:rsidR="00D5158A" w:rsidRPr="00D04D37" w:rsidTr="003E2B54">
        <w:trPr>
          <w:trHeight w:val="255"/>
        </w:trPr>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Итого</w:t>
            </w:r>
          </w:p>
        </w:tc>
        <w:tc>
          <w:tcPr>
            <w:tcW w:w="1080" w:type="dxa"/>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920" w:type="dxa"/>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48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997 729,58</w:t>
            </w:r>
          </w:p>
        </w:tc>
        <w:tc>
          <w:tcPr>
            <w:tcW w:w="150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16 158 054,58</w:t>
            </w:r>
          </w:p>
        </w:tc>
      </w:tr>
    </w:tbl>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rPr>
        <w:sectPr w:rsidR="00D5158A" w:rsidRPr="00D04D37">
          <w:pgSz w:w="11906" w:h="16838"/>
          <w:pgMar w:top="1134" w:right="850" w:bottom="1134" w:left="1701" w:header="708" w:footer="708" w:gutter="0"/>
          <w:cols w:space="708"/>
          <w:docGrid w:linePitch="360"/>
        </w:sectPr>
      </w:pPr>
    </w:p>
    <w:tbl>
      <w:tblPr>
        <w:tblW w:w="14900" w:type="dxa"/>
        <w:tblInd w:w="93" w:type="dxa"/>
        <w:tblLook w:val="04A0"/>
      </w:tblPr>
      <w:tblGrid>
        <w:gridCol w:w="6000"/>
        <w:gridCol w:w="1500"/>
        <w:gridCol w:w="1360"/>
        <w:gridCol w:w="1440"/>
        <w:gridCol w:w="1080"/>
        <w:gridCol w:w="1760"/>
        <w:gridCol w:w="1760"/>
      </w:tblGrid>
      <w:tr w:rsidR="00D5158A" w:rsidRPr="00D04D37" w:rsidTr="00D5158A">
        <w:trPr>
          <w:trHeight w:val="300"/>
        </w:trPr>
        <w:tc>
          <w:tcPr>
            <w:tcW w:w="60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5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6040" w:type="dxa"/>
            <w:gridSpan w:val="4"/>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Приложение № 4</w:t>
            </w:r>
          </w:p>
        </w:tc>
      </w:tr>
      <w:tr w:rsidR="00D5158A" w:rsidRPr="00D04D37" w:rsidTr="00D5158A">
        <w:trPr>
          <w:trHeight w:val="300"/>
        </w:trPr>
        <w:tc>
          <w:tcPr>
            <w:tcW w:w="60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5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6040" w:type="dxa"/>
            <w:gridSpan w:val="4"/>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Решению Совета муниципального образования</w:t>
            </w:r>
          </w:p>
        </w:tc>
      </w:tr>
      <w:tr w:rsidR="00D5158A" w:rsidRPr="00D04D37" w:rsidTr="00D5158A">
        <w:trPr>
          <w:trHeight w:val="300"/>
        </w:trPr>
        <w:tc>
          <w:tcPr>
            <w:tcW w:w="14900" w:type="dxa"/>
            <w:gridSpan w:val="7"/>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"Парское сельское поселение Родниковского муниципального района Ивановской области"</w:t>
            </w:r>
          </w:p>
        </w:tc>
      </w:tr>
      <w:tr w:rsidR="00D5158A" w:rsidRPr="00D04D37" w:rsidTr="00D5158A">
        <w:trPr>
          <w:trHeight w:val="300"/>
        </w:trPr>
        <w:tc>
          <w:tcPr>
            <w:tcW w:w="60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5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6040" w:type="dxa"/>
            <w:gridSpan w:val="4"/>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12 от 16.06.2017 года</w:t>
            </w:r>
          </w:p>
        </w:tc>
      </w:tr>
      <w:tr w:rsidR="00D5158A" w:rsidRPr="00D04D37" w:rsidTr="00D5158A">
        <w:trPr>
          <w:trHeight w:val="270"/>
        </w:trPr>
        <w:tc>
          <w:tcPr>
            <w:tcW w:w="60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50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108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176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c>
          <w:tcPr>
            <w:tcW w:w="1760" w:type="dxa"/>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p>
        </w:tc>
      </w:tr>
      <w:tr w:rsidR="00D5158A" w:rsidRPr="00D04D37" w:rsidTr="00D5158A">
        <w:trPr>
          <w:trHeight w:val="315"/>
        </w:trPr>
        <w:tc>
          <w:tcPr>
            <w:tcW w:w="14900" w:type="dxa"/>
            <w:gridSpan w:val="7"/>
            <w:tcBorders>
              <w:top w:val="nil"/>
              <w:left w:val="nil"/>
              <w:bottom w:val="nil"/>
              <w:right w:val="nil"/>
            </w:tcBorders>
            <w:shd w:val="clear" w:color="000000" w:fill="auto"/>
            <w:vAlign w:val="bottom"/>
            <w:hideMark/>
          </w:tcPr>
          <w:p w:rsidR="00D5158A" w:rsidRPr="00D04D37" w:rsidRDefault="00D5158A" w:rsidP="00D5158A">
            <w:pPr>
              <w:spacing w:after="0" w:line="240" w:lineRule="auto"/>
              <w:jc w:val="center"/>
              <w:rPr>
                <w:rFonts w:ascii="Times New Roman" w:hAnsi="Times New Roman" w:cs="Times New Roman"/>
                <w:b/>
                <w:bCs/>
                <w:color w:val="000000"/>
                <w:sz w:val="24"/>
                <w:szCs w:val="24"/>
              </w:rPr>
            </w:pPr>
            <w:r w:rsidRPr="00D04D37">
              <w:rPr>
                <w:rFonts w:ascii="Times New Roman" w:hAnsi="Times New Roman" w:cs="Times New Roman"/>
                <w:b/>
                <w:bCs/>
                <w:color w:val="000000"/>
              </w:rPr>
              <w:t>Изменение в ведомственную структуру расходов бюджета Парского сельского поселения на 2017 год</w:t>
            </w:r>
          </w:p>
        </w:tc>
      </w:tr>
      <w:tr w:rsidR="00D5158A" w:rsidRPr="00D04D37" w:rsidTr="00D5158A">
        <w:trPr>
          <w:trHeight w:val="255"/>
        </w:trPr>
        <w:tc>
          <w:tcPr>
            <w:tcW w:w="14900" w:type="dxa"/>
            <w:gridSpan w:val="7"/>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p>
        </w:tc>
      </w:tr>
      <w:tr w:rsidR="00D5158A" w:rsidRPr="00D04D37" w:rsidTr="00D5158A">
        <w:trPr>
          <w:trHeight w:val="304"/>
        </w:trPr>
        <w:tc>
          <w:tcPr>
            <w:tcW w:w="6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Наименование</w:t>
            </w:r>
          </w:p>
        </w:tc>
        <w:tc>
          <w:tcPr>
            <w:tcW w:w="15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Код главного распорядителя</w:t>
            </w:r>
          </w:p>
        </w:tc>
        <w:tc>
          <w:tcPr>
            <w:tcW w:w="13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Раздел, подраздел</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Целевая статья расходов</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Вид расхода</w:t>
            </w:r>
          </w:p>
        </w:tc>
        <w:tc>
          <w:tcPr>
            <w:tcW w:w="3520" w:type="dxa"/>
            <w:gridSpan w:val="2"/>
            <w:tcBorders>
              <w:top w:val="single" w:sz="4" w:space="0" w:color="000000"/>
              <w:left w:val="nil"/>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сумма,</w:t>
            </w:r>
            <w:r w:rsidR="009C0745">
              <w:rPr>
                <w:rFonts w:ascii="Times New Roman" w:hAnsi="Times New Roman" w:cs="Times New Roman"/>
                <w:color w:val="000000"/>
                <w:sz w:val="20"/>
                <w:szCs w:val="20"/>
              </w:rPr>
              <w:t xml:space="preserve"> </w:t>
            </w:r>
            <w:r w:rsidRPr="00D04D37">
              <w:rPr>
                <w:rFonts w:ascii="Times New Roman" w:hAnsi="Times New Roman" w:cs="Times New Roman"/>
                <w:color w:val="000000"/>
                <w:sz w:val="20"/>
                <w:szCs w:val="20"/>
              </w:rPr>
              <w:t>рублей</w:t>
            </w:r>
          </w:p>
        </w:tc>
      </w:tr>
      <w:tr w:rsidR="00D5158A" w:rsidRPr="00D04D37" w:rsidTr="00D5158A">
        <w:trPr>
          <w:trHeight w:val="510"/>
        </w:trPr>
        <w:tc>
          <w:tcPr>
            <w:tcW w:w="600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50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44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1760" w:type="dxa"/>
            <w:tcBorders>
              <w:top w:val="nil"/>
              <w:left w:val="nil"/>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изменения</w:t>
            </w:r>
          </w:p>
        </w:tc>
        <w:tc>
          <w:tcPr>
            <w:tcW w:w="1760" w:type="dxa"/>
            <w:tcBorders>
              <w:top w:val="nil"/>
              <w:left w:val="nil"/>
              <w:bottom w:val="single" w:sz="4" w:space="0" w:color="000000"/>
              <w:right w:val="single" w:sz="4"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с учетом измене</w:t>
            </w:r>
            <w:r w:rsidR="009C0745">
              <w:rPr>
                <w:rFonts w:ascii="Times New Roman" w:hAnsi="Times New Roman" w:cs="Times New Roman"/>
                <w:color w:val="000000"/>
                <w:sz w:val="20"/>
                <w:szCs w:val="20"/>
              </w:rPr>
              <w:t>н</w:t>
            </w:r>
            <w:r w:rsidRPr="00D04D37">
              <w:rPr>
                <w:rFonts w:ascii="Times New Roman" w:hAnsi="Times New Roman" w:cs="Times New Roman"/>
                <w:color w:val="000000"/>
                <w:sz w:val="20"/>
                <w:szCs w:val="20"/>
              </w:rPr>
              <w:t>ий</w:t>
            </w:r>
          </w:p>
        </w:tc>
      </w:tr>
      <w:tr w:rsidR="00D5158A" w:rsidRPr="00D04D37" w:rsidTr="003E2B54">
        <w:trPr>
          <w:trHeight w:val="255"/>
        </w:trPr>
        <w:tc>
          <w:tcPr>
            <w:tcW w:w="6000" w:type="dxa"/>
            <w:tcBorders>
              <w:top w:val="nil"/>
              <w:left w:val="single" w:sz="4" w:space="0" w:color="000000"/>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1</w:t>
            </w:r>
          </w:p>
        </w:tc>
        <w:tc>
          <w:tcPr>
            <w:tcW w:w="150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2</w:t>
            </w:r>
          </w:p>
        </w:tc>
        <w:tc>
          <w:tcPr>
            <w:tcW w:w="136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3</w:t>
            </w:r>
          </w:p>
        </w:tc>
        <w:tc>
          <w:tcPr>
            <w:tcW w:w="144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4</w:t>
            </w:r>
          </w:p>
        </w:tc>
        <w:tc>
          <w:tcPr>
            <w:tcW w:w="108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5</w:t>
            </w:r>
          </w:p>
        </w:tc>
        <w:tc>
          <w:tcPr>
            <w:tcW w:w="176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6</w:t>
            </w:r>
          </w:p>
        </w:tc>
        <w:tc>
          <w:tcPr>
            <w:tcW w:w="1760" w:type="dxa"/>
            <w:tcBorders>
              <w:top w:val="nil"/>
              <w:left w:val="nil"/>
              <w:bottom w:val="single" w:sz="4" w:space="0" w:color="000000"/>
              <w:right w:val="single" w:sz="4" w:space="0" w:color="000000"/>
            </w:tcBorders>
            <w:shd w:val="clear" w:color="auto" w:fill="auto"/>
            <w:noWrap/>
            <w:vAlign w:val="center"/>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7</w:t>
            </w:r>
          </w:p>
        </w:tc>
      </w:tr>
      <w:tr w:rsidR="00D5158A" w:rsidRPr="00D04D37" w:rsidTr="003E2B54">
        <w:trPr>
          <w:trHeight w:val="765"/>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Администрация муниципального образования "Парское сельское поселение Родниковского муниципального района Ивановской области"</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997 729,58</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16 098 054,58</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ОБЩЕГОСУДАРСТВЕННЫЕ ВОПРОСЫ</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01 00</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46 263,04</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5 467 029,04</w:t>
            </w:r>
          </w:p>
        </w:tc>
      </w:tr>
      <w:tr w:rsidR="00D5158A" w:rsidRPr="00D04D37" w:rsidTr="003E2B54">
        <w:trPr>
          <w:trHeight w:val="765"/>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2 696 600,00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"Местное самоуправление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2 696 600,00</w:t>
            </w:r>
          </w:p>
        </w:tc>
      </w:tr>
      <w:tr w:rsidR="00D5158A" w:rsidRPr="00D04D37" w:rsidTr="003E2B54">
        <w:trPr>
          <w:trHeight w:val="79"/>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2 696 600,00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Обеспечение функций исполнительных органов муниципального образования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3510000060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2 396 600,00</w:t>
            </w:r>
          </w:p>
        </w:tc>
      </w:tr>
      <w:tr w:rsidR="00D5158A" w:rsidRPr="00D04D37" w:rsidTr="003E2B54">
        <w:trPr>
          <w:trHeight w:val="102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01 04</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3510000060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48 000,00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2 171 500,00</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общегосударственные вопросы</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-1 736,96</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1 765 763,04</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"Жилищно-коммунальное хозяйство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-76 500,00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73 500,00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Содержание муниципального жилищного фонда до его заселения в установленном порядке</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3400020610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-76 500,00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73 500,00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3400020610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-76 500,00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73 500,00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"Местное самоуправление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3500000000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34 763,04</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1 646 063,04</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"Организация местного самоуправления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3510000000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1 302 700,00</w:t>
            </w:r>
          </w:p>
        </w:tc>
      </w:tr>
      <w:tr w:rsidR="00D5158A" w:rsidRPr="00D04D37" w:rsidTr="003E2B54">
        <w:trPr>
          <w:trHeight w:val="765"/>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1 302 700,00</w:t>
            </w:r>
          </w:p>
        </w:tc>
      </w:tr>
      <w:tr w:rsidR="00D5158A" w:rsidRPr="00D04D37" w:rsidTr="003E2B54">
        <w:trPr>
          <w:trHeight w:val="102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975 740,00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324 960,00</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3510011200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2 000,00</w:t>
            </w:r>
          </w:p>
        </w:tc>
      </w:tr>
      <w:tr w:rsidR="00D5158A" w:rsidRPr="00D04D37" w:rsidTr="003E2B54">
        <w:trPr>
          <w:trHeight w:val="765"/>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3520000000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74 763,04</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343 363,04</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Сохранение и укрепление материально-технической базы органов местного самоуправления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3520020500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74 763,04</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343 363,04</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3520020500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74 763,04</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343 363,04</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6090000000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3"/>
              <w:rPr>
                <w:rFonts w:ascii="Times New Roman" w:hAnsi="Times New Roman" w:cs="Times New Roman"/>
                <w:color w:val="000000"/>
                <w:sz w:val="20"/>
                <w:szCs w:val="20"/>
              </w:rPr>
            </w:pPr>
            <w:r w:rsidRPr="00D04D37">
              <w:rPr>
                <w:rFonts w:ascii="Times New Roman" w:hAnsi="Times New Roman" w:cs="Times New Roman"/>
                <w:color w:val="000000"/>
                <w:sz w:val="20"/>
                <w:szCs w:val="20"/>
              </w:rPr>
              <w:t>46 200,00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Оценка недвижимости, признание прав и регулирование отношений по муниципальной собственности</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6090020050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01 13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6090020050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40 000,00</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НАЦИОНАЛЬНАЯ ЭКОНОМИКА</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04 00</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0000000000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2 170 294,00</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Дорожное хозяйство (дорожные фонды)</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04 09</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0000000000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1 299 194,00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Муниципальная программа Парского сельского поселения "Благоустройство территории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04 09</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3200000000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1 299 194,00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Содержание автомобильных дорог общего пользования местного значения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04 09</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3200040010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1 299 194,00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04 09</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3200040010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435 869,00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1 299 194,00</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ЖИЛИЩНО-КОММУНАЛЬНОЕ ХОЗЯЙСТВО</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05 00</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0000000000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515 597,54</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0"/>
              <w:rPr>
                <w:rFonts w:ascii="Times New Roman" w:hAnsi="Times New Roman" w:cs="Times New Roman"/>
                <w:color w:val="000000"/>
                <w:sz w:val="20"/>
                <w:szCs w:val="20"/>
              </w:rPr>
            </w:pPr>
            <w:r w:rsidRPr="00D04D37">
              <w:rPr>
                <w:rFonts w:ascii="Times New Roman" w:hAnsi="Times New Roman" w:cs="Times New Roman"/>
                <w:color w:val="000000"/>
                <w:sz w:val="20"/>
                <w:szCs w:val="20"/>
              </w:rPr>
              <w:t>2 189 031,54</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Жилищное хозяйство</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0000000000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-319 817,54</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47 116,46</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"Жилищно-коммунальное хозяйство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-319 817,54</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47 116,46</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Проведение ремонта муниципального жилищного фонда</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3400020590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-175 981,00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5 953,00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3400020590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-175 981,00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5 953,00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Создание фонда для проведения капитального ремонта общего имущества в многоквартирных домах</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-170 953,00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14 047,00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-170 953,00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14 047,00</w:t>
            </w:r>
          </w:p>
        </w:tc>
      </w:tr>
      <w:tr w:rsidR="00D5158A" w:rsidRPr="00D04D37" w:rsidTr="003E2B54">
        <w:trPr>
          <w:trHeight w:val="1275"/>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3400041000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27 116,46</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27 116,46</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05 01</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3400041000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27 116,46</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27 116,46</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Коммунальное хозяйство</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05 02</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0000000000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-8 768,00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5 232,00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Муниципальная программа Парского сельского поселения "Жилищно-коммунальное хозяйство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05 02</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3400000000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-8 768,00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1 232,00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Установка и замена приборов учета коммунальных ресурсов в муниципальных жилых помещениях</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05 02</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3400020630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-8 768,00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1 232,00</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05 02</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3400020630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-8 768,00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1 232,00</w:t>
            </w:r>
          </w:p>
        </w:tc>
      </w:tr>
      <w:tr w:rsidR="00D5158A" w:rsidRPr="00D04D37" w:rsidTr="003E2B54">
        <w:trPr>
          <w:trHeight w:val="30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Благоустройство</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05 03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0000000000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844 183,08</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1"/>
              <w:rPr>
                <w:rFonts w:ascii="Times New Roman" w:hAnsi="Times New Roman" w:cs="Times New Roman"/>
                <w:color w:val="000000"/>
                <w:sz w:val="20"/>
                <w:szCs w:val="20"/>
              </w:rPr>
            </w:pPr>
            <w:r w:rsidRPr="00D04D37">
              <w:rPr>
                <w:rFonts w:ascii="Times New Roman" w:hAnsi="Times New Roman" w:cs="Times New Roman"/>
                <w:color w:val="000000"/>
                <w:sz w:val="20"/>
                <w:szCs w:val="20"/>
              </w:rPr>
              <w:t>2 136 683,08</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Муниципальная программа Парского сельского поселения "Благоустройство территории Парского сельского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05 03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3200000000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844 183,08</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2"/>
              <w:rPr>
                <w:rFonts w:ascii="Times New Roman" w:hAnsi="Times New Roman" w:cs="Times New Roman"/>
                <w:color w:val="000000"/>
                <w:sz w:val="20"/>
                <w:szCs w:val="20"/>
              </w:rPr>
            </w:pPr>
            <w:r w:rsidRPr="00D04D37">
              <w:rPr>
                <w:rFonts w:ascii="Times New Roman" w:hAnsi="Times New Roman" w:cs="Times New Roman"/>
                <w:color w:val="000000"/>
                <w:sz w:val="20"/>
                <w:szCs w:val="20"/>
              </w:rPr>
              <w:t>1 161 183,08</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Организация мероприятий по благоустройству территории поселения</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05 03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3200020680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844 183,08</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4"/>
              <w:rPr>
                <w:rFonts w:ascii="Times New Roman" w:hAnsi="Times New Roman" w:cs="Times New Roman"/>
                <w:color w:val="000000"/>
                <w:sz w:val="20"/>
                <w:szCs w:val="20"/>
              </w:rPr>
            </w:pPr>
            <w:r w:rsidRPr="00D04D37">
              <w:rPr>
                <w:rFonts w:ascii="Times New Roman" w:hAnsi="Times New Roman" w:cs="Times New Roman"/>
                <w:color w:val="000000"/>
                <w:sz w:val="20"/>
                <w:szCs w:val="20"/>
              </w:rPr>
              <w:t>1 161 183,08</w:t>
            </w:r>
          </w:p>
        </w:tc>
      </w:tr>
      <w:tr w:rsidR="00D5158A" w:rsidRPr="00D04D37" w:rsidTr="003E2B54">
        <w:trPr>
          <w:trHeight w:val="510"/>
        </w:trPr>
        <w:tc>
          <w:tcPr>
            <w:tcW w:w="6000" w:type="dxa"/>
            <w:tcBorders>
              <w:top w:val="nil"/>
              <w:left w:val="single" w:sz="4" w:space="0" w:color="000000"/>
              <w:bottom w:val="single" w:sz="4" w:space="0" w:color="000000"/>
              <w:right w:val="single" w:sz="4" w:space="0" w:color="000000"/>
            </w:tcBorders>
            <w:shd w:val="clear" w:color="auto" w:fill="auto"/>
            <w:hideMark/>
          </w:tcPr>
          <w:p w:rsidR="00D5158A" w:rsidRPr="00D04D37" w:rsidRDefault="00D5158A" w:rsidP="00B50A56">
            <w:pPr>
              <w:spacing w:after="0" w:line="240" w:lineRule="auto"/>
              <w:jc w:val="both"/>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50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941</w:t>
            </w:r>
          </w:p>
        </w:tc>
        <w:tc>
          <w:tcPr>
            <w:tcW w:w="136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05 03</w:t>
            </w:r>
          </w:p>
        </w:tc>
        <w:tc>
          <w:tcPr>
            <w:tcW w:w="144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3200020680</w:t>
            </w:r>
          </w:p>
        </w:tc>
        <w:tc>
          <w:tcPr>
            <w:tcW w:w="1080" w:type="dxa"/>
            <w:tcBorders>
              <w:top w:val="nil"/>
              <w:left w:val="nil"/>
              <w:bottom w:val="single" w:sz="4" w:space="0" w:color="000000"/>
              <w:right w:val="single" w:sz="4" w:space="0" w:color="000000"/>
            </w:tcBorders>
            <w:shd w:val="clear" w:color="auto" w:fill="auto"/>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200</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844 183,08</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outlineLvl w:val="5"/>
              <w:rPr>
                <w:rFonts w:ascii="Times New Roman" w:hAnsi="Times New Roman" w:cs="Times New Roman"/>
                <w:color w:val="000000"/>
                <w:sz w:val="20"/>
                <w:szCs w:val="20"/>
              </w:rPr>
            </w:pPr>
            <w:r w:rsidRPr="00D04D37">
              <w:rPr>
                <w:rFonts w:ascii="Times New Roman" w:hAnsi="Times New Roman" w:cs="Times New Roman"/>
                <w:color w:val="000000"/>
                <w:sz w:val="20"/>
                <w:szCs w:val="20"/>
              </w:rPr>
              <w:t>1 161 183,08</w:t>
            </w:r>
          </w:p>
        </w:tc>
      </w:tr>
      <w:tr w:rsidR="00D5158A" w:rsidRPr="00D04D37" w:rsidTr="003E2B54">
        <w:trPr>
          <w:trHeight w:val="255"/>
        </w:trPr>
        <w:tc>
          <w:tcPr>
            <w:tcW w:w="6000" w:type="dxa"/>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Итого</w:t>
            </w:r>
          </w:p>
        </w:tc>
        <w:tc>
          <w:tcPr>
            <w:tcW w:w="1500" w:type="dxa"/>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360" w:type="dxa"/>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080" w:type="dxa"/>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 </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997 729,58</w:t>
            </w:r>
          </w:p>
        </w:tc>
        <w:tc>
          <w:tcPr>
            <w:tcW w:w="1760" w:type="dxa"/>
            <w:tcBorders>
              <w:top w:val="single" w:sz="4" w:space="0" w:color="000000"/>
              <w:left w:val="nil"/>
              <w:bottom w:val="single" w:sz="4" w:space="0" w:color="000000"/>
              <w:right w:val="single" w:sz="4" w:space="0" w:color="000000"/>
            </w:tcBorders>
            <w:shd w:val="clear" w:color="auto" w:fill="FFFFFF" w:themeFill="background1"/>
            <w:noWrap/>
            <w:hideMark/>
          </w:tcPr>
          <w:p w:rsidR="00D5158A" w:rsidRPr="00D04D37" w:rsidRDefault="00D5158A" w:rsidP="00D5158A">
            <w:pPr>
              <w:spacing w:after="0" w:line="240" w:lineRule="auto"/>
              <w:jc w:val="center"/>
              <w:rPr>
                <w:rFonts w:ascii="Times New Roman" w:hAnsi="Times New Roman" w:cs="Times New Roman"/>
                <w:b/>
                <w:bCs/>
                <w:color w:val="000000"/>
                <w:sz w:val="20"/>
                <w:szCs w:val="20"/>
              </w:rPr>
            </w:pPr>
            <w:r w:rsidRPr="00D04D37">
              <w:rPr>
                <w:rFonts w:ascii="Times New Roman" w:hAnsi="Times New Roman" w:cs="Times New Roman"/>
                <w:b/>
                <w:bCs/>
                <w:color w:val="000000"/>
                <w:sz w:val="20"/>
                <w:szCs w:val="20"/>
              </w:rPr>
              <w:t>16 158 054,58</w:t>
            </w:r>
          </w:p>
        </w:tc>
      </w:tr>
    </w:tbl>
    <w:p w:rsidR="00D5158A" w:rsidRPr="00D04D37" w:rsidRDefault="00D5158A" w:rsidP="00D5158A">
      <w:pPr>
        <w:tabs>
          <w:tab w:val="left" w:pos="2985"/>
        </w:tabs>
        <w:spacing w:after="0" w:line="240" w:lineRule="auto"/>
        <w:jc w:val="both"/>
        <w:rPr>
          <w:rFonts w:ascii="Times New Roman" w:hAnsi="Times New Roman" w:cs="Times New Roman"/>
          <w:b/>
          <w:sz w:val="28"/>
          <w:szCs w:val="28"/>
        </w:rPr>
        <w:sectPr w:rsidR="00D5158A" w:rsidRPr="00D04D37" w:rsidSect="00D5158A">
          <w:pgSz w:w="16838" w:h="11906" w:orient="landscape"/>
          <w:pgMar w:top="1701" w:right="1134" w:bottom="851" w:left="1134" w:header="709" w:footer="709" w:gutter="0"/>
          <w:cols w:space="708"/>
          <w:docGrid w:linePitch="360"/>
        </w:sect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lastRenderedPageBreak/>
        <w:t xml:space="preserve">ПОЯСНИТЕЛЬНАЯ ЗАПИСКА  </w:t>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к проекту решения  «О внесении изменений  в решение Совета МО «Парское сельское поселение» от 15.12.2016 г. № 40 «О бюджете Парского сельского поселения  на 2017 год и на плановый период 2018 и 2019 годов»</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       1.Данным проектом предусматривается изменение основных параметров бюджета:</w:t>
      </w:r>
    </w:p>
    <w:p w:rsidR="00D5158A" w:rsidRPr="00D04D37" w:rsidRDefault="00D5158A" w:rsidP="00D5158A">
      <w:pPr>
        <w:tabs>
          <w:tab w:val="left" w:pos="4170"/>
        </w:tabs>
        <w:autoSpaceDE w:val="0"/>
        <w:autoSpaceDN w:val="0"/>
        <w:adjustRightInd w:val="0"/>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Доходы увеличены   на  327 791,74 рублей и составят 15 488 116,74 рублей</w:t>
      </w:r>
    </w:p>
    <w:p w:rsidR="00D5158A" w:rsidRPr="00D04D37" w:rsidRDefault="00D5158A" w:rsidP="00D5158A">
      <w:pPr>
        <w:tabs>
          <w:tab w:val="left" w:pos="480"/>
          <w:tab w:val="left" w:pos="4170"/>
        </w:tabs>
        <w:autoSpaceDE w:val="0"/>
        <w:autoSpaceDN w:val="0"/>
        <w:adjustRightInd w:val="0"/>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 xml:space="preserve">  Расходы увеличены  на  997 729,58 рублей и составят  16 158 054,58 рублей</w:t>
      </w:r>
    </w:p>
    <w:p w:rsidR="00D5158A" w:rsidRPr="00D04D37" w:rsidRDefault="00D5158A" w:rsidP="00D5158A">
      <w:pPr>
        <w:tabs>
          <w:tab w:val="left" w:pos="426"/>
          <w:tab w:val="left" w:pos="480"/>
        </w:tabs>
        <w:autoSpaceDE w:val="0"/>
        <w:autoSpaceDN w:val="0"/>
        <w:adjustRightInd w:val="0"/>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 xml:space="preserve">Дефицит бюджета увеличен на  669 937,84 рублей источником его покрытия </w:t>
      </w:r>
    </w:p>
    <w:p w:rsidR="00D5158A" w:rsidRPr="00D04D37" w:rsidRDefault="00D5158A" w:rsidP="00D5158A">
      <w:pPr>
        <w:tabs>
          <w:tab w:val="left" w:pos="426"/>
          <w:tab w:val="left" w:pos="480"/>
        </w:tabs>
        <w:autoSpaceDE w:val="0"/>
        <w:autoSpaceDN w:val="0"/>
        <w:adjustRightInd w:val="0"/>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являются остатки средств на счете бюджета по состоянию на 01.01.2017 года.</w:t>
      </w:r>
    </w:p>
    <w:p w:rsidR="00D5158A" w:rsidRPr="00D04D37" w:rsidRDefault="00D5158A" w:rsidP="00D5158A">
      <w:pPr>
        <w:tabs>
          <w:tab w:val="left" w:pos="4170"/>
        </w:tabs>
        <w:autoSpaceDE w:val="0"/>
        <w:autoSpaceDN w:val="0"/>
        <w:adjustRightInd w:val="0"/>
        <w:spacing w:after="0" w:line="240" w:lineRule="auto"/>
        <w:jc w:val="both"/>
        <w:rPr>
          <w:rFonts w:ascii="Times New Roman" w:hAnsi="Times New Roman" w:cs="Times New Roman"/>
          <w:b/>
          <w:sz w:val="28"/>
          <w:szCs w:val="28"/>
        </w:rPr>
      </w:pPr>
    </w:p>
    <w:p w:rsidR="00D5158A" w:rsidRPr="00D04D37" w:rsidRDefault="00D5158A" w:rsidP="00D5158A">
      <w:pPr>
        <w:tabs>
          <w:tab w:val="left" w:pos="4170"/>
        </w:tabs>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b/>
          <w:sz w:val="28"/>
          <w:szCs w:val="28"/>
        </w:rPr>
        <w:t xml:space="preserve">        2. </w:t>
      </w:r>
      <w:r w:rsidRPr="00D04D37">
        <w:rPr>
          <w:rFonts w:ascii="Times New Roman" w:hAnsi="Times New Roman" w:cs="Times New Roman"/>
          <w:b/>
          <w:sz w:val="28"/>
          <w:szCs w:val="28"/>
          <w:u w:val="single"/>
        </w:rPr>
        <w:t>Увеличение   доходов   бюджета  Парского  сельского  поселения на 327 791,74  рублей</w:t>
      </w:r>
      <w:r w:rsidRPr="00D04D37">
        <w:rPr>
          <w:rFonts w:ascii="Times New Roman" w:hAnsi="Times New Roman" w:cs="Times New Roman"/>
          <w:sz w:val="28"/>
          <w:szCs w:val="28"/>
        </w:rPr>
        <w:t xml:space="preserve">  планируется за счет следующих источников:</w:t>
      </w:r>
    </w:p>
    <w:p w:rsidR="00D5158A" w:rsidRPr="00D04D37" w:rsidRDefault="00D5158A" w:rsidP="00D5158A">
      <w:pPr>
        <w:tabs>
          <w:tab w:val="left" w:pos="4170"/>
        </w:tabs>
        <w:autoSpaceDE w:val="0"/>
        <w:autoSpaceDN w:val="0"/>
        <w:adjustRightInd w:val="0"/>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b/>
          <w:sz w:val="28"/>
          <w:szCs w:val="28"/>
        </w:rPr>
        <w:t xml:space="preserve">Уменьшение </w:t>
      </w:r>
      <w:r w:rsidRPr="00D04D37">
        <w:rPr>
          <w:rFonts w:ascii="Times New Roman" w:hAnsi="Times New Roman" w:cs="Times New Roman"/>
          <w:sz w:val="28"/>
          <w:szCs w:val="28"/>
        </w:rPr>
        <w:t xml:space="preserve">размера </w:t>
      </w:r>
      <w:r w:rsidRPr="00D04D37">
        <w:rPr>
          <w:rFonts w:ascii="Times New Roman" w:hAnsi="Times New Roman" w:cs="Times New Roman"/>
          <w:b/>
          <w:sz w:val="28"/>
          <w:szCs w:val="28"/>
        </w:rPr>
        <w:t>собственных доходов на 148 600,00 руб.</w:t>
      </w:r>
      <w:r w:rsidRPr="00D04D37">
        <w:rPr>
          <w:rFonts w:ascii="Times New Roman" w:hAnsi="Times New Roman" w:cs="Times New Roman"/>
          <w:sz w:val="28"/>
          <w:szCs w:val="28"/>
        </w:rPr>
        <w:t xml:space="preserve"> в связи с исключением из состава доходов неналоговых поступлений от сдачи в наем муниципальных жилых помещений </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b/>
          <w:sz w:val="28"/>
          <w:szCs w:val="28"/>
        </w:rPr>
        <w:t xml:space="preserve"> </w:t>
      </w:r>
      <w:r w:rsidRPr="00D04D37">
        <w:rPr>
          <w:rFonts w:ascii="Times New Roman" w:hAnsi="Times New Roman" w:cs="Times New Roman"/>
          <w:b/>
          <w:sz w:val="28"/>
          <w:szCs w:val="28"/>
        </w:rPr>
        <w:tab/>
      </w:r>
      <w:r w:rsidRPr="00D04D37">
        <w:rPr>
          <w:rFonts w:ascii="Times New Roman" w:hAnsi="Times New Roman" w:cs="Times New Roman"/>
          <w:sz w:val="28"/>
          <w:szCs w:val="28"/>
        </w:rPr>
        <w:t xml:space="preserve">Увеличение размера </w:t>
      </w:r>
      <w:r w:rsidRPr="00D04D37">
        <w:rPr>
          <w:rFonts w:ascii="Times New Roman" w:hAnsi="Times New Roman" w:cs="Times New Roman"/>
          <w:b/>
          <w:sz w:val="28"/>
          <w:szCs w:val="28"/>
        </w:rPr>
        <w:t xml:space="preserve">безвозмездных поступлений из районного бюджета </w:t>
      </w:r>
      <w:r w:rsidRPr="00D04D37">
        <w:rPr>
          <w:rFonts w:ascii="Times New Roman" w:hAnsi="Times New Roman" w:cs="Times New Roman"/>
          <w:sz w:val="28"/>
          <w:szCs w:val="28"/>
        </w:rPr>
        <w:t xml:space="preserve"> в форме иных межбюджетных трансфертов</w:t>
      </w:r>
      <w:r w:rsidRPr="00D04D37">
        <w:rPr>
          <w:rFonts w:ascii="Times New Roman" w:hAnsi="Times New Roman" w:cs="Times New Roman"/>
          <w:b/>
          <w:sz w:val="28"/>
          <w:szCs w:val="28"/>
        </w:rPr>
        <w:t xml:space="preserve"> в сумме 462 985,46 руб. на исполнение </w:t>
      </w:r>
      <w:r w:rsidRPr="00D04D37">
        <w:rPr>
          <w:rFonts w:ascii="Times New Roman" w:hAnsi="Times New Roman" w:cs="Times New Roman"/>
          <w:sz w:val="28"/>
          <w:szCs w:val="28"/>
        </w:rPr>
        <w:t>полномочий по содержанию автомобильных дорог в сумме 435 869,00 руб. и на оплату расходов по содержанию муниципальных жилых помещений и оплату коммунальных услуг до  заселения в сумме  27 116,46 руб.</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Так же увеличены доходы  в  </w:t>
      </w:r>
      <w:r w:rsidRPr="00D04D37">
        <w:rPr>
          <w:rFonts w:ascii="Times New Roman" w:hAnsi="Times New Roman" w:cs="Times New Roman"/>
          <w:b/>
          <w:sz w:val="28"/>
          <w:szCs w:val="28"/>
        </w:rPr>
        <w:t>сумме 13406,28</w:t>
      </w:r>
      <w:r w:rsidRPr="00D04D37">
        <w:rPr>
          <w:rFonts w:ascii="Times New Roman" w:hAnsi="Times New Roman" w:cs="Times New Roman"/>
          <w:sz w:val="28"/>
          <w:szCs w:val="28"/>
        </w:rPr>
        <w:t xml:space="preserve"> руб. по причине  возврата остатков средств целевого назначения за 2016 год бюджетом  муниципального района.</w:t>
      </w:r>
    </w:p>
    <w:p w:rsidR="00D5158A" w:rsidRPr="00D04D37" w:rsidRDefault="00D5158A" w:rsidP="00D5158A">
      <w:pPr>
        <w:tabs>
          <w:tab w:val="left" w:pos="675"/>
          <w:tab w:val="left" w:pos="1125"/>
        </w:tabs>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tabs>
          <w:tab w:val="left" w:pos="675"/>
          <w:tab w:val="left" w:pos="1125"/>
        </w:tabs>
        <w:autoSpaceDE w:val="0"/>
        <w:autoSpaceDN w:val="0"/>
        <w:adjustRightInd w:val="0"/>
        <w:spacing w:after="0" w:line="240" w:lineRule="auto"/>
        <w:jc w:val="both"/>
        <w:rPr>
          <w:rFonts w:ascii="Times New Roman" w:hAnsi="Times New Roman" w:cs="Times New Roman"/>
          <w:b/>
          <w:sz w:val="28"/>
          <w:szCs w:val="28"/>
          <w:u w:val="single"/>
        </w:rPr>
      </w:pPr>
      <w:r w:rsidRPr="00D04D37">
        <w:rPr>
          <w:rFonts w:ascii="Times New Roman" w:hAnsi="Times New Roman" w:cs="Times New Roman"/>
          <w:b/>
          <w:sz w:val="28"/>
          <w:szCs w:val="28"/>
          <w:u w:val="single"/>
        </w:rPr>
        <w:t xml:space="preserve">      3. Увеличение расходной части бюджета Парского сельского поселения на 997 729,58 рублей предусматривается:</w:t>
      </w:r>
    </w:p>
    <w:p w:rsidR="00D5158A" w:rsidRPr="00D04D37" w:rsidRDefault="00D5158A" w:rsidP="00D5158A">
      <w:pPr>
        <w:tabs>
          <w:tab w:val="left" w:pos="675"/>
          <w:tab w:val="left" w:pos="1125"/>
        </w:tabs>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на содержание автомобильных дорог общего пользования местного значения ассигнования увеличены на сумму 435 869,00 руб. </w:t>
      </w:r>
    </w:p>
    <w:p w:rsidR="00D5158A" w:rsidRPr="00D04D37" w:rsidRDefault="00D5158A" w:rsidP="00D5158A">
      <w:pPr>
        <w:tabs>
          <w:tab w:val="left" w:pos="675"/>
          <w:tab w:val="left" w:pos="1125"/>
        </w:tabs>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на оплату расходов по содержанию муниципальных жилых помещений и оплату коммунальных услуг до  заселения ассигнования увеличены на сумму 27 116,46 руб.</w:t>
      </w:r>
    </w:p>
    <w:p w:rsidR="00D5158A" w:rsidRPr="00D04D37" w:rsidRDefault="00D5158A" w:rsidP="00D5158A">
      <w:pPr>
        <w:tabs>
          <w:tab w:val="left" w:pos="1125"/>
        </w:tabs>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На организацию мероприятий по благоустройству территории поселения ассигнования увеличены на 844 183,08 руб.</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Расходы на проведение ремонта и содержание жилого фонда, а так же расходы  на отчисления региональному оператору в фонд капитального ремонта в связи с передачей расходных обязательств на уровень муниципального района за счет средств бюджета поселения уменьшены на 432 202,00 руб.</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 В соответствии с ходатайством администрации Парского сельского поселения произведено перераспределение расходов внутри ведомственной структуры расходов бюджета Парского сельского поселения, а именно:</w:t>
      </w:r>
    </w:p>
    <w:p w:rsidR="00D5158A" w:rsidRPr="00D04D37" w:rsidRDefault="00D5158A" w:rsidP="00D5158A">
      <w:pPr>
        <w:tabs>
          <w:tab w:val="left" w:pos="4170"/>
        </w:tabs>
        <w:autoSpaceDE w:val="0"/>
        <w:autoSpaceDN w:val="0"/>
        <w:adjustRightInd w:val="0"/>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Увеличены расходы на содержание ОМС поселения ( в пределах утвержденного Департаментом финансов Ивановской области норматива)  в сумме 48 000,00 рублей </w:t>
      </w:r>
    </w:p>
    <w:p w:rsidR="00D5158A" w:rsidRPr="00D04D37" w:rsidRDefault="00D5158A" w:rsidP="00D5158A">
      <w:pPr>
        <w:tabs>
          <w:tab w:val="left" w:pos="4170"/>
        </w:tabs>
        <w:autoSpaceDE w:val="0"/>
        <w:autoSpaceDN w:val="0"/>
        <w:adjustRightInd w:val="0"/>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lastRenderedPageBreak/>
        <w:t>Ассигнования, предусмотренные на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 уменьшены на 40 000,00 руб.</w:t>
      </w:r>
    </w:p>
    <w:p w:rsidR="00D5158A" w:rsidRPr="00D04D37" w:rsidRDefault="00D5158A" w:rsidP="00D5158A">
      <w:pPr>
        <w:tabs>
          <w:tab w:val="left" w:pos="4170"/>
        </w:tabs>
        <w:autoSpaceDE w:val="0"/>
        <w:autoSpaceDN w:val="0"/>
        <w:adjustRightInd w:val="0"/>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Ассигнования на программу сохранение и укрепление МТБ ОМС увеличены на 74 763,04 руб. для содержания здания в с.Сосновец</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Расходы на проведение оценки недвижимости не жилых помещений для их последующей реализации предусмотрены в сумме 40 000 руб.</w:t>
      </w:r>
      <w:r w:rsidRPr="00D04D37">
        <w:rPr>
          <w:rFonts w:ascii="Times New Roman" w:hAnsi="Times New Roman" w:cs="Times New Roman"/>
          <w:sz w:val="28"/>
          <w:szCs w:val="28"/>
        </w:rPr>
        <w:tab/>
      </w:r>
    </w:p>
    <w:p w:rsidR="00D5158A" w:rsidRPr="00D04D37" w:rsidRDefault="00D5158A" w:rsidP="00D5158A">
      <w:pPr>
        <w:tabs>
          <w:tab w:val="left" w:pos="2985"/>
        </w:tabs>
        <w:spacing w:after="0" w:line="240" w:lineRule="auto"/>
        <w:jc w:val="both"/>
        <w:rPr>
          <w:rFonts w:ascii="Times New Roman" w:hAnsi="Times New Roman" w:cs="Times New Roman"/>
          <w:b/>
          <w:sz w:val="28"/>
          <w:szCs w:val="28"/>
        </w:rPr>
      </w:pPr>
    </w:p>
    <w:p w:rsidR="00D5158A" w:rsidRPr="00D04D37" w:rsidRDefault="00D5158A" w:rsidP="00D5158A">
      <w:pPr>
        <w:tabs>
          <w:tab w:val="left" w:pos="2880"/>
        </w:tabs>
        <w:spacing w:after="0" w:line="240" w:lineRule="auto"/>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br w:type="page"/>
      </w:r>
    </w:p>
    <w:p w:rsidR="00D5158A" w:rsidRPr="00D04D37" w:rsidRDefault="00D5158A" w:rsidP="00851969">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lastRenderedPageBreak/>
        <w:drawing>
          <wp:inline distT="0" distB="0" distL="0" distR="0">
            <wp:extent cx="647700" cy="790575"/>
            <wp:effectExtent l="19050" t="0" r="0" b="0"/>
            <wp:docPr id="40" name="Рисунок 6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851969">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851969">
      <w:pPr>
        <w:spacing w:after="0" w:line="240" w:lineRule="auto"/>
        <w:jc w:val="center"/>
        <w:rPr>
          <w:rFonts w:ascii="Times New Roman" w:hAnsi="Times New Roman" w:cs="Times New Roman"/>
          <w:b/>
          <w:sz w:val="28"/>
          <w:szCs w:val="28"/>
        </w:rPr>
      </w:pPr>
      <w:r w:rsidRPr="00D04D37">
        <w:rPr>
          <w:rFonts w:ascii="Times New Roman" w:hAnsi="Times New Roman" w:cs="Times New Roman"/>
          <w:sz w:val="28"/>
          <w:szCs w:val="28"/>
        </w:rPr>
        <w:t>от 21 февраля 2017 года № 9</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Об отмене нормативных правовых актов, регламентирующих правоотношения</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в сфере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 </w:t>
      </w:r>
    </w:p>
    <w:p w:rsidR="00D5158A" w:rsidRPr="00D04D37" w:rsidRDefault="00D5158A" w:rsidP="00D5158A">
      <w:pPr>
        <w:spacing w:after="0" w:line="240" w:lineRule="auto"/>
        <w:jc w:val="center"/>
        <w:rPr>
          <w:rFonts w:ascii="Times New Roman" w:hAnsi="Times New Roman" w:cs="Times New Roman"/>
        </w:rPr>
      </w:pPr>
    </w:p>
    <w:p w:rsidR="00D5158A" w:rsidRPr="00851969" w:rsidRDefault="00D5158A" w:rsidP="00D5158A">
      <w:pPr>
        <w:tabs>
          <w:tab w:val="left" w:pos="10205"/>
        </w:tab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В соответствии с Федеральным законом от 06.10.2003г. №131-ФЗ «Об общих принципах  организации местного самоуправления в Российской Федерации», Уставом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tabs>
          <w:tab w:val="left" w:pos="10205"/>
        </w:tabs>
        <w:spacing w:after="0" w:line="240" w:lineRule="auto"/>
        <w:jc w:val="center"/>
        <w:rPr>
          <w:rFonts w:ascii="Times New Roman" w:hAnsi="Times New Roman" w:cs="Times New Roman"/>
          <w:b/>
          <w:sz w:val="28"/>
        </w:rPr>
      </w:pPr>
      <w:r w:rsidRPr="00D04D37">
        <w:rPr>
          <w:rFonts w:ascii="Times New Roman" w:hAnsi="Times New Roman" w:cs="Times New Roman"/>
          <w:b/>
          <w:sz w:val="28"/>
        </w:rPr>
        <w:t>П О С Т А Н О В Л Я Ю:</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1. Отменить следующие нормативные правовые акты, регламентирующие правоотношения в сфере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1.1. Постановление администрации муниципального образования «Парское сельское поселение Родниковского муниципального района Ивановской области» от 01.02.2013г. №07  «Об утверждении  Административного регламента по осуществлению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1.2. Постановление администрации муниципального образования «Парское сельское поселение Родниковского муниципального района Ивановской области» от 07.10.2013г. №48</w:t>
      </w:r>
      <w:r w:rsidRPr="00D04D37">
        <w:rPr>
          <w:rFonts w:ascii="Times New Roman" w:hAnsi="Times New Roman" w:cs="Times New Roman"/>
          <w:color w:val="000000"/>
          <w:sz w:val="28"/>
          <w:szCs w:val="28"/>
        </w:rPr>
        <w:t xml:space="preserve"> «О внесении изменений в Постановление Администрации муниципального образования «Парское сельское поселение Родниковского муниципального района Ивановской области» от 01.02.2013г. №07  «</w:t>
      </w:r>
      <w:r w:rsidRPr="00D04D37">
        <w:rPr>
          <w:rFonts w:ascii="Times New Roman" w:hAnsi="Times New Roman" w:cs="Times New Roman"/>
          <w:sz w:val="28"/>
          <w:szCs w:val="28"/>
        </w:rPr>
        <w:t>Об утверждении Административного регламента по осуществлению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«Об утверждении  Административного регламента по осуществлению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1.3. Постановление администрации муниципального образования «Парское сельское поселение Родниковского муниципального района Ивановской области» от </w:t>
      </w:r>
      <w:r w:rsidRPr="00D04D37">
        <w:rPr>
          <w:rFonts w:ascii="Times New Roman" w:hAnsi="Times New Roman" w:cs="Times New Roman"/>
          <w:sz w:val="28"/>
          <w:szCs w:val="28"/>
        </w:rPr>
        <w:lastRenderedPageBreak/>
        <w:t>09.12.2014г. №55</w:t>
      </w:r>
      <w:r w:rsidRPr="00D04D37">
        <w:rPr>
          <w:rFonts w:ascii="Times New Roman" w:hAnsi="Times New Roman" w:cs="Times New Roman"/>
          <w:color w:val="000000"/>
          <w:sz w:val="28"/>
          <w:szCs w:val="28"/>
        </w:rPr>
        <w:t xml:space="preserve"> «О внесении изменений в Постановление администрации муниципального образования «Парское сельское поселение Родниковского муниципального района Ивановской области» от 01.02.2013г. №07  «</w:t>
      </w:r>
      <w:r w:rsidRPr="00D04D37">
        <w:rPr>
          <w:rFonts w:ascii="Times New Roman" w:hAnsi="Times New Roman" w:cs="Times New Roman"/>
          <w:sz w:val="28"/>
          <w:szCs w:val="28"/>
        </w:rPr>
        <w:t>Об утверждении Административного регламента по осуществлению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1.4. Постановление администрации муниципального образования «Парское сельское поселение Родниковского муниципального района Ивановской области» от 03.03.2015г. № 15«</w:t>
      </w:r>
      <w:r w:rsidRPr="00D04D37">
        <w:rPr>
          <w:rFonts w:ascii="Times New Roman" w:hAnsi="Times New Roman" w:cs="Times New Roman"/>
          <w:color w:val="000000"/>
          <w:sz w:val="28"/>
          <w:szCs w:val="28"/>
        </w:rPr>
        <w:t>О внесении изменений в постановление администрации муниципального образования «Парское сельское поселение Родниковского муниципального района Ивановской области» от 01.02.2013г. №07  «</w:t>
      </w:r>
      <w:r w:rsidRPr="00D04D37">
        <w:rPr>
          <w:rFonts w:ascii="Times New Roman" w:hAnsi="Times New Roman" w:cs="Times New Roman"/>
          <w:sz w:val="28"/>
          <w:szCs w:val="28"/>
        </w:rPr>
        <w:t>Об утверждении Административного регламента по осуществлению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1.5. Постановление администрации муниципального образования «Парское сельское поселение Родниковского муниципального района Ивановской области» от 01.03.2016г. №16 «</w:t>
      </w:r>
      <w:r w:rsidRPr="00D04D37">
        <w:rPr>
          <w:rFonts w:ascii="Times New Roman" w:hAnsi="Times New Roman" w:cs="Times New Roman"/>
          <w:color w:val="000000"/>
          <w:sz w:val="28"/>
          <w:szCs w:val="28"/>
        </w:rPr>
        <w:t>О внесении изменений в постановление администрации муниципального образования «Парское сельское поселение Родниковского муниципального района Ивановской области» от 01.02.2013г. №07  «</w:t>
      </w:r>
      <w:r w:rsidRPr="00D04D37">
        <w:rPr>
          <w:rFonts w:ascii="Times New Roman" w:hAnsi="Times New Roman" w:cs="Times New Roman"/>
          <w:sz w:val="28"/>
          <w:szCs w:val="28"/>
        </w:rPr>
        <w:t>Об утверждении Административного регламента по осуществлению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1.6. Постановление администрации муниципального образования «Парское сельское поселение Родниковского муниципального района Ивановской области» от 28.11.2016г. № 71 «</w:t>
      </w:r>
      <w:r w:rsidRPr="00D04D37">
        <w:rPr>
          <w:rFonts w:ascii="Times New Roman" w:hAnsi="Times New Roman" w:cs="Times New Roman"/>
          <w:color w:val="000000"/>
          <w:sz w:val="28"/>
          <w:szCs w:val="28"/>
        </w:rPr>
        <w:t>О внесении изменений в постановление администрации муниципального образования «Парское сельское поселение Родниковского муниципального района Ивановской области» от 01.02.2013г. №07  «</w:t>
      </w:r>
      <w:r w:rsidRPr="00D04D37">
        <w:rPr>
          <w:rFonts w:ascii="Times New Roman" w:hAnsi="Times New Roman" w:cs="Times New Roman"/>
          <w:sz w:val="28"/>
          <w:szCs w:val="28"/>
        </w:rPr>
        <w:t>Об утверждении Административного регламента по осуществлению муниципального земельного контроля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w:t>
      </w:r>
      <w:r w:rsidRPr="00D04D37">
        <w:rPr>
          <w:rFonts w:ascii="Times New Roman" w:hAnsi="Times New Roman" w:cs="Times New Roman"/>
          <w:sz w:val="28"/>
          <w:szCs w:val="28"/>
        </w:rPr>
        <w:tab/>
        <w:t>2.  Настоящее постановление вступает в силу с момента опубликования и распространяет свое действие на правоотношения, возникшие с 01 января  2017 года.</w:t>
      </w:r>
    </w:p>
    <w:p w:rsidR="00D5158A" w:rsidRPr="00D04D37" w:rsidRDefault="00851969" w:rsidP="00D5158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158A" w:rsidRPr="00D04D37">
        <w:rPr>
          <w:rFonts w:ascii="Times New Roman" w:hAnsi="Times New Roman" w:cs="Times New Roman"/>
          <w:sz w:val="28"/>
          <w:szCs w:val="28"/>
        </w:rPr>
        <w:t>3.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w:t>
      </w:r>
      <w:r w:rsidRPr="00D04D37">
        <w:rPr>
          <w:rFonts w:ascii="Times New Roman" w:hAnsi="Times New Roman" w:cs="Times New Roman"/>
          <w:sz w:val="28"/>
          <w:szCs w:val="28"/>
        </w:rPr>
        <w:tab/>
        <w:t>4. Контроль за исполнением настоящего постановления возложить на начальника территориального отдела администрации муниципального образования «Парское сельское поселение Родниковского муниципального района Ивановской области» Коткову М.В.</w:t>
      </w:r>
    </w:p>
    <w:p w:rsidR="00D5158A" w:rsidRPr="00D04D37" w:rsidRDefault="00D5158A" w:rsidP="00D5158A">
      <w:pPr>
        <w:pStyle w:val="a8"/>
        <w:spacing w:after="0"/>
        <w:rPr>
          <w:b/>
          <w:sz w:val="28"/>
          <w:szCs w:val="28"/>
        </w:rPr>
      </w:pPr>
    </w:p>
    <w:p w:rsidR="00D5158A" w:rsidRPr="00D04D37" w:rsidRDefault="00D5158A" w:rsidP="00D5158A">
      <w:pPr>
        <w:pStyle w:val="a8"/>
        <w:spacing w:after="0"/>
        <w:rPr>
          <w:b/>
          <w:sz w:val="28"/>
          <w:szCs w:val="28"/>
        </w:rPr>
      </w:pPr>
      <w:r w:rsidRPr="00D04D37">
        <w:rPr>
          <w:b/>
          <w:sz w:val="28"/>
          <w:szCs w:val="28"/>
        </w:rPr>
        <w:t xml:space="preserve">Глава </w:t>
      </w:r>
    </w:p>
    <w:p w:rsidR="00D5158A" w:rsidRPr="00D04D37" w:rsidRDefault="00D5158A" w:rsidP="00D5158A">
      <w:pPr>
        <w:pStyle w:val="a8"/>
        <w:spacing w:after="0"/>
        <w:rPr>
          <w:b/>
          <w:sz w:val="28"/>
          <w:szCs w:val="28"/>
        </w:rPr>
      </w:pPr>
      <w:r w:rsidRPr="00D04D37">
        <w:rPr>
          <w:b/>
          <w:sz w:val="28"/>
          <w:szCs w:val="28"/>
        </w:rPr>
        <w:t>муниципального образования</w:t>
      </w:r>
    </w:p>
    <w:p w:rsidR="00D5158A" w:rsidRPr="00D04D37" w:rsidRDefault="00D5158A" w:rsidP="00D5158A">
      <w:pPr>
        <w:pStyle w:val="a8"/>
        <w:spacing w:after="0"/>
        <w:rPr>
          <w:b/>
          <w:sz w:val="28"/>
          <w:szCs w:val="28"/>
        </w:rPr>
      </w:pPr>
      <w:r w:rsidRPr="00D04D37">
        <w:rPr>
          <w:b/>
          <w:sz w:val="28"/>
          <w:szCs w:val="28"/>
        </w:rPr>
        <w:t>«Парское сельское поселение</w:t>
      </w:r>
    </w:p>
    <w:p w:rsidR="00D5158A" w:rsidRPr="00D04D37" w:rsidRDefault="00D5158A" w:rsidP="00D5158A">
      <w:pPr>
        <w:pStyle w:val="a8"/>
        <w:spacing w:after="0"/>
        <w:rPr>
          <w:b/>
          <w:sz w:val="28"/>
          <w:szCs w:val="28"/>
        </w:rPr>
      </w:pPr>
      <w:r w:rsidRPr="00D04D37">
        <w:rPr>
          <w:b/>
          <w:sz w:val="28"/>
          <w:szCs w:val="28"/>
        </w:rPr>
        <w:t>Родниковского муниципального района</w:t>
      </w:r>
    </w:p>
    <w:p w:rsidR="00D5158A" w:rsidRPr="003E2B54" w:rsidRDefault="00D5158A" w:rsidP="003E2B54">
      <w:pPr>
        <w:pStyle w:val="a8"/>
        <w:spacing w:after="0"/>
        <w:rPr>
          <w:b/>
          <w:sz w:val="28"/>
          <w:szCs w:val="28"/>
        </w:rPr>
      </w:pPr>
      <w:r w:rsidRPr="00D04D37">
        <w:rPr>
          <w:b/>
          <w:sz w:val="28"/>
          <w:szCs w:val="28"/>
        </w:rPr>
        <w:t>Ивановской области»                                                                  Т.А. Чурбанова</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noProof/>
        </w:rPr>
        <w:lastRenderedPageBreak/>
        <w:drawing>
          <wp:inline distT="0" distB="0" distL="0" distR="0">
            <wp:extent cx="647700" cy="790575"/>
            <wp:effectExtent l="19050" t="0" r="0" b="0"/>
            <wp:docPr id="53" name="Рисунок 6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both"/>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b/>
          <w:i/>
          <w:caps/>
          <w:sz w:val="32"/>
          <w:szCs w:val="32"/>
        </w:rPr>
      </w:pPr>
      <w:r w:rsidRPr="00D04D37">
        <w:rPr>
          <w:rFonts w:ascii="Times New Roman" w:hAnsi="Times New Roman" w:cs="Times New Roman"/>
          <w:b/>
          <w:i/>
          <w:caps/>
          <w:sz w:val="32"/>
          <w:szCs w:val="32"/>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rPr>
      </w:pP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ивановской области»</w:t>
      </w:r>
    </w:p>
    <w:p w:rsidR="00D5158A" w:rsidRPr="00D04D37" w:rsidRDefault="00D5158A" w:rsidP="00D5158A">
      <w:pPr>
        <w:spacing w:after="0" w:line="240" w:lineRule="auto"/>
        <w:jc w:val="center"/>
        <w:rPr>
          <w:rFonts w:ascii="Times New Roman" w:hAnsi="Times New Roman" w:cs="Times New Roman"/>
          <w:b/>
          <w:i/>
        </w:rPr>
      </w:pPr>
    </w:p>
    <w:p w:rsidR="00D5158A" w:rsidRPr="00D04D37" w:rsidRDefault="00392519" w:rsidP="00D5158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 </w:t>
      </w:r>
      <w:r w:rsidR="00D5158A" w:rsidRPr="00D04D37">
        <w:rPr>
          <w:rFonts w:ascii="Times New Roman" w:hAnsi="Times New Roman" w:cs="Times New Roman"/>
          <w:sz w:val="28"/>
          <w:szCs w:val="28"/>
        </w:rPr>
        <w:t>26 апреля 2017 года № 18</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Об утверждении Программы поддержки и развития малого и среднего предпринимательства в муниципальном образовании «Парское сельское поселение Родниковского муниципального района Ивановской области»              на 2017 - 2019 годы</w:t>
      </w:r>
    </w:p>
    <w:p w:rsidR="00D5158A" w:rsidRPr="00D04D37" w:rsidRDefault="00D5158A" w:rsidP="00D5158A">
      <w:pPr>
        <w:spacing w:after="0" w:line="240" w:lineRule="auto"/>
        <w:jc w:val="both"/>
        <w:rPr>
          <w:rFonts w:ascii="Times New Roman" w:hAnsi="Times New Roman" w:cs="Times New Roman"/>
          <w:color w:val="FFFF00"/>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В соответствии с Федеральным законом от 24.07.2007 № 209-ФЗ «О развитии малого и среднего предпринимательства в Российской Федерации», Законом Ивановской области от 14.07.2008 № 83-ОЗ «О развитии малого и среднего предпринимательства в Ивановской области», Уставом 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b/>
          <w:sz w:val="28"/>
          <w:szCs w:val="28"/>
        </w:rPr>
        <w:t xml:space="preserve"> </w:t>
      </w:r>
      <w:r w:rsidRPr="00D04D37">
        <w:rPr>
          <w:rFonts w:ascii="Times New Roman" w:hAnsi="Times New Roman" w:cs="Times New Roman"/>
          <w:sz w:val="28"/>
          <w:szCs w:val="28"/>
        </w:rPr>
        <w:t>в целях обеспечения благоприятных условий для устойчивого развития малого и среднего предпринимательства как одного из основных направлений реализации экономической политики в Парском сельском поселении,</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 О С Т А Н О В Л Я Ю:</w:t>
      </w:r>
    </w:p>
    <w:p w:rsidR="00D5158A" w:rsidRPr="00D04D37" w:rsidRDefault="00D5158A" w:rsidP="00D5158A">
      <w:pPr>
        <w:spacing w:after="0" w:line="240" w:lineRule="auto"/>
        <w:ind w:firstLine="709"/>
        <w:jc w:val="center"/>
        <w:rPr>
          <w:rFonts w:ascii="Times New Roman" w:hAnsi="Times New Roman" w:cs="Times New Roman"/>
          <w:b/>
          <w:sz w:val="28"/>
          <w:szCs w:val="28"/>
        </w:rPr>
      </w:pPr>
    </w:p>
    <w:p w:rsidR="00D5158A" w:rsidRPr="00D04D37" w:rsidRDefault="00D5158A" w:rsidP="00D5158A">
      <w:pPr>
        <w:pStyle w:val="ConsPlusNormal"/>
        <w:widowControl/>
        <w:ind w:firstLine="709"/>
        <w:jc w:val="both"/>
        <w:rPr>
          <w:rFonts w:ascii="Times New Roman" w:hAnsi="Times New Roman" w:cs="Times New Roman"/>
          <w:sz w:val="28"/>
          <w:szCs w:val="28"/>
        </w:rPr>
      </w:pPr>
      <w:r w:rsidRPr="00D04D37">
        <w:rPr>
          <w:rFonts w:ascii="Times New Roman" w:hAnsi="Times New Roman" w:cs="Times New Roman"/>
          <w:sz w:val="28"/>
          <w:szCs w:val="28"/>
        </w:rPr>
        <w:t>1. Утвердить Программу поддержки и развития малого и среднего предпринимательства в муниципальном образовании «Парское сельское поселение Родниковского муниципального района Ивановской области» на 2017 - 2019 годы (Прилагается).</w:t>
      </w:r>
    </w:p>
    <w:p w:rsidR="00D5158A" w:rsidRPr="00D04D37" w:rsidRDefault="00D5158A" w:rsidP="00D5158A">
      <w:pPr>
        <w:spacing w:after="0" w:line="240" w:lineRule="auto"/>
        <w:ind w:firstLine="709"/>
        <w:jc w:val="both"/>
        <w:rPr>
          <w:rFonts w:ascii="Times New Roman" w:hAnsi="Times New Roman" w:cs="Times New Roman"/>
          <w:sz w:val="28"/>
        </w:rPr>
      </w:pPr>
      <w:r w:rsidRPr="00D04D37">
        <w:rPr>
          <w:rFonts w:ascii="Times New Roman" w:hAnsi="Times New Roman" w:cs="Times New Roman"/>
          <w:sz w:val="28"/>
        </w:rPr>
        <w:t xml:space="preserve">2. </w:t>
      </w:r>
      <w:r w:rsidRPr="00D04D37">
        <w:rPr>
          <w:rFonts w:ascii="Times New Roman" w:hAnsi="Times New Roman" w:cs="Times New Roman"/>
          <w:sz w:val="28"/>
          <w:szCs w:val="28"/>
        </w:rPr>
        <w:t>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spacing w:after="0" w:line="240" w:lineRule="auto"/>
        <w:ind w:firstLine="709"/>
        <w:jc w:val="both"/>
        <w:rPr>
          <w:rFonts w:ascii="Times New Roman" w:hAnsi="Times New Roman" w:cs="Times New Roman"/>
          <w:sz w:val="28"/>
          <w:szCs w:val="20"/>
        </w:rPr>
      </w:pPr>
      <w:r w:rsidRPr="00D04D37">
        <w:rPr>
          <w:rFonts w:ascii="Times New Roman" w:hAnsi="Times New Roman" w:cs="Times New Roman"/>
          <w:sz w:val="28"/>
        </w:rPr>
        <w:t>3. Контроль за исполнением настоящего постановления оставляю за собой.</w:t>
      </w:r>
    </w:p>
    <w:p w:rsidR="00D5158A" w:rsidRPr="00D04D37" w:rsidRDefault="00D5158A" w:rsidP="00D5158A">
      <w:pPr>
        <w:spacing w:after="0" w:line="240" w:lineRule="auto"/>
        <w:jc w:val="both"/>
        <w:rPr>
          <w:rFonts w:ascii="Times New Roman" w:hAnsi="Times New Roman" w:cs="Times New Roman"/>
          <w:sz w:val="28"/>
        </w:rPr>
      </w:pP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 xml:space="preserve">Глава </w:t>
      </w: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Муниципального образования</w:t>
      </w: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 xml:space="preserve"> «Парское сельское поселение </w:t>
      </w: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Родниковского муниципального</w:t>
      </w:r>
    </w:p>
    <w:p w:rsidR="00D5158A" w:rsidRPr="00D04D37" w:rsidRDefault="00D5158A" w:rsidP="00D5158A">
      <w:pPr>
        <w:spacing w:after="0" w:line="240" w:lineRule="auto"/>
        <w:rPr>
          <w:rFonts w:ascii="Times New Roman" w:hAnsi="Times New Roman" w:cs="Times New Roman"/>
          <w:b/>
          <w:sz w:val="32"/>
        </w:rPr>
      </w:pPr>
      <w:r w:rsidRPr="00D04D37">
        <w:rPr>
          <w:rFonts w:ascii="Times New Roman" w:hAnsi="Times New Roman" w:cs="Times New Roman"/>
          <w:b/>
          <w:sz w:val="28"/>
        </w:rPr>
        <w:t>района Ивановской области »</w:t>
      </w:r>
      <w:r w:rsidRPr="00D04D37">
        <w:rPr>
          <w:rFonts w:ascii="Times New Roman" w:hAnsi="Times New Roman" w:cs="Times New Roman"/>
          <w:b/>
          <w:sz w:val="28"/>
        </w:rPr>
        <w:tab/>
        <w:t xml:space="preserve">                                                  Т.А.Чурбанова</w:t>
      </w:r>
    </w:p>
    <w:p w:rsidR="00D5158A" w:rsidRPr="00D04D37" w:rsidRDefault="00D5158A" w:rsidP="00D5158A">
      <w:pPr>
        <w:pStyle w:val="ConsPlusNormal"/>
        <w:pageBreakBefore/>
        <w:widowControl/>
        <w:ind w:firstLine="0"/>
        <w:jc w:val="right"/>
        <w:rPr>
          <w:rFonts w:ascii="Times New Roman" w:hAnsi="Times New Roman" w:cs="Times New Roman"/>
        </w:rPr>
      </w:pPr>
      <w:r w:rsidRPr="00D04D37">
        <w:rPr>
          <w:rFonts w:ascii="Times New Roman" w:hAnsi="Times New Roman" w:cs="Times New Roman"/>
        </w:rPr>
        <w:lastRenderedPageBreak/>
        <w:t xml:space="preserve">Приложение к постановлению </w:t>
      </w:r>
    </w:p>
    <w:p w:rsidR="00D5158A" w:rsidRPr="00D04D37" w:rsidRDefault="00D5158A" w:rsidP="00D5158A">
      <w:pPr>
        <w:pStyle w:val="ConsPlusNormal"/>
        <w:widowControl/>
        <w:ind w:firstLine="0"/>
        <w:jc w:val="right"/>
        <w:rPr>
          <w:rFonts w:ascii="Times New Roman" w:hAnsi="Times New Roman" w:cs="Times New Roman"/>
        </w:rPr>
      </w:pPr>
      <w:r w:rsidRPr="00D04D37">
        <w:rPr>
          <w:rFonts w:ascii="Times New Roman" w:hAnsi="Times New Roman" w:cs="Times New Roman"/>
        </w:rPr>
        <w:t>администрации муниципального образования</w:t>
      </w:r>
    </w:p>
    <w:p w:rsidR="00D5158A" w:rsidRPr="00D04D37" w:rsidRDefault="00D5158A" w:rsidP="00D5158A">
      <w:pPr>
        <w:pStyle w:val="ConsPlusNormal"/>
        <w:widowControl/>
        <w:ind w:firstLine="0"/>
        <w:jc w:val="right"/>
        <w:rPr>
          <w:rFonts w:ascii="Times New Roman" w:hAnsi="Times New Roman" w:cs="Times New Roman"/>
        </w:rPr>
      </w:pPr>
      <w:r w:rsidRPr="00D04D37">
        <w:rPr>
          <w:rFonts w:ascii="Times New Roman" w:hAnsi="Times New Roman" w:cs="Times New Roman"/>
        </w:rPr>
        <w:t xml:space="preserve"> «Парское сельское поселение </w:t>
      </w:r>
    </w:p>
    <w:p w:rsidR="00D5158A" w:rsidRPr="00D04D37" w:rsidRDefault="00D5158A" w:rsidP="00D5158A">
      <w:pPr>
        <w:pStyle w:val="ConsPlusNormal"/>
        <w:widowControl/>
        <w:ind w:firstLine="0"/>
        <w:jc w:val="right"/>
        <w:rPr>
          <w:rFonts w:ascii="Times New Roman" w:hAnsi="Times New Roman" w:cs="Times New Roman"/>
        </w:rPr>
      </w:pPr>
      <w:r w:rsidRPr="00D04D37">
        <w:rPr>
          <w:rFonts w:ascii="Times New Roman" w:hAnsi="Times New Roman" w:cs="Times New Roman"/>
        </w:rPr>
        <w:t>Родниковского муниципального района Ивановской области»</w:t>
      </w:r>
    </w:p>
    <w:p w:rsidR="00D5158A" w:rsidRPr="00851969" w:rsidRDefault="00D5158A" w:rsidP="00851969">
      <w:pPr>
        <w:pStyle w:val="ConsTitle"/>
        <w:widowControl/>
        <w:jc w:val="right"/>
        <w:rPr>
          <w:rFonts w:ascii="Times New Roman" w:hAnsi="Times New Roman"/>
          <w:b w:val="0"/>
          <w:sz w:val="20"/>
        </w:rPr>
      </w:pPr>
      <w:r w:rsidRPr="00D04D37">
        <w:rPr>
          <w:rFonts w:ascii="Times New Roman" w:hAnsi="Times New Roman"/>
          <w:b w:val="0"/>
          <w:sz w:val="20"/>
        </w:rPr>
        <w:t>от 26.04.2017 № 18</w:t>
      </w:r>
    </w:p>
    <w:p w:rsidR="00D5158A" w:rsidRPr="00D04D37" w:rsidRDefault="00D5158A" w:rsidP="00D5158A">
      <w:pPr>
        <w:pStyle w:val="ConsTitle"/>
        <w:widowControl/>
        <w:jc w:val="center"/>
        <w:rPr>
          <w:rFonts w:ascii="Times New Roman" w:hAnsi="Times New Roman"/>
          <w:sz w:val="26"/>
        </w:rPr>
      </w:pPr>
    </w:p>
    <w:p w:rsidR="00D5158A" w:rsidRPr="00D04D37" w:rsidRDefault="00D5158A" w:rsidP="00D5158A">
      <w:pPr>
        <w:pStyle w:val="ConsTitle"/>
        <w:widowControl/>
        <w:jc w:val="center"/>
        <w:rPr>
          <w:rFonts w:ascii="Times New Roman" w:hAnsi="Times New Roman"/>
          <w:sz w:val="28"/>
          <w:szCs w:val="28"/>
        </w:rPr>
      </w:pPr>
      <w:r w:rsidRPr="00D04D37">
        <w:rPr>
          <w:rFonts w:ascii="Times New Roman" w:hAnsi="Times New Roman"/>
          <w:sz w:val="28"/>
          <w:szCs w:val="28"/>
        </w:rPr>
        <w:t>ПРОГРАММА</w:t>
      </w:r>
    </w:p>
    <w:p w:rsidR="00D5158A" w:rsidRPr="00D04D37" w:rsidRDefault="00D5158A" w:rsidP="00D5158A">
      <w:pPr>
        <w:pStyle w:val="ConsTitle"/>
        <w:widowControl/>
        <w:jc w:val="center"/>
        <w:rPr>
          <w:rFonts w:ascii="Times New Roman" w:hAnsi="Times New Roman"/>
          <w:sz w:val="28"/>
          <w:szCs w:val="28"/>
        </w:rPr>
      </w:pPr>
      <w:r w:rsidRPr="00D04D37">
        <w:rPr>
          <w:rFonts w:ascii="Times New Roman" w:hAnsi="Times New Roman"/>
          <w:sz w:val="28"/>
          <w:szCs w:val="28"/>
        </w:rPr>
        <w:t>ПОДДЕРЖКИ И РАЗВИТИЯ МАЛОГО И СРЕДНЕГО ПРЕДПРИНИМАТЕЛЬСТВА В МУНИЦИПАЛЬНОМ ОБРАЗОВАНИИ «ПАРСКОЕ СЕЛЬСКОЕ ПОСЕЛЕНИЕ РОДНИКОВСКОГО МУНИЦИПАЛЬНОГО РАЙОНА ИВАНОВСКОЙ ОБЛАСТИ»</w:t>
      </w:r>
    </w:p>
    <w:p w:rsidR="00D5158A" w:rsidRPr="00D04D37" w:rsidRDefault="00D5158A" w:rsidP="00D5158A">
      <w:pPr>
        <w:pStyle w:val="ConsTitle"/>
        <w:widowControl/>
        <w:jc w:val="center"/>
        <w:rPr>
          <w:rFonts w:ascii="Times New Roman" w:hAnsi="Times New Roman"/>
          <w:sz w:val="28"/>
          <w:szCs w:val="28"/>
        </w:rPr>
      </w:pPr>
      <w:r w:rsidRPr="00D04D37">
        <w:rPr>
          <w:rFonts w:ascii="Times New Roman" w:hAnsi="Times New Roman"/>
          <w:sz w:val="28"/>
          <w:szCs w:val="28"/>
        </w:rPr>
        <w:t xml:space="preserve"> НА 2017 - 2019 ГОДЫ</w:t>
      </w:r>
    </w:p>
    <w:p w:rsidR="00D5158A" w:rsidRPr="00D04D37" w:rsidRDefault="00D5158A" w:rsidP="00D5158A">
      <w:pPr>
        <w:pStyle w:val="ConsNonformat"/>
        <w:widowControl/>
        <w:rPr>
          <w:rFonts w:ascii="Times New Roman" w:hAnsi="Times New Roman" w:cs="Times New Roman"/>
        </w:rPr>
      </w:pPr>
    </w:p>
    <w:p w:rsidR="00D5158A" w:rsidRPr="00D04D37" w:rsidRDefault="00D5158A" w:rsidP="00D5158A">
      <w:pPr>
        <w:pStyle w:val="ConsNormal"/>
        <w:widowControl/>
        <w:ind w:right="0" w:firstLine="0"/>
        <w:jc w:val="center"/>
        <w:rPr>
          <w:rFonts w:ascii="Times New Roman" w:hAnsi="Times New Roman" w:cs="Times New Roman"/>
        </w:rPr>
      </w:pPr>
      <w:r w:rsidRPr="00D04D37">
        <w:rPr>
          <w:rFonts w:ascii="Times New Roman" w:hAnsi="Times New Roman" w:cs="Times New Roman"/>
        </w:rPr>
        <w:t>Паспорт Программы</w:t>
      </w:r>
    </w:p>
    <w:p w:rsidR="00D5158A" w:rsidRPr="00D04D37" w:rsidRDefault="00D5158A" w:rsidP="00D5158A">
      <w:pPr>
        <w:pStyle w:val="ConsNormal"/>
        <w:widowControl/>
        <w:ind w:right="0" w:firstLine="0"/>
        <w:jc w:val="center"/>
        <w:rPr>
          <w:rFonts w:ascii="Times New Roman" w:hAnsi="Times New Roman" w:cs="Times New Roman"/>
        </w:rPr>
      </w:pPr>
      <w:r w:rsidRPr="00D04D37">
        <w:rPr>
          <w:rFonts w:ascii="Times New Roman" w:hAnsi="Times New Roman" w:cs="Times New Roman"/>
        </w:rPr>
        <w:t>поддержки и развития малого и среднего предпринимательства</w:t>
      </w:r>
    </w:p>
    <w:p w:rsidR="00D5158A" w:rsidRPr="00D04D37" w:rsidRDefault="00D5158A" w:rsidP="00D5158A">
      <w:pPr>
        <w:pStyle w:val="ConsNormal"/>
        <w:widowControl/>
        <w:ind w:right="0" w:firstLine="0"/>
        <w:jc w:val="center"/>
        <w:rPr>
          <w:rFonts w:ascii="Times New Roman" w:hAnsi="Times New Roman" w:cs="Times New Roman"/>
        </w:rPr>
      </w:pPr>
      <w:r w:rsidRPr="00D04D37">
        <w:rPr>
          <w:rFonts w:ascii="Times New Roman" w:hAnsi="Times New Roman" w:cs="Times New Roman"/>
        </w:rPr>
        <w:t xml:space="preserve"> в муниципальном образовании «Парское сельское поселение Родниковского муниципального района Ивановской области» на 2017 - 2019 годы</w:t>
      </w:r>
    </w:p>
    <w:p w:rsidR="00D5158A" w:rsidRPr="00D04D37" w:rsidRDefault="00D5158A" w:rsidP="00D5158A">
      <w:pPr>
        <w:pStyle w:val="ConsNonformat"/>
        <w:widowControl/>
        <w:rPr>
          <w:rFonts w:ascii="Times New Roman" w:hAnsi="Times New Roman" w:cs="Times New Roman"/>
          <w:color w:val="FF0000"/>
          <w:sz w:val="28"/>
          <w:szCs w:val="28"/>
        </w:rPr>
      </w:pPr>
    </w:p>
    <w:tbl>
      <w:tblPr>
        <w:tblW w:w="0" w:type="auto"/>
        <w:tblLayout w:type="fixed"/>
        <w:tblLook w:val="0000"/>
      </w:tblPr>
      <w:tblGrid>
        <w:gridCol w:w="2518"/>
        <w:gridCol w:w="7796"/>
      </w:tblGrid>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Наименование Программы</w:t>
            </w:r>
          </w:p>
        </w:tc>
        <w:tc>
          <w:tcPr>
            <w:tcW w:w="7796" w:type="dxa"/>
          </w:tcPr>
          <w:p w:rsidR="00D5158A" w:rsidRPr="00D04D37" w:rsidRDefault="00D5158A" w:rsidP="00851969">
            <w:pPr>
              <w:pStyle w:val="ConsNormal"/>
              <w:widowControl/>
              <w:ind w:right="0" w:firstLine="0"/>
              <w:jc w:val="both"/>
              <w:rPr>
                <w:rFonts w:ascii="Times New Roman" w:hAnsi="Times New Roman" w:cs="Times New Roman"/>
              </w:rPr>
            </w:pPr>
            <w:r w:rsidRPr="00D04D37">
              <w:rPr>
                <w:rFonts w:ascii="Times New Roman" w:hAnsi="Times New Roman" w:cs="Times New Roman"/>
              </w:rPr>
              <w:t>Программа поддержки и развития малого и среднего предпринимательства в муниципальном образовании «Парское сельское поселение Родниковского муниципального района Ивановской области» на 2017 - 2019 годы (далее – Программа)</w:t>
            </w:r>
          </w:p>
        </w:tc>
      </w:tr>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Заказчик Программы</w:t>
            </w:r>
          </w:p>
        </w:tc>
        <w:tc>
          <w:tcPr>
            <w:tcW w:w="7796"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 xml:space="preserve">Администрация муниципального образования «Парское сельское поселение Родниковского муниципального района Ивановской области» </w:t>
            </w:r>
          </w:p>
        </w:tc>
      </w:tr>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Основной разработчик</w:t>
            </w:r>
          </w:p>
        </w:tc>
        <w:tc>
          <w:tcPr>
            <w:tcW w:w="7796" w:type="dxa"/>
          </w:tcPr>
          <w:p w:rsidR="00D5158A" w:rsidRDefault="00D5158A" w:rsidP="00851969">
            <w:pPr>
              <w:pStyle w:val="ConsNonformat"/>
              <w:widowControl/>
              <w:jc w:val="both"/>
              <w:rPr>
                <w:rFonts w:ascii="Times New Roman" w:hAnsi="Times New Roman" w:cs="Times New Roman"/>
                <w:sz w:val="28"/>
                <w:szCs w:val="28"/>
              </w:rPr>
            </w:pPr>
            <w:r w:rsidRPr="00D04D37">
              <w:rPr>
                <w:rFonts w:ascii="Times New Roman" w:hAnsi="Times New Roman" w:cs="Times New Roman"/>
                <w:sz w:val="28"/>
                <w:szCs w:val="28"/>
              </w:rPr>
              <w:t>Администрация муниципального образования «Парское сельское поселение Родниковского муниципального района Ивановской области»</w:t>
            </w:r>
          </w:p>
          <w:p w:rsidR="00851969" w:rsidRPr="00D04D37" w:rsidRDefault="00851969" w:rsidP="00851969">
            <w:pPr>
              <w:pStyle w:val="ConsNonformat"/>
              <w:widowControl/>
              <w:jc w:val="both"/>
              <w:rPr>
                <w:rFonts w:ascii="Times New Roman" w:hAnsi="Times New Roman" w:cs="Times New Roman"/>
                <w:sz w:val="28"/>
                <w:szCs w:val="28"/>
              </w:rPr>
            </w:pPr>
          </w:p>
        </w:tc>
      </w:tr>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Сроки реализации Программы</w:t>
            </w:r>
          </w:p>
        </w:tc>
        <w:tc>
          <w:tcPr>
            <w:tcW w:w="7796"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2017-2019 гг.</w:t>
            </w:r>
          </w:p>
        </w:tc>
      </w:tr>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Цели Программы</w:t>
            </w:r>
          </w:p>
        </w:tc>
        <w:tc>
          <w:tcPr>
            <w:tcW w:w="7796" w:type="dxa"/>
          </w:tcPr>
          <w:p w:rsidR="00D5158A" w:rsidRPr="00D04D37" w:rsidRDefault="00D5158A" w:rsidP="00D5158A">
            <w:pPr>
              <w:snapToGrid w:val="0"/>
              <w:spacing w:after="0" w:line="240" w:lineRule="auto"/>
              <w:jc w:val="both"/>
              <w:rPr>
                <w:rFonts w:ascii="Times New Roman" w:hAnsi="Times New Roman" w:cs="Times New Roman"/>
                <w:spacing w:val="-5"/>
                <w:sz w:val="28"/>
                <w:szCs w:val="28"/>
              </w:rPr>
            </w:pPr>
            <w:r w:rsidRPr="00D04D37">
              <w:rPr>
                <w:rFonts w:ascii="Times New Roman" w:hAnsi="Times New Roman" w:cs="Times New Roman"/>
                <w:spacing w:val="-5"/>
                <w:sz w:val="28"/>
                <w:szCs w:val="28"/>
              </w:rPr>
              <w:t>Основной целью программы является</w:t>
            </w:r>
            <w:r w:rsidRPr="00D04D37">
              <w:rPr>
                <w:rFonts w:ascii="Times New Roman" w:hAnsi="Times New Roman" w:cs="Times New Roman"/>
                <w:b/>
                <w:spacing w:val="-5"/>
                <w:sz w:val="28"/>
                <w:szCs w:val="28"/>
              </w:rPr>
              <w:t xml:space="preserve"> </w:t>
            </w:r>
            <w:r w:rsidRPr="00D04D37">
              <w:rPr>
                <w:rFonts w:ascii="Times New Roman" w:hAnsi="Times New Roman" w:cs="Times New Roman"/>
                <w:sz w:val="28"/>
                <w:szCs w:val="28"/>
              </w:rPr>
              <w:t>создание благоприятных условий, способствующих устойчивому функционированию и развитию малого и среднего предпринимательства для повышения эффективности и социальной направленности экономики Парского сельского поселения, обеспечивающих совершенствование и дальнейшее развитие сферы производства товаров и услуг, стабилизацию и рост налоговых поступлений в бюджет, появление дополнительных возможностей занятости населения и роста его доходов</w:t>
            </w:r>
            <w:r w:rsidRPr="00D04D37">
              <w:rPr>
                <w:rFonts w:ascii="Times New Roman" w:hAnsi="Times New Roman" w:cs="Times New Roman"/>
                <w:spacing w:val="-5"/>
                <w:sz w:val="28"/>
                <w:szCs w:val="28"/>
              </w:rPr>
              <w:t>.</w:t>
            </w:r>
          </w:p>
          <w:p w:rsidR="00D5158A" w:rsidRPr="00D04D37" w:rsidRDefault="00D5158A" w:rsidP="00D5158A">
            <w:pPr>
              <w:pStyle w:val="ConsNonformat"/>
              <w:widowControl/>
              <w:rPr>
                <w:rFonts w:ascii="Times New Roman" w:hAnsi="Times New Roman" w:cs="Times New Roman"/>
                <w:sz w:val="28"/>
                <w:szCs w:val="28"/>
              </w:rPr>
            </w:pPr>
          </w:p>
        </w:tc>
      </w:tr>
      <w:tr w:rsidR="00D5158A" w:rsidRPr="00D04D37" w:rsidTr="00851969">
        <w:trPr>
          <w:trHeight w:val="6804"/>
        </w:trPr>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lastRenderedPageBreak/>
              <w:t>Основные задачи Программы</w:t>
            </w:r>
          </w:p>
        </w:tc>
        <w:tc>
          <w:tcPr>
            <w:tcW w:w="7796" w:type="dxa"/>
          </w:tcPr>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создание и совершенствование нормативно-правовой базы, регулирующей предпринимательскую деятельность;</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привлечение предпринимателей к поставкам товаров, работ и услуг для муниципальных нужд;</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оказание организационной, методической, консультационной помощи и информационных услуг;</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повышение роли объединений предпринимателей в процессе регулирования предпринимательской деятельности, принятия решений органами власти по вопросам, затрагивающим интересы малого и среднего предпринимательства;</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формирование благоприятного общественного мнения и популяризация идей предпринимательства;</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развитие деловой активности населения за счет повышения интереса к предпринимательской деятельности;</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создание системы поддержки предпринимательства, в том числе вновь созданных предприятий;</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создание и сохранение рабочих мест;</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расширение видов оказываемых услуг.</w:t>
            </w:r>
          </w:p>
          <w:p w:rsidR="00D5158A" w:rsidRPr="00D04D37" w:rsidRDefault="00D5158A" w:rsidP="00D5158A">
            <w:pPr>
              <w:pStyle w:val="ConsNonformat"/>
              <w:widowControl/>
              <w:rPr>
                <w:rFonts w:ascii="Times New Roman" w:hAnsi="Times New Roman" w:cs="Times New Roman"/>
                <w:sz w:val="28"/>
                <w:szCs w:val="28"/>
              </w:rPr>
            </w:pPr>
          </w:p>
        </w:tc>
      </w:tr>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Финансирование программных мероприятий</w:t>
            </w:r>
          </w:p>
        </w:tc>
        <w:tc>
          <w:tcPr>
            <w:tcW w:w="7796"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Без финансирования</w:t>
            </w:r>
          </w:p>
        </w:tc>
      </w:tr>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Ожидаемые конечные результаты</w:t>
            </w:r>
          </w:p>
        </w:tc>
        <w:tc>
          <w:tcPr>
            <w:tcW w:w="7796"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К концу 2019 года предполагается увеличение:</w:t>
            </w:r>
          </w:p>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 численности занятости в малом и среднем бизнесе на 5-10%;</w:t>
            </w:r>
          </w:p>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 оборота по малым и средним предприятиям на 7-12 %;</w:t>
            </w:r>
          </w:p>
          <w:p w:rsidR="00D5158A" w:rsidRPr="00D04D37" w:rsidRDefault="00D5158A" w:rsidP="00D5158A">
            <w:pPr>
              <w:pStyle w:val="ConsNonformat"/>
              <w:widowControl/>
              <w:jc w:val="both"/>
              <w:rPr>
                <w:rFonts w:ascii="Times New Roman" w:hAnsi="Times New Roman" w:cs="Times New Roman"/>
                <w:sz w:val="28"/>
                <w:szCs w:val="28"/>
              </w:rPr>
            </w:pPr>
            <w:r w:rsidRPr="00D04D37">
              <w:rPr>
                <w:rFonts w:ascii="Times New Roman" w:hAnsi="Times New Roman" w:cs="Times New Roman"/>
                <w:sz w:val="28"/>
                <w:szCs w:val="28"/>
              </w:rPr>
              <w:t>- объема налоговых поступлений от субъектов малого и среднего бизнеса в бюджет района на 8-12 %.</w:t>
            </w:r>
          </w:p>
        </w:tc>
      </w:tr>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Ответственные   за исполнение программных мероприятий</w:t>
            </w:r>
          </w:p>
        </w:tc>
        <w:tc>
          <w:tcPr>
            <w:tcW w:w="7796" w:type="dxa"/>
          </w:tcPr>
          <w:p w:rsidR="00D5158A" w:rsidRPr="00D04D37" w:rsidRDefault="00D5158A" w:rsidP="00D5158A">
            <w:pPr>
              <w:pStyle w:val="ConsNonformat"/>
              <w:widowControl/>
              <w:jc w:val="both"/>
              <w:rPr>
                <w:rFonts w:ascii="Times New Roman" w:hAnsi="Times New Roman" w:cs="Times New Roman"/>
                <w:sz w:val="28"/>
                <w:szCs w:val="28"/>
              </w:rPr>
            </w:pPr>
            <w:r w:rsidRPr="00D04D37">
              <w:rPr>
                <w:rFonts w:ascii="Times New Roman" w:hAnsi="Times New Roman" w:cs="Times New Roman"/>
                <w:sz w:val="28"/>
                <w:szCs w:val="28"/>
              </w:rPr>
              <w:t>Администрация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pStyle w:val="ConsNonformat"/>
              <w:widowControl/>
              <w:jc w:val="both"/>
              <w:rPr>
                <w:rFonts w:ascii="Times New Roman" w:hAnsi="Times New Roman" w:cs="Times New Roman"/>
                <w:sz w:val="28"/>
                <w:szCs w:val="28"/>
              </w:rPr>
            </w:pPr>
            <w:r w:rsidRPr="00D04D37">
              <w:rPr>
                <w:rFonts w:ascii="Times New Roman" w:hAnsi="Times New Roman" w:cs="Times New Roman"/>
                <w:sz w:val="28"/>
                <w:szCs w:val="28"/>
              </w:rPr>
              <w:t>Отдел экономического развития и торговли администрации муниципального образования «Родниковский муниципальный район»</w:t>
            </w:r>
          </w:p>
          <w:p w:rsidR="00D5158A" w:rsidRPr="00D04D37" w:rsidRDefault="00D5158A" w:rsidP="00D5158A">
            <w:pPr>
              <w:pStyle w:val="ConsNonformat"/>
              <w:widowControl/>
              <w:jc w:val="both"/>
              <w:rPr>
                <w:rFonts w:ascii="Times New Roman" w:hAnsi="Times New Roman" w:cs="Times New Roman"/>
                <w:sz w:val="28"/>
                <w:szCs w:val="28"/>
              </w:rPr>
            </w:pPr>
            <w:r w:rsidRPr="00D04D37">
              <w:rPr>
                <w:rFonts w:ascii="Times New Roman" w:hAnsi="Times New Roman" w:cs="Times New Roman"/>
                <w:sz w:val="28"/>
                <w:szCs w:val="28"/>
              </w:rPr>
              <w:t>Комитет по управлению имуществом администрации муниципального образования «Родниковский муниципальный район»</w:t>
            </w:r>
          </w:p>
          <w:p w:rsidR="00D5158A" w:rsidRPr="00D04D37" w:rsidRDefault="00D5158A" w:rsidP="00D5158A">
            <w:pPr>
              <w:pStyle w:val="ConsNonformat"/>
              <w:widowControl/>
              <w:jc w:val="both"/>
              <w:rPr>
                <w:rFonts w:ascii="Times New Roman" w:hAnsi="Times New Roman" w:cs="Times New Roman"/>
                <w:sz w:val="28"/>
                <w:szCs w:val="28"/>
              </w:rPr>
            </w:pPr>
            <w:r w:rsidRPr="00D04D37">
              <w:rPr>
                <w:rFonts w:ascii="Times New Roman" w:hAnsi="Times New Roman" w:cs="Times New Roman"/>
                <w:sz w:val="28"/>
                <w:szCs w:val="28"/>
              </w:rPr>
              <w:t>ОГУ «Родниковский центр занятости населения»</w:t>
            </w:r>
          </w:p>
          <w:p w:rsidR="00D5158A" w:rsidRPr="00D04D37" w:rsidRDefault="00D5158A" w:rsidP="00D5158A">
            <w:pPr>
              <w:pStyle w:val="ConsNonformat"/>
              <w:widowControl/>
              <w:jc w:val="both"/>
              <w:rPr>
                <w:rFonts w:ascii="Times New Roman" w:hAnsi="Times New Roman" w:cs="Times New Roman"/>
                <w:sz w:val="28"/>
                <w:szCs w:val="28"/>
              </w:rPr>
            </w:pPr>
            <w:r w:rsidRPr="00D04D37">
              <w:rPr>
                <w:rFonts w:ascii="Times New Roman" w:hAnsi="Times New Roman" w:cs="Times New Roman"/>
                <w:sz w:val="28"/>
                <w:szCs w:val="28"/>
              </w:rPr>
              <w:t>Субъекты малого и среднего предпринимательства</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Редакция газеты "Родниковский рабочий"</w:t>
            </w:r>
          </w:p>
        </w:tc>
      </w:tr>
      <w:tr w:rsidR="00D5158A" w:rsidRPr="00D04D37" w:rsidTr="00851969">
        <w:tc>
          <w:tcPr>
            <w:tcW w:w="2518" w:type="dxa"/>
          </w:tcPr>
          <w:p w:rsidR="00D5158A" w:rsidRPr="00D04D37" w:rsidRDefault="00D5158A" w:rsidP="00D5158A">
            <w:pPr>
              <w:pStyle w:val="ConsNonformat"/>
              <w:widowControl/>
              <w:rPr>
                <w:rFonts w:ascii="Times New Roman" w:hAnsi="Times New Roman" w:cs="Times New Roman"/>
                <w:sz w:val="28"/>
                <w:szCs w:val="28"/>
              </w:rPr>
            </w:pPr>
            <w:r w:rsidRPr="00D04D37">
              <w:rPr>
                <w:rFonts w:ascii="Times New Roman" w:hAnsi="Times New Roman" w:cs="Times New Roman"/>
                <w:sz w:val="28"/>
                <w:szCs w:val="28"/>
              </w:rPr>
              <w:t>Система контроля</w:t>
            </w:r>
          </w:p>
        </w:tc>
        <w:tc>
          <w:tcPr>
            <w:tcW w:w="7796" w:type="dxa"/>
          </w:tcPr>
          <w:p w:rsidR="00D5158A" w:rsidRPr="00D04D37" w:rsidRDefault="00D5158A" w:rsidP="00D5158A">
            <w:pPr>
              <w:pStyle w:val="ConsNonformat"/>
              <w:widowControl/>
              <w:jc w:val="both"/>
              <w:rPr>
                <w:rFonts w:ascii="Times New Roman" w:hAnsi="Times New Roman" w:cs="Times New Roman"/>
                <w:sz w:val="28"/>
                <w:szCs w:val="28"/>
              </w:rPr>
            </w:pPr>
            <w:r w:rsidRPr="00D04D37">
              <w:rPr>
                <w:rFonts w:ascii="Times New Roman" w:hAnsi="Times New Roman" w:cs="Times New Roman"/>
                <w:sz w:val="28"/>
                <w:szCs w:val="28"/>
              </w:rPr>
              <w:t>Совет муниципального образования «Парское сельское поселение Родниковского муниципального района Ивановской области»</w:t>
            </w:r>
          </w:p>
        </w:tc>
      </w:tr>
    </w:tbl>
    <w:p w:rsidR="00D5158A" w:rsidRPr="00D04D37" w:rsidRDefault="00D5158A" w:rsidP="00D5158A">
      <w:pPr>
        <w:pStyle w:val="ConsNormal"/>
        <w:pageBreakBefore/>
        <w:widowControl/>
        <w:ind w:right="0" w:firstLine="0"/>
        <w:jc w:val="center"/>
        <w:rPr>
          <w:rFonts w:ascii="Times New Roman" w:hAnsi="Times New Roman" w:cs="Times New Roman"/>
          <w:b/>
        </w:rPr>
      </w:pPr>
      <w:r w:rsidRPr="00D04D37">
        <w:rPr>
          <w:rFonts w:ascii="Times New Roman" w:hAnsi="Times New Roman" w:cs="Times New Roman"/>
          <w:b/>
        </w:rPr>
        <w:lastRenderedPageBreak/>
        <w:t>Введение</w:t>
      </w:r>
    </w:p>
    <w:p w:rsidR="00D5158A" w:rsidRPr="00D04D37" w:rsidRDefault="00D5158A" w:rsidP="00D5158A">
      <w:pPr>
        <w:pStyle w:val="ConsNormal"/>
        <w:widowControl/>
        <w:ind w:right="0" w:firstLine="0"/>
        <w:rPr>
          <w:rFonts w:ascii="Times New Roman" w:hAnsi="Times New Roman" w:cs="Times New Roman"/>
        </w:rPr>
      </w:pPr>
    </w:p>
    <w:p w:rsidR="00D5158A" w:rsidRPr="00D04D37" w:rsidRDefault="00D5158A" w:rsidP="00D5158A">
      <w:pPr>
        <w:pStyle w:val="ConsNormal"/>
        <w:widowControl/>
        <w:ind w:right="0" w:firstLine="709"/>
        <w:jc w:val="both"/>
        <w:rPr>
          <w:rFonts w:ascii="Times New Roman" w:hAnsi="Times New Roman" w:cs="Times New Roman"/>
        </w:rPr>
      </w:pPr>
      <w:r w:rsidRPr="00D04D37">
        <w:rPr>
          <w:rFonts w:ascii="Times New Roman" w:hAnsi="Times New Roman" w:cs="Times New Roman"/>
        </w:rPr>
        <w:t>«Программа поддержки и развития малого и среднего предпринимательства в муниципальном образовании «Парское сельское поселение Родниковского муниципального района Ивановской области» на 2017 - 2019 годы» (далее – Программа) разработана на основании Федерального Закона от 24.07.2007 № 209-ФЗ (в редакции Федерального закона от 23.07.2008 № 160-ФЗ) «О развитии малого и среднего предпринимательства в Российской Федерации», закона Ивановской области от 14.07.2008 № 83-ОЗ «О развитии малого и среднего предпринимательства в Ивановской области».</w:t>
      </w:r>
    </w:p>
    <w:p w:rsidR="00D5158A" w:rsidRPr="00D04D37" w:rsidRDefault="00D5158A" w:rsidP="00D5158A">
      <w:pPr>
        <w:pStyle w:val="ConsNormal"/>
        <w:widowControl/>
        <w:ind w:right="0" w:firstLine="709"/>
        <w:jc w:val="both"/>
        <w:rPr>
          <w:rFonts w:ascii="Times New Roman" w:hAnsi="Times New Roman" w:cs="Times New Roman"/>
        </w:rPr>
      </w:pPr>
      <w:r w:rsidRPr="00D04D37">
        <w:rPr>
          <w:rFonts w:ascii="Times New Roman" w:hAnsi="Times New Roman" w:cs="Times New Roman"/>
        </w:rPr>
        <w:t>Настоящая Программа предусматривает систему мер, направленных на формирование и реализацию муниципальной политики в сфере поддержки и развития малого и среднего предпринимательства на территории Парского сельского поселения.</w:t>
      </w:r>
    </w:p>
    <w:p w:rsidR="00D5158A" w:rsidRPr="00D04D37" w:rsidRDefault="00D5158A" w:rsidP="00D5158A">
      <w:pPr>
        <w:pStyle w:val="ConsNormal"/>
        <w:widowControl/>
        <w:ind w:right="0" w:firstLine="0"/>
        <w:jc w:val="both"/>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b/>
          <w:bCs/>
          <w:sz w:val="28"/>
          <w:szCs w:val="20"/>
        </w:rPr>
      </w:pPr>
      <w:r w:rsidRPr="00D04D37">
        <w:rPr>
          <w:rFonts w:ascii="Times New Roman" w:hAnsi="Times New Roman" w:cs="Times New Roman"/>
          <w:b/>
          <w:bCs/>
          <w:sz w:val="28"/>
        </w:rPr>
        <w:t xml:space="preserve"> </w:t>
      </w:r>
      <w:smartTag w:uri="urn:schemas-microsoft-com:office:smarttags" w:element="place">
        <w:r w:rsidRPr="00D04D37">
          <w:rPr>
            <w:rFonts w:ascii="Times New Roman" w:hAnsi="Times New Roman" w:cs="Times New Roman"/>
            <w:b/>
            <w:bCs/>
            <w:sz w:val="28"/>
            <w:lang w:val="en-US"/>
          </w:rPr>
          <w:t>I</w:t>
        </w:r>
        <w:r w:rsidRPr="00D04D37">
          <w:rPr>
            <w:rFonts w:ascii="Times New Roman" w:hAnsi="Times New Roman" w:cs="Times New Roman"/>
            <w:b/>
            <w:bCs/>
            <w:sz w:val="28"/>
          </w:rPr>
          <w:t>.</w:t>
        </w:r>
      </w:smartTag>
      <w:r w:rsidRPr="00D04D37">
        <w:rPr>
          <w:rFonts w:ascii="Times New Roman" w:hAnsi="Times New Roman" w:cs="Times New Roman"/>
          <w:b/>
          <w:bCs/>
          <w:sz w:val="28"/>
        </w:rPr>
        <w:t xml:space="preserve"> Описание проблемы и обоснование необходимости</w:t>
      </w:r>
    </w:p>
    <w:p w:rsidR="00D5158A" w:rsidRPr="00D04D37" w:rsidRDefault="00D5158A" w:rsidP="00D5158A">
      <w:pPr>
        <w:spacing w:after="0" w:line="240" w:lineRule="auto"/>
        <w:jc w:val="center"/>
        <w:rPr>
          <w:rFonts w:ascii="Times New Roman" w:hAnsi="Times New Roman" w:cs="Times New Roman"/>
          <w:b/>
          <w:bCs/>
          <w:sz w:val="28"/>
        </w:rPr>
      </w:pPr>
      <w:r w:rsidRPr="00D04D37">
        <w:rPr>
          <w:rFonts w:ascii="Times New Roman" w:hAnsi="Times New Roman" w:cs="Times New Roman"/>
          <w:b/>
          <w:bCs/>
          <w:sz w:val="28"/>
        </w:rPr>
        <w:t xml:space="preserve">ее решения </w:t>
      </w:r>
    </w:p>
    <w:p w:rsidR="00D5158A" w:rsidRPr="00D04D37" w:rsidRDefault="00D5158A" w:rsidP="00D5158A">
      <w:pPr>
        <w:spacing w:after="0" w:line="240" w:lineRule="auto"/>
        <w:jc w:val="center"/>
        <w:rPr>
          <w:rFonts w:ascii="Times New Roman" w:hAnsi="Times New Roman" w:cs="Times New Roman"/>
          <w:sz w:val="20"/>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rPr>
        <w:tab/>
      </w:r>
      <w:r w:rsidRPr="00D04D37">
        <w:rPr>
          <w:rFonts w:ascii="Times New Roman" w:hAnsi="Times New Roman" w:cs="Times New Roman"/>
          <w:sz w:val="28"/>
          <w:szCs w:val="28"/>
        </w:rPr>
        <w:t xml:space="preserve">Актуальность темы поддержки малого и среднего бизнеса государством обусловлена современной экономической ситуацией в России и социально – экономической значимостью малого предпринимательства. Опыт индустриально развитых стран свидетельствует, что предприятия малого и среднего бизнеса вносят весомый вклад в развитие народного хозяйства, обеспечение социальной стабильности и благосостояния широких слоев населения.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Эффективность работы и использование потенциала предпринимательства зависят от успешного формирования условий деятельности субъектов предпринимательства. Его функционирование и развитие невозможно без государственной поддержки, без поддержки органов местного самоуправления. В настоящее время малое и среднее предпринимательство играет все более важную роль в социально-экономической жизни района, вовлекая свободные трудовые ресурсы в различные виды предпринимательской деятельности и создавая тем самым условия для дальнейшего развития экономики, повышения уровня и качества жизни населения. Настоящая программа призвана ускорить процесс развития предпринимательства, оказывать предпринимательству поддержку на муниципальном уровне, стимулировать увеличение производства товаров, работ, услуг, поддерживать конкуренцию, увеличивать налогооблагаемую базу. На сегодняшний день в Парском сельском  поселении малый и средний бизнес насыщает рынок товарами и услугами собственного производства, обеспечивает занятость населения. </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pStyle w:val="ConsNormal"/>
        <w:widowControl/>
        <w:ind w:right="0" w:firstLine="0"/>
        <w:jc w:val="center"/>
        <w:rPr>
          <w:rFonts w:ascii="Times New Roman" w:hAnsi="Times New Roman" w:cs="Times New Roman"/>
          <w:b/>
        </w:rPr>
      </w:pPr>
      <w:r w:rsidRPr="00D04D37">
        <w:rPr>
          <w:rFonts w:ascii="Times New Roman" w:hAnsi="Times New Roman" w:cs="Times New Roman"/>
          <w:b/>
          <w:lang w:val="en-US"/>
        </w:rPr>
        <w:t>II</w:t>
      </w:r>
      <w:r w:rsidRPr="00D04D37">
        <w:rPr>
          <w:rFonts w:ascii="Times New Roman" w:hAnsi="Times New Roman" w:cs="Times New Roman"/>
          <w:b/>
        </w:rPr>
        <w:t>. Основные цели и задачи Программы</w:t>
      </w:r>
    </w:p>
    <w:p w:rsidR="00D5158A" w:rsidRPr="00D04D37" w:rsidRDefault="00D5158A" w:rsidP="00D5158A">
      <w:pPr>
        <w:pStyle w:val="ConsNormal"/>
        <w:widowControl/>
        <w:ind w:right="0" w:firstLine="0"/>
        <w:jc w:val="center"/>
        <w:rPr>
          <w:rFonts w:ascii="Times New Roman" w:hAnsi="Times New Roman" w:cs="Times New Roman"/>
          <w:b/>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Наряду с устранением выявленных недостатков и диспропорций в экономике муниципального образования, целью программы является обеспечение устойчивого развития предпринимательства, как важнейшего компонента формирования оптимальной территориальной и отраслевой экономики, как способа создания </w:t>
      </w:r>
      <w:r w:rsidRPr="00D04D37">
        <w:rPr>
          <w:rFonts w:ascii="Times New Roman" w:hAnsi="Times New Roman" w:cs="Times New Roman"/>
          <w:sz w:val="28"/>
          <w:szCs w:val="28"/>
        </w:rPr>
        <w:lastRenderedPageBreak/>
        <w:t>новых рабочих мест, рационального использования природных, материальных и трудовых ресурсов, как одного из источников пополнения бюджета.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Цели программы – это желаемые изменения в результативности, структуре и потенциале малого предпринимательства, которые ожидается получить в процессе реализации запланированных мероприятий. </w:t>
      </w:r>
    </w:p>
    <w:p w:rsidR="00D5158A" w:rsidRPr="00D04D37" w:rsidRDefault="00D5158A" w:rsidP="00D5158A">
      <w:pPr>
        <w:pStyle w:val="ConsPlusNormal"/>
        <w:widowControl/>
        <w:ind w:firstLine="0"/>
        <w:jc w:val="both"/>
        <w:rPr>
          <w:rFonts w:ascii="Times New Roman" w:hAnsi="Times New Roman" w:cs="Times New Roman"/>
          <w:sz w:val="28"/>
          <w:szCs w:val="28"/>
        </w:rPr>
      </w:pPr>
      <w:r w:rsidRPr="00D04D37">
        <w:rPr>
          <w:rFonts w:ascii="Times New Roman" w:hAnsi="Times New Roman" w:cs="Times New Roman"/>
          <w:sz w:val="28"/>
          <w:szCs w:val="28"/>
        </w:rPr>
        <w:t>Основными целями Программы являются:</w:t>
      </w:r>
    </w:p>
    <w:p w:rsidR="00D5158A" w:rsidRPr="00D04D37" w:rsidRDefault="00D5158A" w:rsidP="00D5158A">
      <w:pPr>
        <w:pStyle w:val="ConsPlusNormal"/>
        <w:widowControl/>
        <w:numPr>
          <w:ilvl w:val="0"/>
          <w:numId w:val="69"/>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создание условий для ускоренного развития малого и среднего предпринимательства в Парском сельском поселении;</w:t>
      </w:r>
    </w:p>
    <w:p w:rsidR="00D5158A" w:rsidRPr="00D04D37" w:rsidRDefault="00D5158A" w:rsidP="00D5158A">
      <w:pPr>
        <w:pStyle w:val="ConsNonformat"/>
        <w:widowControl/>
        <w:numPr>
          <w:ilvl w:val="0"/>
          <w:numId w:val="69"/>
        </w:numPr>
        <w:autoSpaceDE/>
        <w:autoSpaceDN/>
        <w:adjustRightInd/>
        <w:snapToGrid w:val="0"/>
        <w:ind w:left="0" w:firstLine="0"/>
        <w:jc w:val="both"/>
        <w:rPr>
          <w:rFonts w:ascii="Times New Roman" w:hAnsi="Times New Roman" w:cs="Times New Roman"/>
          <w:sz w:val="28"/>
          <w:szCs w:val="28"/>
        </w:rPr>
      </w:pPr>
      <w:r w:rsidRPr="00D04D37">
        <w:rPr>
          <w:rFonts w:ascii="Times New Roman" w:hAnsi="Times New Roman" w:cs="Times New Roman"/>
          <w:sz w:val="28"/>
          <w:szCs w:val="28"/>
        </w:rPr>
        <w:t>обеспечение занятости населения, развитие самозанятости;</w:t>
      </w:r>
    </w:p>
    <w:p w:rsidR="00D5158A" w:rsidRPr="00D04D37" w:rsidRDefault="00D5158A" w:rsidP="00D5158A">
      <w:pPr>
        <w:pStyle w:val="ConsNonformat"/>
        <w:widowControl/>
        <w:numPr>
          <w:ilvl w:val="0"/>
          <w:numId w:val="69"/>
        </w:numPr>
        <w:autoSpaceDE/>
        <w:autoSpaceDN/>
        <w:adjustRightInd/>
        <w:snapToGrid w:val="0"/>
        <w:ind w:left="0" w:firstLine="0"/>
        <w:jc w:val="both"/>
        <w:rPr>
          <w:rFonts w:ascii="Times New Roman" w:hAnsi="Times New Roman" w:cs="Times New Roman"/>
          <w:sz w:val="28"/>
          <w:szCs w:val="28"/>
        </w:rPr>
      </w:pPr>
      <w:r w:rsidRPr="00D04D37">
        <w:rPr>
          <w:rFonts w:ascii="Times New Roman" w:hAnsi="Times New Roman" w:cs="Times New Roman"/>
          <w:sz w:val="28"/>
          <w:szCs w:val="28"/>
        </w:rPr>
        <w:t>увеличение количества СМСП;</w:t>
      </w:r>
    </w:p>
    <w:p w:rsidR="00D5158A" w:rsidRPr="00D04D37" w:rsidRDefault="00D5158A" w:rsidP="00D5158A">
      <w:pPr>
        <w:pStyle w:val="ConsNonformat"/>
        <w:widowControl/>
        <w:numPr>
          <w:ilvl w:val="0"/>
          <w:numId w:val="69"/>
        </w:numPr>
        <w:autoSpaceDE/>
        <w:autoSpaceDN/>
        <w:adjustRightInd/>
        <w:snapToGrid w:val="0"/>
        <w:ind w:left="0" w:firstLine="0"/>
        <w:jc w:val="both"/>
        <w:rPr>
          <w:rFonts w:ascii="Times New Roman" w:hAnsi="Times New Roman" w:cs="Times New Roman"/>
          <w:sz w:val="28"/>
          <w:szCs w:val="28"/>
        </w:rPr>
      </w:pPr>
      <w:r w:rsidRPr="00D04D37">
        <w:rPr>
          <w:rFonts w:ascii="Times New Roman" w:hAnsi="Times New Roman" w:cs="Times New Roman"/>
          <w:sz w:val="28"/>
          <w:szCs w:val="28"/>
        </w:rPr>
        <w:t>увеличение доходной части бюджета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pStyle w:val="ConsPlusNormal"/>
        <w:widowControl/>
        <w:ind w:firstLine="0"/>
        <w:jc w:val="both"/>
        <w:rPr>
          <w:rFonts w:ascii="Times New Roman" w:hAnsi="Times New Roman" w:cs="Times New Roman"/>
          <w:sz w:val="26"/>
          <w:szCs w:val="26"/>
        </w:rPr>
      </w:pPr>
    </w:p>
    <w:p w:rsidR="00D5158A" w:rsidRPr="00D04D37" w:rsidRDefault="00D5158A" w:rsidP="00D5158A">
      <w:pPr>
        <w:pStyle w:val="ConsPlusNormal"/>
        <w:widowControl/>
        <w:ind w:firstLine="0"/>
        <w:jc w:val="both"/>
        <w:rPr>
          <w:rFonts w:ascii="Times New Roman" w:hAnsi="Times New Roman" w:cs="Times New Roman"/>
          <w:sz w:val="28"/>
          <w:szCs w:val="28"/>
        </w:rPr>
      </w:pPr>
      <w:r w:rsidRPr="00D04D37">
        <w:rPr>
          <w:rFonts w:ascii="Times New Roman" w:hAnsi="Times New Roman" w:cs="Times New Roman"/>
          <w:sz w:val="28"/>
          <w:szCs w:val="28"/>
        </w:rPr>
        <w:t>Для достижения поставленной цели необходимо решение следующих задач:</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создание и совершенствование нормативно-правовой базы, регулирующей предпринимательскую деятельность;</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привлечение предпринимателей к поставкам товаров, работ и услуг для муниципальных нужд;</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оказание организационной, методической, консультационной помощи и информационных услуг;</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повышение роли объединений предпринимателей в процессе регулирования предпринимательской деятельности, принятия решений органами власти по вопросам, затрагивающим интересы малого и среднего предпринимательства;</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формирование благоприятного общественного мнения и популяризация идей предпринимательства;</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развитие деловой активности населения за счет повышения интереса к предпринимательской деятельности;</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создание системы поддержки предпринимательства, в том числе вновь созданных предприятий;</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создание и сохранение рабочих мест;</w:t>
      </w:r>
    </w:p>
    <w:p w:rsidR="00D5158A" w:rsidRPr="00D04D37" w:rsidRDefault="00D5158A" w:rsidP="00D5158A">
      <w:pPr>
        <w:pStyle w:val="ConsPlusNormal"/>
        <w:widowControl/>
        <w:numPr>
          <w:ilvl w:val="0"/>
          <w:numId w:val="68"/>
        </w:numPr>
        <w:ind w:left="0" w:firstLine="0"/>
        <w:jc w:val="both"/>
        <w:rPr>
          <w:rFonts w:ascii="Times New Roman" w:hAnsi="Times New Roman" w:cs="Times New Roman"/>
          <w:sz w:val="28"/>
          <w:szCs w:val="28"/>
        </w:rPr>
      </w:pPr>
      <w:r w:rsidRPr="00D04D37">
        <w:rPr>
          <w:rFonts w:ascii="Times New Roman" w:hAnsi="Times New Roman" w:cs="Times New Roman"/>
          <w:sz w:val="28"/>
          <w:szCs w:val="28"/>
        </w:rPr>
        <w:t>расширение видов оказываемых услуг.</w:t>
      </w:r>
    </w:p>
    <w:p w:rsidR="00D5158A" w:rsidRPr="00D04D37" w:rsidRDefault="00D5158A" w:rsidP="00D5158A">
      <w:pPr>
        <w:pStyle w:val="ConsPlusNormal"/>
        <w:widowControl/>
        <w:ind w:firstLine="0"/>
        <w:jc w:val="both"/>
        <w:rPr>
          <w:rFonts w:ascii="Times New Roman" w:hAnsi="Times New Roman" w:cs="Times New Roman"/>
          <w:sz w:val="28"/>
          <w:szCs w:val="28"/>
        </w:rPr>
      </w:pPr>
      <w:r w:rsidRPr="00D04D37">
        <w:rPr>
          <w:rFonts w:ascii="Times New Roman" w:hAnsi="Times New Roman" w:cs="Times New Roman"/>
          <w:sz w:val="28"/>
          <w:szCs w:val="28"/>
        </w:rPr>
        <w:t xml:space="preserve"> </w:t>
      </w:r>
    </w:p>
    <w:p w:rsidR="00D5158A" w:rsidRPr="00D04D37" w:rsidRDefault="00D5158A" w:rsidP="00D5158A">
      <w:pPr>
        <w:pStyle w:val="ConsNormal"/>
        <w:widowControl/>
        <w:ind w:right="0" w:firstLine="0"/>
        <w:jc w:val="center"/>
        <w:rPr>
          <w:rFonts w:ascii="Times New Roman" w:hAnsi="Times New Roman" w:cs="Times New Roman"/>
          <w:b/>
        </w:rPr>
      </w:pPr>
      <w:r w:rsidRPr="00D04D37">
        <w:rPr>
          <w:rFonts w:ascii="Times New Roman" w:hAnsi="Times New Roman" w:cs="Times New Roman"/>
          <w:b/>
          <w:lang w:val="en-US"/>
        </w:rPr>
        <w:t>III</w:t>
      </w:r>
      <w:r w:rsidRPr="00D04D37">
        <w:rPr>
          <w:rFonts w:ascii="Times New Roman" w:hAnsi="Times New Roman" w:cs="Times New Roman"/>
          <w:b/>
        </w:rPr>
        <w:t>. Система программных мероприятий</w:t>
      </w:r>
    </w:p>
    <w:p w:rsidR="00D5158A" w:rsidRPr="00D04D37" w:rsidRDefault="00D5158A" w:rsidP="00D5158A">
      <w:pPr>
        <w:pStyle w:val="ConsNormal"/>
        <w:widowControl/>
        <w:ind w:right="0" w:firstLine="709"/>
        <w:jc w:val="center"/>
        <w:rPr>
          <w:rFonts w:ascii="Times New Roman" w:hAnsi="Times New Roman" w:cs="Times New Roman"/>
          <w:b/>
        </w:rPr>
      </w:pPr>
    </w:p>
    <w:p w:rsidR="00D5158A" w:rsidRPr="00D04D37" w:rsidRDefault="00D5158A" w:rsidP="00D5158A">
      <w:pPr>
        <w:spacing w:after="0" w:line="240" w:lineRule="auto"/>
        <w:ind w:firstLine="709"/>
        <w:jc w:val="both"/>
        <w:rPr>
          <w:rFonts w:ascii="Times New Roman" w:hAnsi="Times New Roman" w:cs="Times New Roman"/>
          <w:b/>
          <w:sz w:val="28"/>
          <w:szCs w:val="28"/>
        </w:rPr>
      </w:pPr>
      <w:r w:rsidRPr="00D04D37">
        <w:rPr>
          <w:rFonts w:ascii="Times New Roman" w:hAnsi="Times New Roman" w:cs="Times New Roman"/>
          <w:sz w:val="28"/>
          <w:szCs w:val="28"/>
        </w:rPr>
        <w:t>Система программных мероприятий представляет собой комплекс взаимоувязанных мер, направленных на решение основной цели и задач Программы</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1. Совершенствование внешней среды развития малого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и среднего предпринимательства</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Мероприятия по данному направлению предусматривают совершенствование нормативно-правового регулирования предпринимательской деятельности, </w:t>
      </w:r>
      <w:r w:rsidRPr="00D04D37">
        <w:rPr>
          <w:rFonts w:ascii="Times New Roman" w:hAnsi="Times New Roman" w:cs="Times New Roman"/>
          <w:sz w:val="28"/>
          <w:szCs w:val="28"/>
        </w:rPr>
        <w:lastRenderedPageBreak/>
        <w:t>устранение излишних административных барьеров на пути развития предпринимательства.</w:t>
      </w:r>
    </w:p>
    <w:p w:rsidR="00D5158A" w:rsidRPr="00D04D37" w:rsidRDefault="00D5158A" w:rsidP="00D5158A">
      <w:pPr>
        <w:pStyle w:val="ConsPlusNormal"/>
        <w:widowControl/>
        <w:ind w:firstLine="709"/>
        <w:jc w:val="both"/>
        <w:rPr>
          <w:rFonts w:ascii="Times New Roman" w:hAnsi="Times New Roman" w:cs="Times New Roman"/>
          <w:sz w:val="28"/>
          <w:szCs w:val="28"/>
        </w:rPr>
      </w:pPr>
      <w:r w:rsidRPr="00D04D37">
        <w:rPr>
          <w:rFonts w:ascii="Times New Roman" w:hAnsi="Times New Roman" w:cs="Times New Roman"/>
          <w:sz w:val="28"/>
          <w:szCs w:val="28"/>
        </w:rPr>
        <w:t>Важным моментом является система прямых и обратных связей между СМСП и структурами поддержки частного бизнеса. Предполагается, с одной стороны, формирование эффективных механизмов доведения информации о мероприятиях Программы и преимуществах участия в ее реализации до большинства представителей малого и среднего бизнеса, с другой - оперативная корректировка мер поддержки малого и среднего предпринимательства в соответствии с меняющимися запросами и внешней ситуацией.</w:t>
      </w:r>
    </w:p>
    <w:p w:rsidR="00D5158A" w:rsidRPr="00D04D37" w:rsidRDefault="00D5158A" w:rsidP="00D5158A">
      <w:pPr>
        <w:pStyle w:val="ConsPlusNormal"/>
        <w:widowControl/>
        <w:ind w:firstLine="709"/>
        <w:jc w:val="both"/>
        <w:rPr>
          <w:rFonts w:ascii="Times New Roman" w:hAnsi="Times New Roman" w:cs="Times New Roman"/>
          <w:sz w:val="28"/>
          <w:szCs w:val="28"/>
        </w:rPr>
      </w:pPr>
      <w:r w:rsidRPr="00D04D37">
        <w:rPr>
          <w:rFonts w:ascii="Times New Roman" w:hAnsi="Times New Roman" w:cs="Times New Roman"/>
          <w:sz w:val="28"/>
          <w:szCs w:val="28"/>
        </w:rPr>
        <w:t>Будет продолжено проведение двусторонних деловых встреч представителей предпринимательского сообщества и организаций, осуществляющих функции контроля и надзора, тематических «круглых столов».</w:t>
      </w:r>
    </w:p>
    <w:p w:rsidR="00D5158A" w:rsidRPr="00D04D37" w:rsidRDefault="00D5158A" w:rsidP="00D5158A">
      <w:pPr>
        <w:pStyle w:val="ConsPlusNormal"/>
        <w:widowControl/>
        <w:ind w:firstLine="0"/>
        <w:jc w:val="both"/>
        <w:rPr>
          <w:rFonts w:ascii="Times New Roman" w:hAnsi="Times New Roman" w:cs="Times New Roman"/>
          <w:sz w:val="28"/>
          <w:szCs w:val="28"/>
        </w:rPr>
      </w:pPr>
    </w:p>
    <w:p w:rsidR="00D5158A" w:rsidRPr="00D04D37" w:rsidRDefault="00D5158A" w:rsidP="00D5158A">
      <w:pPr>
        <w:spacing w:after="0" w:line="240" w:lineRule="auto"/>
        <w:jc w:val="center"/>
        <w:outlineLvl w:val="0"/>
        <w:rPr>
          <w:rFonts w:ascii="Times New Roman" w:hAnsi="Times New Roman" w:cs="Times New Roman"/>
          <w:b/>
          <w:sz w:val="28"/>
          <w:szCs w:val="28"/>
        </w:rPr>
      </w:pPr>
      <w:r w:rsidRPr="00D04D37">
        <w:rPr>
          <w:rFonts w:ascii="Times New Roman" w:hAnsi="Times New Roman" w:cs="Times New Roman"/>
          <w:b/>
          <w:sz w:val="28"/>
          <w:szCs w:val="28"/>
        </w:rPr>
        <w:t>2.  Обеспечение доступа к муниципальному имуществу</w:t>
      </w:r>
    </w:p>
    <w:p w:rsidR="00D5158A" w:rsidRPr="00D04D37" w:rsidRDefault="00D5158A" w:rsidP="00D5158A">
      <w:pPr>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Оказание имущественной поддержки СМСП осуществляется в виде передачи во владение и (или) в пользование муниципального имущества, в том числе земельных участков,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Указанное имущество должно использоваться по целевому назначению, при этом запрещаются продажа переданного СМСП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D5158A" w:rsidRPr="00D04D37" w:rsidRDefault="00D5158A" w:rsidP="00D5158A">
      <w:pPr>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3. Содействие развитию организаций, образующих инфраструктуру поддержки СМСП. Консультационная и информационная поддержка СМСП.</w:t>
      </w:r>
    </w:p>
    <w:p w:rsidR="00D5158A" w:rsidRPr="00D04D37" w:rsidRDefault="00D5158A" w:rsidP="00D5158A">
      <w:pPr>
        <w:spacing w:after="0" w:line="240" w:lineRule="auto"/>
        <w:jc w:val="both"/>
        <w:rPr>
          <w:rFonts w:ascii="Times New Roman" w:hAnsi="Times New Roman" w:cs="Times New Roman"/>
          <w:color w:val="800000"/>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Указанное направление предусматривает осуществление комплекса мероприятий, направленных на совершенствование и развитие информационной и консультационной поддержки СМСП, актуализацию и постоянное пополнение информационных ресурсов, предоставление доступа к ним, что позволит создать положительное общественное мнение по отношению к предпринимательской деятельности и повысит уровень знаний населения о предпринимательстве.</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Недостаток информации является</w:t>
      </w:r>
      <w:r w:rsidRPr="00D04D37">
        <w:rPr>
          <w:rFonts w:ascii="Times New Roman" w:hAnsi="Times New Roman" w:cs="Times New Roman"/>
          <w:b/>
          <w:bCs/>
          <w:sz w:val="28"/>
          <w:szCs w:val="28"/>
        </w:rPr>
        <w:t xml:space="preserve"> </w:t>
      </w:r>
      <w:r w:rsidRPr="00D04D37">
        <w:rPr>
          <w:rFonts w:ascii="Times New Roman" w:hAnsi="Times New Roman" w:cs="Times New Roman"/>
          <w:sz w:val="28"/>
          <w:szCs w:val="28"/>
        </w:rPr>
        <w:t>одной из причин, сдерживающих развитие малого и среднего предпринимательства</w:t>
      </w:r>
      <w:r w:rsidRPr="00D04D37">
        <w:rPr>
          <w:rFonts w:ascii="Times New Roman" w:hAnsi="Times New Roman" w:cs="Times New Roman"/>
          <w:b/>
          <w:bCs/>
          <w:sz w:val="28"/>
          <w:szCs w:val="28"/>
        </w:rPr>
        <w:t xml:space="preserve">   </w:t>
      </w:r>
      <w:r w:rsidRPr="00D04D37">
        <w:rPr>
          <w:rFonts w:ascii="Times New Roman" w:hAnsi="Times New Roman" w:cs="Times New Roman"/>
          <w:sz w:val="28"/>
          <w:szCs w:val="28"/>
        </w:rPr>
        <w:t xml:space="preserve">на территории муниципального образования «Парское сельское поселение Родниковского муниципального района Ивановской области». Особенно это важно на начальной стадии работы субъектов предпринимательства. При организации нового дела представителям малого бизнеса необходимо  иметь информацию об уже сложившемся рынке производства товаров и услуг на территории муниципального образования «Парское сельское поселение Родниковского муниципального района Ивановской области», формах поддержки предпринимательства, а также получать правовую информацию. В связи с этим, Программой предусматривается сбор статистической информации, имеющей </w:t>
      </w:r>
      <w:r w:rsidRPr="00D04D37">
        <w:rPr>
          <w:rFonts w:ascii="Times New Roman" w:hAnsi="Times New Roman" w:cs="Times New Roman"/>
          <w:sz w:val="28"/>
          <w:szCs w:val="28"/>
        </w:rPr>
        <w:lastRenderedPageBreak/>
        <w:t xml:space="preserve">отношение к деятельности СМСП, а также правовой информации и размещение ее в разделе «Малый и средний бизнес» на официальном сайте администрации муниципального образования «Родниковский муниципальный район».   </w:t>
      </w:r>
    </w:p>
    <w:p w:rsidR="00D5158A" w:rsidRPr="00D04D37" w:rsidRDefault="00D5158A" w:rsidP="00D5158A">
      <w:pPr>
        <w:pStyle w:val="ConsNonformat"/>
        <w:widowControl/>
        <w:ind w:firstLine="709"/>
        <w:jc w:val="both"/>
        <w:rPr>
          <w:rFonts w:ascii="Times New Roman" w:hAnsi="Times New Roman" w:cs="Times New Roman"/>
          <w:sz w:val="28"/>
          <w:szCs w:val="28"/>
        </w:rPr>
      </w:pPr>
      <w:r w:rsidRPr="00D04D37">
        <w:rPr>
          <w:rFonts w:ascii="Times New Roman" w:hAnsi="Times New Roman" w:cs="Times New Roman"/>
          <w:sz w:val="28"/>
          <w:szCs w:val="28"/>
        </w:rPr>
        <w:t>Одной из задач является создание положительного общественного мнения о предпринимательской деятельности. Для ее решения в средствах массовой информации будут публиковаться статьи по проблемам и достижениям в малом и среднем предпринимательстве, приглашаться журналисты на деловые встречи, «круглые столы» и другие мероприятия с участием представителей различных ветвей власти и предпринимательского сообщества.</w:t>
      </w:r>
    </w:p>
    <w:p w:rsidR="00D5158A" w:rsidRPr="00D04D37" w:rsidRDefault="00D5158A" w:rsidP="00D5158A">
      <w:pPr>
        <w:pStyle w:val="ConsNonformat"/>
        <w:widowControl/>
        <w:ind w:firstLine="709"/>
        <w:jc w:val="both"/>
        <w:rPr>
          <w:rFonts w:ascii="Times New Roman" w:hAnsi="Times New Roman" w:cs="Times New Roman"/>
          <w:sz w:val="28"/>
          <w:szCs w:val="28"/>
        </w:rPr>
      </w:pPr>
      <w:r w:rsidRPr="00D04D37">
        <w:rPr>
          <w:rFonts w:ascii="Times New Roman" w:hAnsi="Times New Roman" w:cs="Times New Roman"/>
          <w:sz w:val="28"/>
          <w:szCs w:val="28"/>
        </w:rPr>
        <w:t>Основными мероприятиями в данном направлении является работа по подготовке квалифицированных кадров, которая будет осуществляться ОГУ «Родниковский центр занятости населения» в виде консультаций, подготовке и переподготовке безработных граждан по наиболее востребованным в районе специальностям. А также организация обучения будущих (старшеклассники общеобразовательных школ и училищ, молодежь) и действующих предпринимателей путем проведения информационно-обучающих семинаров, а также семинаров по вопросам профилактики нарушений законодательства.</w:t>
      </w:r>
    </w:p>
    <w:p w:rsidR="00D5158A" w:rsidRPr="00D04D37" w:rsidRDefault="00D5158A" w:rsidP="00D5158A">
      <w:pPr>
        <w:pStyle w:val="ConsNormal"/>
        <w:widowControl/>
        <w:tabs>
          <w:tab w:val="left" w:pos="1632"/>
        </w:tabs>
        <w:ind w:right="0" w:firstLine="0"/>
        <w:rPr>
          <w:rFonts w:ascii="Times New Roman" w:hAnsi="Times New Roman" w:cs="Times New Roman"/>
          <w:b/>
        </w:rPr>
      </w:pPr>
    </w:p>
    <w:p w:rsidR="00D5158A" w:rsidRPr="00D04D37" w:rsidRDefault="00D5158A" w:rsidP="00D5158A">
      <w:pPr>
        <w:pStyle w:val="ae"/>
        <w:spacing w:before="0" w:beforeAutospacing="0" w:after="0" w:afterAutospacing="0"/>
        <w:jc w:val="center"/>
        <w:rPr>
          <w:b/>
          <w:sz w:val="28"/>
          <w:szCs w:val="28"/>
        </w:rPr>
      </w:pPr>
      <w:r w:rsidRPr="00D04D37">
        <w:rPr>
          <w:b/>
          <w:sz w:val="28"/>
          <w:szCs w:val="28"/>
          <w:lang w:val="en-US"/>
        </w:rPr>
        <w:t>V</w:t>
      </w:r>
      <w:r w:rsidRPr="00D04D37">
        <w:rPr>
          <w:b/>
          <w:sz w:val="28"/>
          <w:szCs w:val="28"/>
        </w:rPr>
        <w:t>. Порядок контроля за ходом реализации Программы</w:t>
      </w:r>
    </w:p>
    <w:p w:rsidR="00D5158A" w:rsidRPr="00D04D37" w:rsidRDefault="00D5158A" w:rsidP="00D5158A">
      <w:pPr>
        <w:pStyle w:val="ConsNonformat"/>
        <w:widowControl/>
        <w:rPr>
          <w:rFonts w:ascii="Times New Roman" w:hAnsi="Times New Roman" w:cs="Times New Roman"/>
        </w:rPr>
      </w:pPr>
    </w:p>
    <w:p w:rsidR="00D5158A" w:rsidRPr="00D04D37" w:rsidRDefault="00D5158A" w:rsidP="00D5158A">
      <w:pPr>
        <w:pStyle w:val="ConsNonformat"/>
        <w:widowControl/>
        <w:ind w:firstLine="709"/>
        <w:jc w:val="both"/>
        <w:rPr>
          <w:rFonts w:ascii="Times New Roman" w:hAnsi="Times New Roman" w:cs="Times New Roman"/>
          <w:sz w:val="28"/>
          <w:szCs w:val="28"/>
        </w:rPr>
      </w:pPr>
      <w:r w:rsidRPr="00D04D37">
        <w:rPr>
          <w:rFonts w:ascii="Times New Roman" w:hAnsi="Times New Roman" w:cs="Times New Roman"/>
          <w:sz w:val="28"/>
          <w:szCs w:val="28"/>
        </w:rPr>
        <w:t>Администрация муниципального образования «Парское сельское поселение Родниковского муниципального района Ивановской области» является основным исполнителем Программы, вносит в установленном порядке предложения по уточнению мероприятий Программы с учетом складывающейся социально-экономической ситуации, осуществляет оперативное управление реализацией Программы, координирует деятельность ответственных исполнителей Программы в части формирования целостной инфраструктуры поддержки малого и среднего предпринимательства, разработки проектов нормативно - правовых актов, оказания консультационной и информационной поддержки, выставочно - ярмарочной деятельности, других направлений поддержки малого и среднего предпринимательства, определяет первоочередность выполнения мероприятий Программы.</w:t>
      </w:r>
    </w:p>
    <w:p w:rsidR="00D5158A" w:rsidRPr="00D04D37" w:rsidRDefault="00D5158A" w:rsidP="00D5158A">
      <w:pPr>
        <w:pStyle w:val="ConsNonformat"/>
        <w:widowControl/>
        <w:ind w:firstLine="709"/>
        <w:jc w:val="both"/>
        <w:rPr>
          <w:rFonts w:ascii="Times New Roman" w:hAnsi="Times New Roman" w:cs="Times New Roman"/>
          <w:sz w:val="28"/>
          <w:szCs w:val="28"/>
        </w:rPr>
      </w:pPr>
      <w:r w:rsidRPr="00D04D37">
        <w:rPr>
          <w:rFonts w:ascii="Times New Roman" w:hAnsi="Times New Roman" w:cs="Times New Roman"/>
          <w:sz w:val="28"/>
          <w:szCs w:val="28"/>
        </w:rPr>
        <w:t>Контроль за выполнением Программы осуществляет Совет муниципального образования «Парское сельское поселение Родниковского муниципального района Ивановской области». По окончании программного периода администрация муниципального образования «Парское сельское поселение Родниковского муниципального района Ивановской области» представляет отчет о реализации Программы.</w:t>
      </w:r>
    </w:p>
    <w:p w:rsidR="00D5158A" w:rsidRPr="00D04D37" w:rsidRDefault="00D5158A" w:rsidP="00D5158A">
      <w:pPr>
        <w:pStyle w:val="ConsNormal"/>
        <w:widowControl/>
        <w:ind w:right="0" w:firstLine="0"/>
        <w:jc w:val="center"/>
        <w:rPr>
          <w:rFonts w:ascii="Times New Roman" w:hAnsi="Times New Roman" w:cs="Times New Roman"/>
          <w:b/>
        </w:rPr>
      </w:pPr>
    </w:p>
    <w:p w:rsidR="00D5158A" w:rsidRPr="00D04D37" w:rsidRDefault="00D5158A" w:rsidP="00D5158A">
      <w:pPr>
        <w:pStyle w:val="ConsNormal"/>
        <w:widowControl/>
        <w:ind w:right="0" w:firstLine="0"/>
        <w:jc w:val="center"/>
        <w:rPr>
          <w:rFonts w:ascii="Times New Roman" w:hAnsi="Times New Roman" w:cs="Times New Roman"/>
          <w:b/>
        </w:rPr>
      </w:pPr>
      <w:r w:rsidRPr="00D04D37">
        <w:rPr>
          <w:rFonts w:ascii="Times New Roman" w:hAnsi="Times New Roman" w:cs="Times New Roman"/>
          <w:b/>
          <w:lang w:val="en-US"/>
        </w:rPr>
        <w:t>VI</w:t>
      </w:r>
      <w:r w:rsidRPr="00D04D37">
        <w:rPr>
          <w:rFonts w:ascii="Times New Roman" w:hAnsi="Times New Roman" w:cs="Times New Roman"/>
          <w:b/>
        </w:rPr>
        <w:t>. Оценка эффективности реализации Программы</w:t>
      </w:r>
    </w:p>
    <w:p w:rsidR="00D5158A" w:rsidRPr="00D04D37" w:rsidRDefault="00D5158A" w:rsidP="00D5158A">
      <w:pPr>
        <w:pStyle w:val="ConsNonformat"/>
        <w:widowControl/>
        <w:ind w:firstLine="709"/>
        <w:rPr>
          <w:rFonts w:ascii="Times New Roman" w:hAnsi="Times New Roman" w:cs="Times New Roman"/>
          <w:sz w:val="26"/>
        </w:rPr>
      </w:pPr>
    </w:p>
    <w:p w:rsidR="00D5158A" w:rsidRPr="00D04D37" w:rsidRDefault="00D5158A" w:rsidP="00D5158A">
      <w:pPr>
        <w:pStyle w:val="ConsNormal"/>
        <w:widowControl/>
        <w:ind w:right="0" w:firstLine="709"/>
        <w:jc w:val="both"/>
        <w:rPr>
          <w:rFonts w:ascii="Times New Roman" w:hAnsi="Times New Roman" w:cs="Times New Roman"/>
        </w:rPr>
      </w:pPr>
      <w:r w:rsidRPr="00D04D37">
        <w:rPr>
          <w:rFonts w:ascii="Times New Roman" w:hAnsi="Times New Roman" w:cs="Times New Roman"/>
        </w:rPr>
        <w:t xml:space="preserve">Эффективность и результативность мероприятий Программы заключается в позитивных изменениях в сфере малого и среднего предпринимательства и экономике Родниковского городского поселения, снижении социальной напряженности. Это проявится в увеличении количественных показателей малого и </w:t>
      </w:r>
      <w:r w:rsidRPr="00D04D37">
        <w:rPr>
          <w:rFonts w:ascii="Times New Roman" w:hAnsi="Times New Roman" w:cs="Times New Roman"/>
        </w:rPr>
        <w:lastRenderedPageBreak/>
        <w:t>среднего предпринимательства, таких как количество СМСП, объем выпуска товаров и услуг, численность занятых, объем налоговых платежей.</w:t>
      </w: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lang w:val="en-US"/>
        </w:rPr>
        <w:t>VII</w:t>
      </w:r>
      <w:r w:rsidRPr="00D04D37">
        <w:rPr>
          <w:rFonts w:ascii="Times New Roman" w:hAnsi="Times New Roman" w:cs="Times New Roman"/>
          <w:b/>
          <w:sz w:val="28"/>
          <w:szCs w:val="28"/>
        </w:rPr>
        <w:t>. Критерии отбора, условия и порядок оказания поддержки СМСП</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 Критерии отбора СМСП, претендующих на получение имущественной поддержки: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количество сохраняемых рабочих мест в результате реализации проекта;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количество вновь создаваемых рабочих мест в результате реализации проекта;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размер минимальной заработной платы работников;</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размер средней заработной платы работников.</w:t>
      </w:r>
    </w:p>
    <w:p w:rsidR="00D5158A" w:rsidRPr="00D04D37" w:rsidRDefault="00D5158A" w:rsidP="00D5158A">
      <w:pPr>
        <w:spacing w:after="0" w:line="240" w:lineRule="auto"/>
        <w:jc w:val="both"/>
        <w:rPr>
          <w:rFonts w:ascii="Times New Roman" w:hAnsi="Times New Roman" w:cs="Times New Roman"/>
          <w:sz w:val="32"/>
          <w:szCs w:val="32"/>
          <w:u w:val="single"/>
        </w:rPr>
      </w:pPr>
      <w:r w:rsidRPr="00D04D37">
        <w:rPr>
          <w:rFonts w:ascii="Times New Roman" w:hAnsi="Times New Roman" w:cs="Times New Roman"/>
          <w:sz w:val="28"/>
          <w:szCs w:val="28"/>
        </w:rPr>
        <w:t xml:space="preserve">    2. Условия  оказания  поддержки: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отсутствие задолженности по платежам в бюджет и внебюджетные фонды;</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участие в социальных проектах и программах.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3. Порядок оказания поддержки: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Для получения поддержки СМСП предоставляет в Администрацию:</w:t>
      </w:r>
    </w:p>
    <w:p w:rsidR="00D5158A" w:rsidRPr="00D04D37" w:rsidRDefault="00D5158A" w:rsidP="00D5158A">
      <w:pPr>
        <w:spacing w:after="0" w:line="240" w:lineRule="auto"/>
        <w:jc w:val="both"/>
        <w:outlineLvl w:val="2"/>
        <w:rPr>
          <w:rFonts w:ascii="Times New Roman" w:hAnsi="Times New Roman" w:cs="Times New Roman"/>
          <w:sz w:val="28"/>
          <w:szCs w:val="28"/>
        </w:rPr>
      </w:pPr>
      <w:r w:rsidRPr="00D04D37">
        <w:rPr>
          <w:rFonts w:ascii="Times New Roman" w:hAnsi="Times New Roman" w:cs="Times New Roman"/>
          <w:sz w:val="28"/>
          <w:szCs w:val="28"/>
        </w:rPr>
        <w:t xml:space="preserve">      - заявление;</w:t>
      </w:r>
    </w:p>
    <w:p w:rsidR="00D5158A" w:rsidRPr="00D04D37" w:rsidRDefault="00D5158A" w:rsidP="00D5158A">
      <w:pPr>
        <w:spacing w:after="0" w:line="240" w:lineRule="auto"/>
        <w:jc w:val="both"/>
        <w:outlineLvl w:val="2"/>
        <w:rPr>
          <w:rFonts w:ascii="Times New Roman" w:hAnsi="Times New Roman" w:cs="Times New Roman"/>
          <w:sz w:val="28"/>
          <w:szCs w:val="28"/>
        </w:rPr>
      </w:pPr>
      <w:r w:rsidRPr="00D04D37">
        <w:rPr>
          <w:rFonts w:ascii="Times New Roman" w:hAnsi="Times New Roman" w:cs="Times New Roman"/>
          <w:sz w:val="28"/>
          <w:szCs w:val="28"/>
        </w:rPr>
        <w:t xml:space="preserve">      - документ, подтверждающий, что заявитель является СМСП;</w:t>
      </w:r>
    </w:p>
    <w:p w:rsidR="00D5158A" w:rsidRPr="00D04D37" w:rsidRDefault="00D5158A" w:rsidP="00D5158A">
      <w:pPr>
        <w:spacing w:after="0" w:line="240" w:lineRule="auto"/>
        <w:jc w:val="both"/>
        <w:outlineLvl w:val="2"/>
        <w:rPr>
          <w:rFonts w:ascii="Times New Roman" w:hAnsi="Times New Roman" w:cs="Times New Roman"/>
          <w:sz w:val="28"/>
          <w:szCs w:val="28"/>
        </w:rPr>
      </w:pPr>
      <w:r w:rsidRPr="00D04D37">
        <w:rPr>
          <w:rFonts w:ascii="Times New Roman" w:hAnsi="Times New Roman" w:cs="Times New Roman"/>
          <w:sz w:val="28"/>
          <w:szCs w:val="28"/>
        </w:rPr>
        <w:t xml:space="preserve">      - копию свидетельства о государственной регистрации;</w:t>
      </w:r>
    </w:p>
    <w:p w:rsidR="00D5158A" w:rsidRPr="00D04D37" w:rsidRDefault="00D5158A" w:rsidP="00D5158A">
      <w:pPr>
        <w:spacing w:after="0" w:line="240" w:lineRule="auto"/>
        <w:jc w:val="both"/>
        <w:outlineLvl w:val="2"/>
        <w:rPr>
          <w:rFonts w:ascii="Times New Roman" w:hAnsi="Times New Roman" w:cs="Times New Roman"/>
          <w:sz w:val="28"/>
          <w:szCs w:val="28"/>
        </w:rPr>
      </w:pPr>
      <w:r w:rsidRPr="00D04D37">
        <w:rPr>
          <w:rFonts w:ascii="Times New Roman" w:hAnsi="Times New Roman" w:cs="Times New Roman"/>
          <w:sz w:val="28"/>
          <w:szCs w:val="28"/>
        </w:rPr>
        <w:t xml:space="preserve">      - справку из налогового органа об исполнении СМСП обязанности по уплате налогов, сборов, страховых взносов, пеней и налоговых санкций.</w:t>
      </w:r>
    </w:p>
    <w:p w:rsidR="00D5158A" w:rsidRPr="00D04D37" w:rsidRDefault="00D5158A" w:rsidP="00D5158A">
      <w:pPr>
        <w:spacing w:after="0" w:line="240" w:lineRule="auto"/>
        <w:jc w:val="both"/>
        <w:outlineLvl w:val="2"/>
        <w:rPr>
          <w:rFonts w:ascii="Times New Roman" w:hAnsi="Times New Roman" w:cs="Times New Roman"/>
          <w:sz w:val="28"/>
          <w:szCs w:val="28"/>
        </w:rPr>
      </w:pPr>
      <w:r w:rsidRPr="00D04D37">
        <w:rPr>
          <w:rFonts w:ascii="Times New Roman" w:hAnsi="Times New Roman" w:cs="Times New Roman"/>
          <w:sz w:val="28"/>
          <w:szCs w:val="28"/>
        </w:rPr>
        <w:t xml:space="preserve">Заявление об оказании поддержки и необходимые документы рассматриваются комиссией по оказанию поддержки СМСП в 30-дневный срок со дня их поступления. По результатам рассмотрения комиссии по оказанию поддержки СМСП администрацией принимается соответствующее решение. </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0"/>
          <w:szCs w:val="20"/>
        </w:rPr>
      </w:pP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rPr>
          <w:rFonts w:ascii="Times New Roman" w:hAnsi="Times New Roman" w:cs="Times New Roman"/>
          <w:b/>
        </w:rPr>
        <w:sectPr w:rsidR="00D5158A" w:rsidRPr="00D04D37" w:rsidSect="00D5158A">
          <w:pgSz w:w="11906" w:h="16838"/>
          <w:pgMar w:top="851" w:right="567" w:bottom="360" w:left="1134" w:header="709" w:footer="709" w:gutter="0"/>
          <w:cols w:space="720"/>
        </w:sect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lastRenderedPageBreak/>
        <w:t>Основные мероприятия по реализации Программы поддержки и развития малого и среднего предпринимательства в муниципальном образовании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0"/>
          <w:szCs w:val="20"/>
        </w:rPr>
      </w:pP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719"/>
        <w:gridCol w:w="3654"/>
        <w:gridCol w:w="2160"/>
        <w:gridCol w:w="2125"/>
        <w:gridCol w:w="1417"/>
        <w:gridCol w:w="1899"/>
        <w:gridCol w:w="1134"/>
        <w:gridCol w:w="1134"/>
        <w:gridCol w:w="1027"/>
        <w:gridCol w:w="901"/>
      </w:tblGrid>
      <w:tr w:rsidR="00D5158A" w:rsidRPr="00D04D37" w:rsidTr="00D5158A">
        <w:trPr>
          <w:trHeight w:val="510"/>
          <w:tblHeader/>
        </w:trPr>
        <w:tc>
          <w:tcPr>
            <w:tcW w:w="719" w:type="dxa"/>
            <w:vMerge w:val="restart"/>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 п/п</w:t>
            </w:r>
          </w:p>
        </w:tc>
        <w:tc>
          <w:tcPr>
            <w:tcW w:w="3654" w:type="dxa"/>
            <w:vMerge w:val="restart"/>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Содержание мероприятий</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Результаты мероприятий</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Ответственный исполнитель</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Срок исполнения</w:t>
            </w:r>
          </w:p>
        </w:tc>
        <w:tc>
          <w:tcPr>
            <w:tcW w:w="1899" w:type="dxa"/>
            <w:vMerge w:val="restart"/>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Источники финансирования (региональный/местный бюд./внебюджетные)</w:t>
            </w:r>
          </w:p>
        </w:tc>
        <w:tc>
          <w:tcPr>
            <w:tcW w:w="4196" w:type="dxa"/>
            <w:gridSpan w:val="4"/>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Объем финансирования</w:t>
            </w:r>
          </w:p>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(тыс.руб.)</w:t>
            </w:r>
          </w:p>
        </w:tc>
      </w:tr>
      <w:tr w:rsidR="00D5158A" w:rsidRPr="00D04D37" w:rsidTr="00D5158A">
        <w:trPr>
          <w:trHeight w:val="510"/>
          <w:tblHeader/>
        </w:trPr>
        <w:tc>
          <w:tcPr>
            <w:tcW w:w="719"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3654"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1899"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Всего</w:t>
            </w:r>
          </w:p>
        </w:tc>
        <w:tc>
          <w:tcPr>
            <w:tcW w:w="3062" w:type="dxa"/>
            <w:gridSpan w:val="3"/>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в том числе по годам:</w:t>
            </w:r>
          </w:p>
        </w:tc>
      </w:tr>
      <w:tr w:rsidR="00D5158A" w:rsidRPr="00D04D37" w:rsidTr="00D5158A">
        <w:trPr>
          <w:trHeight w:val="405"/>
          <w:tblHeader/>
        </w:trPr>
        <w:tc>
          <w:tcPr>
            <w:tcW w:w="719"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3654"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1899"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2013</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2014</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2015</w:t>
            </w:r>
          </w:p>
        </w:tc>
      </w:tr>
      <w:tr w:rsidR="00D5158A" w:rsidRPr="00D04D37" w:rsidTr="00D5158A">
        <w:trPr>
          <w:tblHeader/>
        </w:trPr>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1</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2</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3</w:t>
            </w: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4</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5</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6</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7</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8</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9</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10</w:t>
            </w:r>
          </w:p>
        </w:tc>
      </w:tr>
      <w:tr w:rsidR="00D5158A" w:rsidRPr="00D04D37" w:rsidTr="00D5158A">
        <w:tc>
          <w:tcPr>
            <w:tcW w:w="16170" w:type="dxa"/>
            <w:gridSpan w:val="10"/>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Направление1: Совершенствование внешней среды развития малого и среднего предпринимательства</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1.1.</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Ведение реестров СМСП, получивших различные формы государственной поддержки.</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p w:rsidR="00D5158A" w:rsidRPr="00D04D37" w:rsidRDefault="00D5158A" w:rsidP="00D5158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1.2.</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Мониторинг нормативных правовых актов в части муниципальной поддержки малого предпринимательства</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1.3.</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Взаимодействие с общественными объединениями предпринимателей (федеральными, региональными, муниципальными) по созданию благоприятных условий.</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1.4.</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Мониторинг выявления проблем и препятствий, сдерживающих развитие малого и среднего предпринимательства. Проведение опросов и исследований.</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1.5.</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Анализ и прогнозирование социально-экономического развития сектора малого и среднего   предпринимательства</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xml:space="preserve">ОЭРиТ </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both"/>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1.6.</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Содействие развитию деятельности организаций, образующих инфраструктуру поддержки СМСП</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lastRenderedPageBreak/>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lastRenderedPageBreak/>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lastRenderedPageBreak/>
              <w:t>1.7.</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Пропаганда и популяризация  существующей системы государственной поддержки СМСП. Проведение рекламно-информационной кампании   в   СМИ    о возможности   получения государственной поддержки СМСП</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xml:space="preserve">   Редакция "Радио-Родники"   </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xml:space="preserve">  Редакция газеты "Родниковский рабочий"</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1.8.</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 xml:space="preserve">Разработка и внедрение регламентов предоставления услуг субъектам предпринимательства с возможностью предоставления услуг в электронном виде </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1.9.</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Взаимодействие с объединениями предпринимателей по созданию благоприятных условий осуществления предпринимательской деятельности</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1.10.</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Участие в заседаниях координационного совета по развитию малого и среднего предпринимательства</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МО «Родниковский муниципальный район»</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xml:space="preserve">Без финансирования </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p w:rsidR="00D5158A" w:rsidRPr="00D04D37" w:rsidRDefault="00D5158A" w:rsidP="00D5158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1.11.</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 xml:space="preserve">Информационное содействие в подготовке бизнес-проектов для предоставления их в МЭР РФ, ДЭРиТ Ивановской области, Ивановский государственный фонд поддержки малого предпринимательства, иные </w:t>
            </w:r>
            <w:r w:rsidRPr="00D04D37">
              <w:rPr>
                <w:rFonts w:ascii="Times New Roman" w:hAnsi="Times New Roman" w:cs="Times New Roman"/>
              </w:rPr>
              <w:lastRenderedPageBreak/>
              <w:t>организации, составляющие инфраструктуру поддержки предпринимательства</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xml:space="preserve">ОЭРиТ </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lastRenderedPageBreak/>
              <w:t>1.12.</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Развитие туристического потенциала «Парской ярмарки»</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xml:space="preserve">Администрация Парского сельского поселения </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r>
      <w:tr w:rsidR="00D5158A" w:rsidRPr="00D04D37" w:rsidTr="00D5158A">
        <w:tc>
          <w:tcPr>
            <w:tcW w:w="16170" w:type="dxa"/>
            <w:gridSpan w:val="10"/>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Направление 2:</w:t>
            </w:r>
            <w:r w:rsidRPr="00D04D37">
              <w:rPr>
                <w:rFonts w:ascii="Times New Roman" w:hAnsi="Times New Roman" w:cs="Times New Roman"/>
              </w:rPr>
              <w:t xml:space="preserve"> </w:t>
            </w:r>
            <w:r w:rsidRPr="00D04D37">
              <w:rPr>
                <w:rFonts w:ascii="Times New Roman" w:hAnsi="Times New Roman" w:cs="Times New Roman"/>
                <w:b/>
              </w:rPr>
              <w:t>Обеспечение доступа к муниципальному имуществу</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2.1.</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Передача на конкурсной основе субъектам малого и среднего предпринимательства  муниципального имущества, земельных участков находящихся в муниципальной собственности на возмездной основе во владение и (или) пользование для осуществления различных видов деятельности</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КУИ</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16170" w:type="dxa"/>
            <w:gridSpan w:val="10"/>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
              </w:rPr>
            </w:pPr>
            <w:r w:rsidRPr="00D04D37">
              <w:rPr>
                <w:rFonts w:ascii="Times New Roman" w:hAnsi="Times New Roman" w:cs="Times New Roman"/>
                <w:b/>
              </w:rPr>
              <w:t>Направление 3:</w:t>
            </w:r>
            <w:r w:rsidRPr="00D04D37">
              <w:rPr>
                <w:rFonts w:ascii="Times New Roman" w:hAnsi="Times New Roman" w:cs="Times New Roman"/>
              </w:rPr>
              <w:t xml:space="preserve"> </w:t>
            </w:r>
            <w:r w:rsidRPr="00D04D37">
              <w:rPr>
                <w:rFonts w:ascii="Times New Roman" w:hAnsi="Times New Roman" w:cs="Times New Roman"/>
                <w:b/>
              </w:rPr>
              <w:t>Содействие развитию организаций, образующих инфраструктуру поддержки СМСП. Консультационная и информационная поддержка СМСП</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3.1.</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Организация информационно-обучающих семинаров для предпринимателей с участием представителей контролирующих органов по наиболее значимым проблемам бизнеса</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Cs/>
                <w:iCs/>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3.2.</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Взаимодействие с некоммерческими организациями, выражающими интересы СМСП</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Cs/>
                <w:iCs/>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lastRenderedPageBreak/>
              <w:t>3.3.</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Организация проведения встреч для СМСП по вопросам развития предпринимательства</w:t>
            </w:r>
          </w:p>
          <w:p w:rsidR="00D5158A" w:rsidRPr="00D04D37" w:rsidRDefault="00D5158A" w:rsidP="00D5158A">
            <w:pPr>
              <w:spacing w:after="0" w:line="240" w:lineRule="auto"/>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Cs/>
                <w:iCs/>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3.4.</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Распространение  информационно-справочных, методических и презентационных материалов, посвященных вопросам развития предпринимательства на территории Родниковского муниципального района, включая материалы по вопросам оформления земли, согласования строительства, проведения реконструкции объектов</w:t>
            </w:r>
          </w:p>
          <w:p w:rsidR="00D5158A" w:rsidRPr="00D04D37" w:rsidRDefault="00D5158A" w:rsidP="00D5158A">
            <w:pPr>
              <w:spacing w:after="0" w:line="240" w:lineRule="auto"/>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Cs/>
                <w:iCs/>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КУИ</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3.5.</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Организация подготовки, переподготовки и повышения квалификации кадров для малого и среднего предпринимательства из числа безработных граждан</w:t>
            </w: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Cs/>
                <w:iCs/>
              </w:rPr>
            </w:pPr>
            <w:r w:rsidRPr="00D04D37">
              <w:rPr>
                <w:rFonts w:ascii="Times New Roman" w:hAnsi="Times New Roman" w:cs="Times New Roman"/>
                <w:bCs/>
                <w:iCs/>
              </w:rPr>
              <w:t>Количество безработных, прошедших обучение:</w:t>
            </w:r>
          </w:p>
          <w:p w:rsidR="00D5158A" w:rsidRPr="00D04D37" w:rsidRDefault="00D5158A" w:rsidP="00D5158A">
            <w:pPr>
              <w:spacing w:after="0" w:line="240" w:lineRule="auto"/>
              <w:jc w:val="center"/>
              <w:rPr>
                <w:rFonts w:ascii="Times New Roman" w:hAnsi="Times New Roman" w:cs="Times New Roman"/>
                <w:bCs/>
                <w:iCs/>
              </w:rPr>
            </w:pPr>
            <w:r w:rsidRPr="00D04D37">
              <w:rPr>
                <w:rFonts w:ascii="Times New Roman" w:hAnsi="Times New Roman" w:cs="Times New Roman"/>
                <w:bCs/>
                <w:iCs/>
              </w:rPr>
              <w:t>2017 – 3</w:t>
            </w:r>
          </w:p>
          <w:p w:rsidR="00D5158A" w:rsidRPr="00D04D37" w:rsidRDefault="00D5158A" w:rsidP="00D5158A">
            <w:pPr>
              <w:spacing w:after="0" w:line="240" w:lineRule="auto"/>
              <w:jc w:val="center"/>
              <w:rPr>
                <w:rFonts w:ascii="Times New Roman" w:hAnsi="Times New Roman" w:cs="Times New Roman"/>
                <w:bCs/>
                <w:iCs/>
              </w:rPr>
            </w:pPr>
            <w:r w:rsidRPr="00D04D37">
              <w:rPr>
                <w:rFonts w:ascii="Times New Roman" w:hAnsi="Times New Roman" w:cs="Times New Roman"/>
                <w:bCs/>
                <w:iCs/>
              </w:rPr>
              <w:t>2018 –  3</w:t>
            </w:r>
          </w:p>
          <w:p w:rsidR="00D5158A" w:rsidRPr="00D04D37" w:rsidRDefault="00D5158A" w:rsidP="00D5158A">
            <w:pPr>
              <w:spacing w:after="0" w:line="240" w:lineRule="auto"/>
              <w:jc w:val="center"/>
              <w:rPr>
                <w:rFonts w:ascii="Times New Roman" w:hAnsi="Times New Roman" w:cs="Times New Roman"/>
                <w:bCs/>
                <w:iCs/>
              </w:rPr>
            </w:pPr>
            <w:r w:rsidRPr="00D04D37">
              <w:rPr>
                <w:rFonts w:ascii="Times New Roman" w:hAnsi="Times New Roman" w:cs="Times New Roman"/>
                <w:bCs/>
                <w:iCs/>
              </w:rPr>
              <w:t>2019 – 2</w:t>
            </w: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ОГУ «Родниковский ЦЗН»</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p w:rsidR="00D5158A" w:rsidRPr="00D04D37" w:rsidRDefault="00D5158A" w:rsidP="00D5158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xml:space="preserve">-  </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r w:rsidR="00D5158A" w:rsidRPr="00D04D37" w:rsidTr="00D5158A">
        <w:tc>
          <w:tcPr>
            <w:tcW w:w="71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3.6.</w:t>
            </w:r>
          </w:p>
        </w:tc>
        <w:tc>
          <w:tcPr>
            <w:tcW w:w="365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t>Организация консультаций для СМСП  по вопросам финансовой поддержки, проведение семинаров, конференций, круглых столов по вопросам обслуживания  СМСП  в банках</w:t>
            </w:r>
          </w:p>
          <w:p w:rsidR="00D5158A" w:rsidRPr="00D04D37" w:rsidRDefault="00D5158A" w:rsidP="00D5158A">
            <w:pPr>
              <w:spacing w:after="0" w:line="240" w:lineRule="auto"/>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bCs/>
                <w:iCs/>
              </w:rPr>
            </w:pPr>
          </w:p>
        </w:tc>
        <w:tc>
          <w:tcPr>
            <w:tcW w:w="2125"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Администрация Парского сельского поселения</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ОЭРиТ</w:t>
            </w:r>
          </w:p>
        </w:tc>
        <w:tc>
          <w:tcPr>
            <w:tcW w:w="141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2017-2019г.г.</w:t>
            </w:r>
          </w:p>
        </w:tc>
        <w:tc>
          <w:tcPr>
            <w:tcW w:w="1899"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Без финансирования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1027"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c>
          <w:tcPr>
            <w:tcW w:w="901" w:type="dxa"/>
            <w:tcBorders>
              <w:top w:val="single" w:sz="4" w:space="0" w:color="auto"/>
              <w:left w:val="single" w:sz="4" w:space="0" w:color="auto"/>
              <w:bottom w:val="single" w:sz="4" w:space="0" w:color="auto"/>
              <w:right w:val="single" w:sz="4" w:space="0" w:color="auto"/>
            </w:tcBorders>
            <w:vAlign w:val="center"/>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w:t>
            </w:r>
          </w:p>
        </w:tc>
      </w:tr>
    </w:tbl>
    <w:p w:rsidR="00D5158A" w:rsidRPr="00D04D37" w:rsidRDefault="00D5158A" w:rsidP="00D5158A">
      <w:pPr>
        <w:spacing w:after="0" w:line="240" w:lineRule="auto"/>
        <w:rPr>
          <w:rFonts w:ascii="Times New Roman" w:hAnsi="Times New Roman" w:cs="Times New Roman"/>
          <w:sz w:val="28"/>
          <w:szCs w:val="28"/>
        </w:rPr>
        <w:sectPr w:rsidR="00D5158A" w:rsidRPr="00D04D37">
          <w:pgSz w:w="16838" w:h="11906" w:orient="landscape"/>
          <w:pgMar w:top="851" w:right="567" w:bottom="1134" w:left="1134" w:header="709" w:footer="709" w:gutter="0"/>
          <w:cols w:space="720"/>
        </w:sect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Список сокращений:</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ОЭРиТ – отдел экономического развития и торговли администрации муниципального образования «Родниковский муниципальный район»</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СМСП – субъекты малого и среднего предпринимательства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КУИ – комитет по управлению имуществом администрации муниципального образования «Родниковский муниципальный район»</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ind w:firstLine="709"/>
        <w:jc w:val="center"/>
        <w:rPr>
          <w:rFonts w:ascii="Times New Roman" w:hAnsi="Times New Roman" w:cs="Times New Roman"/>
          <w:b/>
          <w:sz w:val="32"/>
          <w:szCs w:val="20"/>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ind w:firstLine="709"/>
        <w:jc w:val="center"/>
        <w:rPr>
          <w:rFonts w:ascii="Times New Roman" w:hAnsi="Times New Roman" w:cs="Times New Roman"/>
          <w:b/>
          <w:sz w:val="32"/>
        </w:rPr>
      </w:pPr>
    </w:p>
    <w:p w:rsidR="00D5158A" w:rsidRDefault="00D5158A" w:rsidP="00D5158A">
      <w:pPr>
        <w:spacing w:after="0" w:line="240" w:lineRule="auto"/>
        <w:ind w:firstLine="709"/>
        <w:jc w:val="center"/>
        <w:rPr>
          <w:rFonts w:ascii="Times New Roman" w:hAnsi="Times New Roman" w:cs="Times New Roman"/>
          <w:b/>
          <w:sz w:val="32"/>
        </w:rPr>
      </w:pPr>
    </w:p>
    <w:p w:rsidR="00851969" w:rsidRDefault="00851969" w:rsidP="00D5158A">
      <w:pPr>
        <w:spacing w:after="0" w:line="240" w:lineRule="auto"/>
        <w:ind w:firstLine="709"/>
        <w:jc w:val="center"/>
        <w:rPr>
          <w:rFonts w:ascii="Times New Roman" w:hAnsi="Times New Roman" w:cs="Times New Roman"/>
          <w:b/>
          <w:sz w:val="32"/>
        </w:rPr>
      </w:pPr>
    </w:p>
    <w:p w:rsidR="00851969" w:rsidRPr="00D04D37" w:rsidRDefault="00851969" w:rsidP="00D5158A">
      <w:pPr>
        <w:spacing w:after="0" w:line="240" w:lineRule="auto"/>
        <w:ind w:firstLine="709"/>
        <w:jc w:val="center"/>
        <w:rPr>
          <w:rFonts w:ascii="Times New Roman" w:hAnsi="Times New Roman" w:cs="Times New Roman"/>
          <w:b/>
          <w:sz w:val="32"/>
        </w:rPr>
      </w:pPr>
    </w:p>
    <w:p w:rsidR="00D5158A" w:rsidRPr="00D04D37" w:rsidRDefault="00D5158A" w:rsidP="00D5158A">
      <w:pPr>
        <w:spacing w:after="0" w:line="240" w:lineRule="auto"/>
        <w:rPr>
          <w:rFonts w:ascii="Times New Roman" w:hAnsi="Times New Roman" w:cs="Times New Roman"/>
          <w:b/>
          <w:sz w:val="32"/>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noProof/>
        </w:rPr>
        <w:lastRenderedPageBreak/>
        <w:drawing>
          <wp:inline distT="0" distB="0" distL="0" distR="0">
            <wp:extent cx="647700" cy="790575"/>
            <wp:effectExtent l="19050" t="0" r="0" b="0"/>
            <wp:docPr id="56"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ind w:firstLine="720"/>
        <w:jc w:val="both"/>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b/>
          <w:i/>
          <w:caps/>
          <w:sz w:val="32"/>
          <w:szCs w:val="32"/>
        </w:rPr>
      </w:pPr>
      <w:r w:rsidRPr="00D04D37">
        <w:rPr>
          <w:rFonts w:ascii="Times New Roman" w:hAnsi="Times New Roman" w:cs="Times New Roman"/>
          <w:b/>
          <w:i/>
          <w:caps/>
          <w:sz w:val="32"/>
          <w:szCs w:val="32"/>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rPr>
      </w:pP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rPr>
      </w:pPr>
      <w:r w:rsidRPr="00D04D37">
        <w:rPr>
          <w:rFonts w:ascii="Times New Roman" w:hAnsi="Times New Roman" w:cs="Times New Roman"/>
          <w:b/>
          <w:i/>
          <w:caps/>
        </w:rPr>
        <w:t>ивановской области»</w:t>
      </w:r>
    </w:p>
    <w:p w:rsidR="00D5158A" w:rsidRPr="00D04D37" w:rsidRDefault="00D5158A" w:rsidP="00D5158A">
      <w:pPr>
        <w:spacing w:after="0" w:line="240" w:lineRule="auto"/>
        <w:jc w:val="center"/>
        <w:rPr>
          <w:rFonts w:ascii="Times New Roman" w:hAnsi="Times New Roman" w:cs="Times New Roman"/>
          <w:b/>
          <w:i/>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28 апреля 2017 года № 19</w:t>
      </w: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Об утверждении отчета об исполнении бюджета</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 Парского сельского поселения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за 1 квартал 2017 года</w:t>
      </w:r>
    </w:p>
    <w:p w:rsidR="00D5158A" w:rsidRPr="00D04D37" w:rsidRDefault="00D5158A" w:rsidP="00D5158A">
      <w:pPr>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   В соответствии с Бюджетным кодексом Российской Федерации, Положением о бюджетном процессе в муниципальном образовании «Парское сельское поселение Родниковского муниципального района Ивановской области» </w:t>
      </w:r>
    </w:p>
    <w:p w:rsidR="00D5158A" w:rsidRPr="00D04D37" w:rsidRDefault="00D5158A" w:rsidP="00D5158A">
      <w:pPr>
        <w:spacing w:after="0" w:line="240" w:lineRule="auto"/>
        <w:ind w:firstLine="708"/>
        <w:jc w:val="both"/>
        <w:rPr>
          <w:rFonts w:ascii="Times New Roman" w:hAnsi="Times New Roman" w:cs="Times New Roman"/>
          <w:sz w:val="28"/>
          <w:szCs w:val="28"/>
        </w:rPr>
      </w:pPr>
    </w:p>
    <w:p w:rsidR="00D5158A" w:rsidRPr="00D04D37" w:rsidRDefault="00D5158A" w:rsidP="00D5158A">
      <w:pPr>
        <w:spacing w:after="0" w:line="240" w:lineRule="auto"/>
        <w:ind w:firstLine="708"/>
        <w:jc w:val="center"/>
        <w:rPr>
          <w:rFonts w:ascii="Times New Roman" w:hAnsi="Times New Roman" w:cs="Times New Roman"/>
          <w:b/>
          <w:sz w:val="28"/>
          <w:szCs w:val="28"/>
        </w:rPr>
      </w:pPr>
      <w:r w:rsidRPr="00D04D37">
        <w:rPr>
          <w:rFonts w:ascii="Times New Roman" w:hAnsi="Times New Roman" w:cs="Times New Roman"/>
          <w:b/>
          <w:sz w:val="28"/>
          <w:szCs w:val="28"/>
        </w:rPr>
        <w:t>П О С Т А Н О В Л Я Ю:</w:t>
      </w:r>
    </w:p>
    <w:p w:rsidR="00D5158A" w:rsidRPr="00D04D37" w:rsidRDefault="00D5158A" w:rsidP="00D5158A">
      <w:pPr>
        <w:spacing w:after="0" w:line="240" w:lineRule="auto"/>
        <w:ind w:firstLine="709"/>
        <w:jc w:val="both"/>
        <w:rPr>
          <w:rFonts w:ascii="Times New Roman" w:hAnsi="Times New Roman" w:cs="Times New Roman"/>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1.  Утвердить отчет об исполнении бюджета Парского сельского поселения за 1 квартал 2017 года (Приложение ).</w:t>
      </w:r>
    </w:p>
    <w:p w:rsidR="00D5158A" w:rsidRPr="00D04D37" w:rsidRDefault="00D5158A" w:rsidP="00D5158A">
      <w:pPr>
        <w:spacing w:after="0" w:line="240" w:lineRule="auto"/>
        <w:ind w:firstLine="709"/>
        <w:jc w:val="both"/>
        <w:rPr>
          <w:rFonts w:ascii="Times New Roman" w:hAnsi="Times New Roman" w:cs="Times New Roman"/>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both"/>
        <w:rPr>
          <w:rFonts w:ascii="Times New Roman" w:hAnsi="Times New Roman" w:cs="Times New Roman"/>
          <w:sz w:val="28"/>
        </w:rPr>
      </w:pPr>
    </w:p>
    <w:p w:rsidR="00D5158A" w:rsidRPr="00D04D37" w:rsidRDefault="00D5158A" w:rsidP="00D5158A">
      <w:pPr>
        <w:spacing w:after="0" w:line="240" w:lineRule="auto"/>
        <w:jc w:val="both"/>
        <w:rPr>
          <w:rFonts w:ascii="Times New Roman" w:hAnsi="Times New Roman" w:cs="Times New Roman"/>
          <w:sz w:val="28"/>
        </w:rPr>
      </w:pP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 xml:space="preserve">Глава </w:t>
      </w: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Муниципального образования</w:t>
      </w: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 xml:space="preserve"> «Парское сельское поселение </w:t>
      </w: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Родниковского муниципального</w:t>
      </w:r>
    </w:p>
    <w:p w:rsidR="00D5158A" w:rsidRPr="00D04D37" w:rsidRDefault="00D5158A" w:rsidP="00D5158A">
      <w:pPr>
        <w:spacing w:after="0" w:line="240" w:lineRule="auto"/>
        <w:rPr>
          <w:rFonts w:ascii="Times New Roman" w:hAnsi="Times New Roman" w:cs="Times New Roman"/>
          <w:b/>
          <w:sz w:val="28"/>
        </w:rPr>
      </w:pPr>
      <w:r w:rsidRPr="00D04D37">
        <w:rPr>
          <w:rFonts w:ascii="Times New Roman" w:hAnsi="Times New Roman" w:cs="Times New Roman"/>
          <w:b/>
          <w:sz w:val="28"/>
        </w:rPr>
        <w:t>района Ивановской области »</w:t>
      </w:r>
      <w:r w:rsidRPr="00D04D37">
        <w:rPr>
          <w:rFonts w:ascii="Times New Roman" w:hAnsi="Times New Roman" w:cs="Times New Roman"/>
          <w:b/>
          <w:sz w:val="28"/>
        </w:rPr>
        <w:tab/>
        <w:t xml:space="preserve">                                                  Т.А. Чурбанова</w:t>
      </w:r>
    </w:p>
    <w:p w:rsidR="00D5158A" w:rsidRPr="00D04D37" w:rsidRDefault="00D5158A" w:rsidP="00D5158A">
      <w:pPr>
        <w:spacing w:after="0" w:line="240" w:lineRule="auto"/>
        <w:rPr>
          <w:rFonts w:ascii="Times New Roman" w:hAnsi="Times New Roman" w:cs="Times New Roman"/>
          <w:b/>
          <w:sz w:val="28"/>
        </w:rPr>
      </w:pPr>
    </w:p>
    <w:p w:rsidR="00D5158A" w:rsidRPr="00D04D37" w:rsidRDefault="00D5158A" w:rsidP="00D5158A">
      <w:pPr>
        <w:spacing w:after="0" w:line="240" w:lineRule="auto"/>
        <w:rPr>
          <w:rFonts w:ascii="Times New Roman" w:hAnsi="Times New Roman" w:cs="Times New Roman"/>
          <w:b/>
          <w:sz w:val="28"/>
        </w:rPr>
      </w:pPr>
    </w:p>
    <w:p w:rsidR="00D5158A" w:rsidRPr="00D04D37" w:rsidRDefault="00D5158A" w:rsidP="00D5158A">
      <w:pPr>
        <w:spacing w:after="0" w:line="240" w:lineRule="auto"/>
        <w:rPr>
          <w:rFonts w:ascii="Times New Roman" w:hAnsi="Times New Roman" w:cs="Times New Roman"/>
          <w:b/>
          <w:sz w:val="28"/>
        </w:rPr>
      </w:pPr>
    </w:p>
    <w:p w:rsidR="00D5158A" w:rsidRPr="00D04D37" w:rsidRDefault="00D5158A" w:rsidP="00D5158A">
      <w:pPr>
        <w:spacing w:after="0" w:line="240" w:lineRule="auto"/>
        <w:rPr>
          <w:rFonts w:ascii="Times New Roman" w:hAnsi="Times New Roman" w:cs="Times New Roman"/>
          <w:b/>
          <w:sz w:val="28"/>
        </w:rPr>
      </w:pPr>
    </w:p>
    <w:p w:rsidR="00D5158A" w:rsidRPr="00D04D37" w:rsidRDefault="00D5158A" w:rsidP="00D5158A">
      <w:pPr>
        <w:spacing w:after="0" w:line="240" w:lineRule="auto"/>
        <w:rPr>
          <w:rFonts w:ascii="Times New Roman" w:hAnsi="Times New Roman" w:cs="Times New Roman"/>
          <w:b/>
          <w:sz w:val="28"/>
        </w:rPr>
      </w:pPr>
    </w:p>
    <w:p w:rsidR="00D5158A" w:rsidRPr="00D04D37" w:rsidRDefault="00D5158A" w:rsidP="00D5158A">
      <w:pPr>
        <w:spacing w:after="0" w:line="240" w:lineRule="auto"/>
        <w:rPr>
          <w:rFonts w:ascii="Times New Roman" w:hAnsi="Times New Roman" w:cs="Times New Roman"/>
          <w:b/>
          <w:sz w:val="28"/>
        </w:rPr>
      </w:pPr>
    </w:p>
    <w:p w:rsidR="00D5158A" w:rsidRPr="00D04D37" w:rsidRDefault="00D5158A" w:rsidP="00D5158A">
      <w:pPr>
        <w:spacing w:after="0" w:line="240" w:lineRule="auto"/>
        <w:rPr>
          <w:rFonts w:ascii="Times New Roman" w:hAnsi="Times New Roman" w:cs="Times New Roman"/>
          <w:b/>
          <w:sz w:val="28"/>
        </w:rPr>
      </w:pPr>
    </w:p>
    <w:p w:rsidR="00D5158A" w:rsidRPr="00D04D37" w:rsidRDefault="00D5158A" w:rsidP="00D5158A">
      <w:pPr>
        <w:spacing w:after="0" w:line="240" w:lineRule="auto"/>
        <w:rPr>
          <w:rFonts w:ascii="Times New Roman" w:hAnsi="Times New Roman" w:cs="Times New Roman"/>
          <w:b/>
          <w:sz w:val="28"/>
        </w:rPr>
      </w:pPr>
    </w:p>
    <w:tbl>
      <w:tblPr>
        <w:tblW w:w="10221" w:type="dxa"/>
        <w:tblInd w:w="93" w:type="dxa"/>
        <w:tblLook w:val="04A0"/>
      </w:tblPr>
      <w:tblGrid>
        <w:gridCol w:w="4977"/>
        <w:gridCol w:w="743"/>
        <w:gridCol w:w="1525"/>
        <w:gridCol w:w="951"/>
        <w:gridCol w:w="750"/>
        <w:gridCol w:w="489"/>
        <w:gridCol w:w="786"/>
      </w:tblGrid>
      <w:tr w:rsidR="00D5158A" w:rsidRPr="00D04D37" w:rsidTr="00D5158A">
        <w:trPr>
          <w:trHeight w:val="342"/>
        </w:trPr>
        <w:tc>
          <w:tcPr>
            <w:tcW w:w="5720" w:type="dxa"/>
            <w:gridSpan w:val="2"/>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b/>
                <w:bCs/>
              </w:rPr>
            </w:pPr>
          </w:p>
        </w:tc>
        <w:tc>
          <w:tcPr>
            <w:tcW w:w="4501"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Приложение</w:t>
            </w:r>
          </w:p>
        </w:tc>
      </w:tr>
      <w:tr w:rsidR="00D5158A" w:rsidRPr="00D04D37" w:rsidTr="00D5158A">
        <w:trPr>
          <w:trHeight w:val="342"/>
        </w:trPr>
        <w:tc>
          <w:tcPr>
            <w:tcW w:w="10221" w:type="dxa"/>
            <w:gridSpan w:val="7"/>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tc>
      </w:tr>
      <w:tr w:rsidR="00D5158A" w:rsidRPr="00D04D37" w:rsidTr="00D5158A">
        <w:trPr>
          <w:trHeight w:val="282"/>
        </w:trPr>
        <w:tc>
          <w:tcPr>
            <w:tcW w:w="10221" w:type="dxa"/>
            <w:gridSpan w:val="7"/>
            <w:tcBorders>
              <w:top w:val="nil"/>
              <w:left w:val="nil"/>
              <w:bottom w:val="nil"/>
              <w:right w:val="nil"/>
            </w:tcBorders>
            <w:shd w:val="clear" w:color="auto" w:fill="auto"/>
            <w:noWrap/>
            <w:vAlign w:val="bottom"/>
            <w:hideMark/>
          </w:tcPr>
          <w:p w:rsidR="00851969"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Парское сельское поселение </w:t>
            </w:r>
          </w:p>
        </w:tc>
      </w:tr>
      <w:tr w:rsidR="00D5158A" w:rsidRPr="00D04D37" w:rsidTr="00D5158A">
        <w:trPr>
          <w:trHeight w:val="282"/>
        </w:trPr>
        <w:tc>
          <w:tcPr>
            <w:tcW w:w="10221" w:type="dxa"/>
            <w:gridSpan w:val="7"/>
            <w:tcBorders>
              <w:top w:val="nil"/>
              <w:left w:val="nil"/>
              <w:bottom w:val="nil"/>
              <w:right w:val="nil"/>
            </w:tcBorders>
            <w:shd w:val="clear" w:color="auto" w:fill="auto"/>
            <w:noWrap/>
            <w:vAlign w:val="bottom"/>
            <w:hideMark/>
          </w:tcPr>
          <w:p w:rsidR="00851969"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Родниковского 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tc>
      </w:tr>
      <w:tr w:rsidR="00D5158A" w:rsidRPr="00D04D37" w:rsidTr="00D5158A">
        <w:trPr>
          <w:trHeight w:val="282"/>
        </w:trPr>
        <w:tc>
          <w:tcPr>
            <w:tcW w:w="5720" w:type="dxa"/>
            <w:gridSpan w:val="2"/>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b/>
                <w:bCs/>
              </w:rPr>
            </w:pPr>
          </w:p>
        </w:tc>
        <w:tc>
          <w:tcPr>
            <w:tcW w:w="4501" w:type="dxa"/>
            <w:gridSpan w:val="5"/>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 xml:space="preserve">          </w:t>
            </w:r>
            <w:r w:rsidR="00851969">
              <w:rPr>
                <w:rFonts w:ascii="Times New Roman" w:hAnsi="Times New Roman" w:cs="Times New Roman"/>
              </w:rPr>
              <w:t xml:space="preserve">                               от</w:t>
            </w:r>
            <w:r w:rsidRPr="00D04D37">
              <w:rPr>
                <w:rFonts w:ascii="Times New Roman" w:hAnsi="Times New Roman" w:cs="Times New Roman"/>
              </w:rPr>
              <w:t xml:space="preserve"> 28.04.2017 № 19</w:t>
            </w:r>
          </w:p>
        </w:tc>
      </w:tr>
      <w:tr w:rsidR="00D5158A" w:rsidRPr="00D04D37" w:rsidTr="00D5158A">
        <w:trPr>
          <w:trHeight w:val="304"/>
        </w:trPr>
        <w:tc>
          <w:tcPr>
            <w:tcW w:w="5720" w:type="dxa"/>
            <w:gridSpan w:val="2"/>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sz w:val="18"/>
                <w:szCs w:val="18"/>
              </w:rPr>
            </w:pPr>
          </w:p>
        </w:tc>
        <w:tc>
          <w:tcPr>
            <w:tcW w:w="2476" w:type="dxa"/>
            <w:gridSpan w:val="2"/>
            <w:tcBorders>
              <w:top w:val="nil"/>
              <w:left w:val="nil"/>
              <w:bottom w:val="nil"/>
              <w:right w:val="nil"/>
            </w:tcBorders>
            <w:shd w:val="clear" w:color="auto" w:fill="auto"/>
            <w:noWrap/>
            <w:hideMark/>
          </w:tcPr>
          <w:p w:rsidR="00D5158A" w:rsidRPr="00D04D37" w:rsidRDefault="00D5158A" w:rsidP="00D5158A">
            <w:pPr>
              <w:spacing w:after="0" w:line="240" w:lineRule="auto"/>
              <w:jc w:val="center"/>
              <w:rPr>
                <w:rFonts w:ascii="Times New Roman" w:hAnsi="Times New Roman" w:cs="Times New Roman"/>
                <w:sz w:val="18"/>
                <w:szCs w:val="18"/>
              </w:rPr>
            </w:pPr>
          </w:p>
        </w:tc>
        <w:tc>
          <w:tcPr>
            <w:tcW w:w="1239" w:type="dxa"/>
            <w:gridSpan w:val="2"/>
            <w:tcBorders>
              <w:top w:val="nil"/>
              <w:left w:val="nil"/>
              <w:bottom w:val="nil"/>
              <w:right w:val="nil"/>
            </w:tcBorders>
            <w:shd w:val="clear" w:color="auto" w:fill="auto"/>
            <w:noWrap/>
            <w:vAlign w:val="center"/>
            <w:hideMark/>
          </w:tcPr>
          <w:p w:rsidR="00D5158A" w:rsidRPr="00D04D37" w:rsidRDefault="00D5158A" w:rsidP="00D5158A">
            <w:pPr>
              <w:spacing w:after="0" w:line="240" w:lineRule="auto"/>
              <w:jc w:val="right"/>
              <w:rPr>
                <w:rFonts w:ascii="Times New Roman" w:hAnsi="Times New Roman" w:cs="Times New Roman"/>
                <w:sz w:val="18"/>
                <w:szCs w:val="18"/>
              </w:rPr>
            </w:pPr>
          </w:p>
        </w:tc>
        <w:tc>
          <w:tcPr>
            <w:tcW w:w="786" w:type="dxa"/>
            <w:tcBorders>
              <w:top w:val="nil"/>
              <w:left w:val="nil"/>
              <w:bottom w:val="nil"/>
              <w:right w:val="nil"/>
            </w:tcBorders>
            <w:shd w:val="clear" w:color="auto" w:fill="auto"/>
            <w:noWrap/>
            <w:vAlign w:val="center"/>
            <w:hideMark/>
          </w:tcPr>
          <w:p w:rsidR="00D5158A" w:rsidRPr="00D04D37" w:rsidRDefault="00D5158A" w:rsidP="00D5158A">
            <w:pPr>
              <w:spacing w:after="0" w:line="240" w:lineRule="auto"/>
              <w:jc w:val="right"/>
              <w:rPr>
                <w:rFonts w:ascii="Times New Roman" w:hAnsi="Times New Roman" w:cs="Times New Roman"/>
                <w:sz w:val="18"/>
                <w:szCs w:val="18"/>
              </w:rPr>
            </w:pPr>
          </w:p>
        </w:tc>
      </w:tr>
      <w:tr w:rsidR="00D5158A" w:rsidRPr="00D04D37" w:rsidTr="00D5158A">
        <w:trPr>
          <w:trHeight w:val="304"/>
        </w:trPr>
        <w:tc>
          <w:tcPr>
            <w:tcW w:w="10221" w:type="dxa"/>
            <w:gridSpan w:val="7"/>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Отчет</w:t>
            </w:r>
          </w:p>
        </w:tc>
      </w:tr>
      <w:tr w:rsidR="00D5158A" w:rsidRPr="00D04D37" w:rsidTr="00D5158A">
        <w:trPr>
          <w:trHeight w:val="282"/>
        </w:trPr>
        <w:tc>
          <w:tcPr>
            <w:tcW w:w="10221" w:type="dxa"/>
            <w:gridSpan w:val="7"/>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об исполнении бюджета Парского сельского поселения</w:t>
            </w:r>
          </w:p>
        </w:tc>
      </w:tr>
      <w:tr w:rsidR="00D5158A" w:rsidRPr="00D04D37" w:rsidTr="00D5158A">
        <w:trPr>
          <w:trHeight w:val="282"/>
        </w:trPr>
        <w:tc>
          <w:tcPr>
            <w:tcW w:w="10221" w:type="dxa"/>
            <w:gridSpan w:val="7"/>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по состоянию на 01 апреля 2017 г.</w:t>
            </w:r>
          </w:p>
        </w:tc>
      </w:tr>
      <w:tr w:rsidR="00D5158A" w:rsidRPr="00D04D37" w:rsidTr="00D5158A">
        <w:trPr>
          <w:trHeight w:val="300"/>
        </w:trPr>
        <w:tc>
          <w:tcPr>
            <w:tcW w:w="5720" w:type="dxa"/>
            <w:gridSpan w:val="2"/>
            <w:tcBorders>
              <w:top w:val="nil"/>
              <w:left w:val="nil"/>
              <w:bottom w:val="nil"/>
              <w:right w:val="nil"/>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rPr>
            </w:pPr>
          </w:p>
        </w:tc>
        <w:tc>
          <w:tcPr>
            <w:tcW w:w="2476" w:type="dxa"/>
            <w:gridSpan w:val="2"/>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sz w:val="28"/>
                <w:szCs w:val="28"/>
              </w:rPr>
            </w:pPr>
          </w:p>
        </w:tc>
        <w:tc>
          <w:tcPr>
            <w:tcW w:w="1239" w:type="dxa"/>
            <w:gridSpan w:val="2"/>
            <w:tcBorders>
              <w:top w:val="nil"/>
              <w:left w:val="nil"/>
              <w:bottom w:val="nil"/>
              <w:right w:val="nil"/>
            </w:tcBorders>
            <w:shd w:val="clear" w:color="auto" w:fill="auto"/>
            <w:noWrap/>
            <w:vAlign w:val="center"/>
            <w:hideMark/>
          </w:tcPr>
          <w:p w:rsidR="00D5158A" w:rsidRPr="00D04D37" w:rsidRDefault="00D5158A" w:rsidP="00D5158A">
            <w:pPr>
              <w:spacing w:after="0" w:line="240" w:lineRule="auto"/>
              <w:jc w:val="right"/>
              <w:rPr>
                <w:rFonts w:ascii="Times New Roman" w:hAnsi="Times New Roman" w:cs="Times New Roman"/>
                <w:sz w:val="28"/>
                <w:szCs w:val="28"/>
              </w:rPr>
            </w:pPr>
          </w:p>
        </w:tc>
        <w:tc>
          <w:tcPr>
            <w:tcW w:w="786" w:type="dxa"/>
            <w:tcBorders>
              <w:top w:val="nil"/>
              <w:left w:val="nil"/>
              <w:bottom w:val="nil"/>
              <w:right w:val="nil"/>
            </w:tcBorders>
            <w:shd w:val="clear" w:color="auto" w:fill="auto"/>
            <w:noWrap/>
            <w:vAlign w:val="center"/>
            <w:hideMark/>
          </w:tcPr>
          <w:p w:rsidR="00D5158A" w:rsidRPr="00D04D37" w:rsidRDefault="00D5158A" w:rsidP="00D5158A">
            <w:pPr>
              <w:spacing w:after="0" w:line="240" w:lineRule="auto"/>
              <w:jc w:val="right"/>
              <w:rPr>
                <w:rFonts w:ascii="Times New Roman" w:hAnsi="Times New Roman" w:cs="Times New Roman"/>
                <w:sz w:val="28"/>
                <w:szCs w:val="28"/>
              </w:rPr>
            </w:pPr>
          </w:p>
        </w:tc>
      </w:tr>
      <w:tr w:rsidR="00D5158A" w:rsidRPr="00D04D37" w:rsidTr="00D5158A">
        <w:trPr>
          <w:trHeight w:val="259"/>
        </w:trPr>
        <w:tc>
          <w:tcPr>
            <w:tcW w:w="10221" w:type="dxa"/>
            <w:gridSpan w:val="7"/>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b/>
                <w:bCs/>
              </w:rPr>
            </w:pPr>
            <w:r w:rsidRPr="00D04D37">
              <w:rPr>
                <w:rFonts w:ascii="Times New Roman" w:hAnsi="Times New Roman" w:cs="Times New Roman"/>
                <w:b/>
                <w:bCs/>
                <w:sz w:val="28"/>
              </w:rPr>
              <w:t>1. Доходы бюджета</w:t>
            </w:r>
          </w:p>
        </w:tc>
      </w:tr>
      <w:tr w:rsidR="00D5158A" w:rsidRPr="00D04D37" w:rsidTr="00D5158A">
        <w:trPr>
          <w:trHeight w:val="495"/>
        </w:trPr>
        <w:tc>
          <w:tcPr>
            <w:tcW w:w="10221" w:type="dxa"/>
            <w:gridSpan w:val="7"/>
            <w:tcBorders>
              <w:top w:val="nil"/>
              <w:left w:val="nil"/>
              <w:bottom w:val="nil"/>
              <w:right w:val="nil"/>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sz w:val="20"/>
                <w:szCs w:val="20"/>
              </w:rPr>
            </w:pPr>
            <w:r w:rsidRPr="00D04D37">
              <w:rPr>
                <w:rFonts w:ascii="Times New Roman" w:hAnsi="Times New Roman" w:cs="Times New Roman"/>
                <w:sz w:val="20"/>
                <w:szCs w:val="20"/>
              </w:rPr>
              <w:t>( рублей)</w:t>
            </w:r>
          </w:p>
        </w:tc>
      </w:tr>
      <w:tr w:rsidR="00D5158A" w:rsidRPr="00D04D37" w:rsidTr="00D5158A">
        <w:trPr>
          <w:trHeight w:val="1215"/>
        </w:trPr>
        <w:tc>
          <w:tcPr>
            <w:tcW w:w="4977" w:type="dxa"/>
            <w:tcBorders>
              <w:top w:val="single" w:sz="4" w:space="0" w:color="auto"/>
              <w:left w:val="single" w:sz="4" w:space="0" w:color="auto"/>
              <w:bottom w:val="nil"/>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 Наименование показателя</w:t>
            </w:r>
          </w:p>
        </w:tc>
        <w:tc>
          <w:tcPr>
            <w:tcW w:w="2268" w:type="dxa"/>
            <w:gridSpan w:val="2"/>
            <w:tcBorders>
              <w:top w:val="single" w:sz="4" w:space="0" w:color="auto"/>
              <w:left w:val="nil"/>
              <w:bottom w:val="nil"/>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sz w:val="16"/>
                <w:szCs w:val="16"/>
              </w:rPr>
            </w:pPr>
            <w:r w:rsidRPr="00D04D37">
              <w:rPr>
                <w:rFonts w:ascii="Times New Roman" w:hAnsi="Times New Roman" w:cs="Times New Roman"/>
                <w:sz w:val="16"/>
                <w:szCs w:val="16"/>
              </w:rPr>
              <w:t xml:space="preserve">Код дохода по бюджетной классификации </w:t>
            </w:r>
          </w:p>
        </w:tc>
        <w:tc>
          <w:tcPr>
            <w:tcW w:w="1701" w:type="dxa"/>
            <w:gridSpan w:val="2"/>
            <w:tcBorders>
              <w:top w:val="single" w:sz="4" w:space="0" w:color="auto"/>
              <w:left w:val="nil"/>
              <w:bottom w:val="nil"/>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sz w:val="16"/>
                <w:szCs w:val="16"/>
              </w:rPr>
            </w:pPr>
            <w:r w:rsidRPr="00D04D37">
              <w:rPr>
                <w:rFonts w:ascii="Times New Roman" w:hAnsi="Times New Roman" w:cs="Times New Roman"/>
                <w:sz w:val="16"/>
                <w:szCs w:val="16"/>
              </w:rPr>
              <w:t>Утвержденные бюджетные назначения</w:t>
            </w:r>
          </w:p>
        </w:tc>
        <w:tc>
          <w:tcPr>
            <w:tcW w:w="1275" w:type="dxa"/>
            <w:gridSpan w:val="2"/>
            <w:tcBorders>
              <w:top w:val="single" w:sz="4" w:space="0" w:color="auto"/>
              <w:left w:val="nil"/>
              <w:bottom w:val="nil"/>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sz w:val="16"/>
                <w:szCs w:val="16"/>
              </w:rPr>
            </w:pPr>
            <w:r w:rsidRPr="00D04D37">
              <w:rPr>
                <w:rFonts w:ascii="Times New Roman" w:hAnsi="Times New Roman" w:cs="Times New Roman"/>
                <w:sz w:val="16"/>
                <w:szCs w:val="16"/>
              </w:rPr>
              <w:t>Исполнено</w:t>
            </w:r>
          </w:p>
        </w:tc>
      </w:tr>
      <w:tr w:rsidR="00D5158A" w:rsidRPr="00D04D37" w:rsidTr="00D5158A">
        <w:trPr>
          <w:trHeight w:val="42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16"/>
                <w:szCs w:val="20"/>
              </w:rPr>
              <w:t>1</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sz w:val="16"/>
                <w:szCs w:val="16"/>
              </w:rPr>
            </w:pPr>
            <w:r w:rsidRPr="00D04D37">
              <w:rPr>
                <w:rFonts w:ascii="Times New Roman" w:hAnsi="Times New Roman" w:cs="Times New Roman"/>
                <w:sz w:val="16"/>
                <w:szCs w:val="16"/>
              </w:rPr>
              <w:t>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sz w:val="16"/>
                <w:szCs w:val="16"/>
              </w:rPr>
            </w:pPr>
            <w:r w:rsidRPr="00D04D37">
              <w:rPr>
                <w:rFonts w:ascii="Times New Roman" w:hAnsi="Times New Roman" w:cs="Times New Roman"/>
                <w:sz w:val="16"/>
                <w:szCs w:val="16"/>
              </w:rPr>
              <w:t>3</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sz w:val="16"/>
                <w:szCs w:val="16"/>
              </w:rPr>
            </w:pPr>
            <w:r w:rsidRPr="00D04D37">
              <w:rPr>
                <w:rFonts w:ascii="Times New Roman" w:hAnsi="Times New Roman" w:cs="Times New Roman"/>
                <w:sz w:val="16"/>
                <w:szCs w:val="16"/>
              </w:rPr>
              <w:t>4</w:t>
            </w:r>
          </w:p>
        </w:tc>
      </w:tr>
      <w:tr w:rsidR="00D5158A" w:rsidRPr="00D04D37" w:rsidTr="00D5158A">
        <w:trPr>
          <w:trHeight w:val="43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Доходы бюджета - ИТОГО</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х</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15160325</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3493710,27</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в том числе: </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НАЛОГОВЫЕ И НЕНАЛОГОВЫЕ ДОХОДЫ</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000 1000000000 0000 000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3832200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432304,09</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НАЛОГИ НА ПРИБЫЛЬ, ДОХОДЫ</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000 1010000000 0000 000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425900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89582,01</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 на доходы физических лиц</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000 1010200001 0000 110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425900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89582,01</w:t>
            </w:r>
          </w:p>
        </w:tc>
      </w:tr>
      <w:tr w:rsidR="00D5158A" w:rsidRPr="00D04D37" w:rsidTr="00D5158A">
        <w:trPr>
          <w:trHeight w:val="127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000 1010201001 0000 110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425600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89477,01</w:t>
            </w:r>
          </w:p>
        </w:tc>
      </w:tr>
      <w:tr w:rsidR="00D5158A" w:rsidRPr="00D04D37" w:rsidTr="00D5158A">
        <w:trPr>
          <w:trHeight w:val="76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000 1010203001 0000 110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300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105</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НАЛОГИ НА СОВОКУПНЫЙ ДОХОД</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000 1050000000 0000 000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77200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Единый сельскохозяйственный налог</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000 1050300001 0000 110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77200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Единый сельскохозяйственный налог</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000 1050301001 0000 110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77200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НАЛОГИ НА ИМУЩЕСТВО</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000 1060000000 0000 000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2016700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291471,92</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 на имущество физических лиц</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000 1060100000 0000 110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81600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5499,72</w:t>
            </w:r>
          </w:p>
        </w:tc>
      </w:tr>
      <w:tr w:rsidR="00D5158A" w:rsidRPr="00D04D37" w:rsidTr="00D5158A">
        <w:trPr>
          <w:trHeight w:val="76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000 1060103010 0000 110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81600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5499,72</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Земельный налог</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000 1060600000 0000 110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1935100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285972,2</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Земельный налог с организаций</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000 1060603000 0000 110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1111900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160592,35</w:t>
            </w:r>
          </w:p>
        </w:tc>
      </w:tr>
      <w:tr w:rsidR="00D5158A" w:rsidRPr="00D04D37" w:rsidTr="00D5158A">
        <w:trPr>
          <w:trHeight w:val="51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Земельный налог с организаций, обладающих земельным участком, расположенным в границах сельских поселений</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000 1060603310 0000 110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1111900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160592,35</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Земельный налог с физических лиц</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000 1060604000 0000 110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823200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125379,85</w:t>
            </w:r>
          </w:p>
        </w:tc>
      </w:tr>
      <w:tr w:rsidR="00D5158A" w:rsidRPr="00D04D37" w:rsidTr="00D5158A">
        <w:trPr>
          <w:trHeight w:val="76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Земельный налог с физических лиц, обладающих земельным участком, расположенным в границах сельских поселений</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000 1060604310 0000 110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823200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125379,85</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ГОСУДАРСТВЕННАЯ ПОШЛИНА</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000 1080000000 0000 000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12000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2900</w:t>
            </w:r>
          </w:p>
        </w:tc>
      </w:tr>
      <w:tr w:rsidR="00D5158A" w:rsidRPr="00D04D37" w:rsidTr="00D5158A">
        <w:trPr>
          <w:trHeight w:val="76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000 1080400001 0000 110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12000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2900</w:t>
            </w:r>
          </w:p>
        </w:tc>
      </w:tr>
      <w:tr w:rsidR="00D5158A" w:rsidRPr="00D04D37" w:rsidTr="00D5158A">
        <w:trPr>
          <w:trHeight w:val="127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000 1080402001 0000 110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12000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2900</w:t>
            </w:r>
          </w:p>
        </w:tc>
      </w:tr>
      <w:tr w:rsidR="00D5158A" w:rsidRPr="00D04D37" w:rsidTr="00D5158A">
        <w:trPr>
          <w:trHeight w:val="76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ОТ ИСПОЛЬЗОВАНИЯ ИМУЩЕСТВА, НАХОДЯЩЕГОСЯ В ГОСУДАРСТВЕННОЙ И МУНИЦИПАЛЬНОЙ СОБСТВЕННОСТИ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000 1110000000 0000 000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148600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-1011,7</w:t>
            </w:r>
          </w:p>
        </w:tc>
      </w:tr>
      <w:tr w:rsidR="00D5158A" w:rsidRPr="00D04D37" w:rsidTr="00D5158A">
        <w:trPr>
          <w:trHeight w:val="153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000 1110900000 0000 120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148600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-1011,7</w:t>
            </w:r>
          </w:p>
        </w:tc>
      </w:tr>
      <w:tr w:rsidR="00D5158A" w:rsidRPr="00D04D37" w:rsidTr="00D5158A">
        <w:trPr>
          <w:trHeight w:val="153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000 1110904000 0000 120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148600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-1011,7</w:t>
            </w:r>
          </w:p>
        </w:tc>
      </w:tr>
      <w:tr w:rsidR="00D5158A" w:rsidRPr="00D04D37" w:rsidTr="00D5158A">
        <w:trPr>
          <w:trHeight w:val="153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000 1110904510 0000 120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148600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-1011,7</w:t>
            </w:r>
          </w:p>
        </w:tc>
      </w:tr>
      <w:tr w:rsidR="00D5158A" w:rsidRPr="00D04D37" w:rsidTr="00D5158A">
        <w:trPr>
          <w:trHeight w:val="51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ОТ ПРОДАЖИ МАТЕРИАЛЬНЫХ И НЕМАТЕРИАЛЬНЫХ АКТИВОВ</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000 1140000000 0000 000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1151800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49361,86</w:t>
            </w:r>
          </w:p>
        </w:tc>
      </w:tr>
      <w:tr w:rsidR="00D5158A" w:rsidRPr="00D04D37" w:rsidTr="00D5158A">
        <w:trPr>
          <w:trHeight w:val="153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000 1140200000 0000 000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20211,86</w:t>
            </w:r>
          </w:p>
        </w:tc>
      </w:tr>
      <w:tr w:rsidR="00D5158A" w:rsidRPr="00D04D37" w:rsidTr="00D5158A">
        <w:trPr>
          <w:trHeight w:val="178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000 1140205010 0000 410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20211,86</w:t>
            </w:r>
          </w:p>
        </w:tc>
      </w:tr>
      <w:tr w:rsidR="00D5158A" w:rsidRPr="00D04D37" w:rsidTr="00D5158A">
        <w:trPr>
          <w:trHeight w:val="153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000 1140205210 0000 410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20211,86</w:t>
            </w:r>
          </w:p>
        </w:tc>
      </w:tr>
      <w:tr w:rsidR="00D5158A" w:rsidRPr="00D04D37" w:rsidTr="00D5158A">
        <w:trPr>
          <w:trHeight w:val="51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Доходы от продажи земельных участков, находящихся в государственной и муниципальной собственности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000 1140600000 0000 430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1151800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29150</w:t>
            </w:r>
          </w:p>
        </w:tc>
      </w:tr>
      <w:tr w:rsidR="00D5158A" w:rsidRPr="00D04D37" w:rsidTr="00D5158A">
        <w:trPr>
          <w:trHeight w:val="76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000 1140602000 0000 430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1151800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29150</w:t>
            </w:r>
          </w:p>
        </w:tc>
      </w:tr>
      <w:tr w:rsidR="00D5158A" w:rsidRPr="00D04D37" w:rsidTr="00D5158A">
        <w:trPr>
          <w:trHeight w:val="102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000 1140602510 0000 430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1151800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29150</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БЕЗВОЗМЕЗДНЫЕ ПОСТУПЛЕНИЯ</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000 2000000000 0000 000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11328125</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3061406,18</w:t>
            </w:r>
          </w:p>
        </w:tc>
      </w:tr>
      <w:tr w:rsidR="00D5158A" w:rsidRPr="00D04D37" w:rsidTr="00D5158A">
        <w:trPr>
          <w:trHeight w:val="51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БЕЗВОЗМЕЗДНЫЕ ПОСТУПЛЕНИЯ ОТ ДРУГИХ БЮДЖЕТОВ БЮДЖЕТНОЙ СИСТЕМЫ РОССИЙСКОЙ ФЕДЕРАЦИИ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11328125</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3047999,9</w:t>
            </w:r>
          </w:p>
        </w:tc>
      </w:tr>
      <w:tr w:rsidR="00D5158A" w:rsidRPr="00D04D37" w:rsidTr="00D5158A">
        <w:trPr>
          <w:trHeight w:val="51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Дотации бюджетам бюджетной системы Российской Федерации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000 2021000000 0000 151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10326100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2581524,9</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Дотации на выравнивание бюджетной обеспеченности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000 2021500100 0000 151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10326100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2581524,9</w:t>
            </w:r>
          </w:p>
        </w:tc>
      </w:tr>
      <w:tr w:rsidR="00D5158A" w:rsidRPr="00D04D37" w:rsidTr="00D5158A">
        <w:trPr>
          <w:trHeight w:val="51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Дотации бюджетам сельских поселений на выравнивание бюджетной обеспеченности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000 2021500110 0000 151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10326100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2581524,9</w:t>
            </w:r>
          </w:p>
        </w:tc>
      </w:tr>
      <w:tr w:rsidR="00D5158A" w:rsidRPr="00D04D37" w:rsidTr="00D5158A">
        <w:trPr>
          <w:trHeight w:val="51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Субвенции бюджетам бюджетной системы Российской Федерации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000 2023000000 0000 151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138700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34675</w:t>
            </w:r>
          </w:p>
        </w:tc>
      </w:tr>
      <w:tr w:rsidR="00D5158A" w:rsidRPr="00D04D37" w:rsidTr="00D5158A">
        <w:trPr>
          <w:trHeight w:val="76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Субвенции бюджетам на осуществление первичного воинского учета на территориях, где отсутствуют военные комиссариаты</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000 2023511800 0000 151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138700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34675</w:t>
            </w:r>
          </w:p>
        </w:tc>
      </w:tr>
      <w:tr w:rsidR="00D5158A" w:rsidRPr="00D04D37" w:rsidTr="00D5158A">
        <w:trPr>
          <w:trHeight w:val="76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000 2023511810 0000 151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138700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34675</w:t>
            </w:r>
          </w:p>
        </w:tc>
      </w:tr>
      <w:tr w:rsidR="00D5158A" w:rsidRPr="00D04D37" w:rsidTr="00D5158A">
        <w:trPr>
          <w:trHeight w:val="30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000 2024000000 0000 151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863325</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431800</w:t>
            </w:r>
          </w:p>
        </w:tc>
      </w:tr>
      <w:tr w:rsidR="00D5158A" w:rsidRPr="00D04D37" w:rsidTr="00D5158A">
        <w:trPr>
          <w:trHeight w:val="102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000 2024001400 0000 151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863325</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431800</w:t>
            </w:r>
          </w:p>
        </w:tc>
      </w:tr>
      <w:tr w:rsidR="00D5158A" w:rsidRPr="00D04D37" w:rsidTr="00D5158A">
        <w:trPr>
          <w:trHeight w:val="127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000 2024001410 0000 151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863325</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431800</w:t>
            </w:r>
          </w:p>
        </w:tc>
      </w:tr>
      <w:tr w:rsidR="00D5158A" w:rsidRPr="00D04D37" w:rsidTr="00D5158A">
        <w:trPr>
          <w:trHeight w:val="153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000 2180000000 0000 000</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13406,28</w:t>
            </w:r>
          </w:p>
        </w:tc>
      </w:tr>
      <w:tr w:rsidR="00D5158A" w:rsidRPr="00D04D37" w:rsidTr="00D5158A">
        <w:trPr>
          <w:trHeight w:val="1275"/>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000 2180000000 0000 151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13406,28</w:t>
            </w:r>
          </w:p>
        </w:tc>
      </w:tr>
      <w:tr w:rsidR="00D5158A" w:rsidRPr="00D04D37" w:rsidTr="00D5158A">
        <w:trPr>
          <w:trHeight w:val="102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Доходы бюджетов сельских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000 2180000010 0000 151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13406,28</w:t>
            </w:r>
          </w:p>
        </w:tc>
      </w:tr>
      <w:tr w:rsidR="00D5158A" w:rsidRPr="00D04D37" w:rsidTr="00D5158A">
        <w:trPr>
          <w:trHeight w:val="1020"/>
        </w:trPr>
        <w:tc>
          <w:tcPr>
            <w:tcW w:w="4977"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851969">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ind w:firstLineChars="200" w:firstLine="320"/>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000 2186001010 0000 151</w:t>
            </w:r>
          </w:p>
        </w:tc>
        <w:tc>
          <w:tcPr>
            <w:tcW w:w="1701"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0</w:t>
            </w:r>
          </w:p>
        </w:tc>
        <w:tc>
          <w:tcPr>
            <w:tcW w:w="1275" w:type="dxa"/>
            <w:gridSpan w:val="2"/>
            <w:tcBorders>
              <w:top w:val="nil"/>
              <w:left w:val="single" w:sz="4" w:space="0" w:color="000000"/>
              <w:bottom w:val="single" w:sz="4" w:space="0" w:color="000000"/>
              <w:right w:val="single" w:sz="8" w:space="0" w:color="000000"/>
            </w:tcBorders>
            <w:shd w:val="clear" w:color="auto" w:fill="auto"/>
            <w:vAlign w:val="center"/>
            <w:hideMark/>
          </w:tcPr>
          <w:p w:rsidR="00D5158A" w:rsidRPr="00D04D37" w:rsidRDefault="00D5158A" w:rsidP="00D5158A">
            <w:pPr>
              <w:spacing w:after="0" w:line="240" w:lineRule="auto"/>
              <w:jc w:val="center"/>
              <w:rPr>
                <w:rFonts w:ascii="Times New Roman" w:hAnsi="Times New Roman" w:cs="Times New Roman"/>
                <w:color w:val="000000"/>
                <w:sz w:val="16"/>
                <w:szCs w:val="16"/>
              </w:rPr>
            </w:pPr>
            <w:r w:rsidRPr="00D04D37">
              <w:rPr>
                <w:rFonts w:ascii="Times New Roman" w:hAnsi="Times New Roman" w:cs="Times New Roman"/>
                <w:color w:val="000000"/>
                <w:sz w:val="16"/>
                <w:szCs w:val="16"/>
              </w:rPr>
              <w:t>13406,28</w:t>
            </w:r>
          </w:p>
        </w:tc>
      </w:tr>
    </w:tbl>
    <w:p w:rsidR="00D5158A" w:rsidRPr="00D04D37" w:rsidRDefault="00D5158A" w:rsidP="00D5158A">
      <w:pPr>
        <w:spacing w:after="0" w:line="240" w:lineRule="auto"/>
        <w:rPr>
          <w:rFonts w:ascii="Times New Roman" w:hAnsi="Times New Roman" w:cs="Times New Roman"/>
          <w:b/>
          <w:bCs/>
          <w:sz w:val="16"/>
          <w:szCs w:val="16"/>
        </w:rPr>
        <w:sectPr w:rsidR="00D5158A" w:rsidRPr="00D04D37" w:rsidSect="00D5158A">
          <w:footerReference w:type="even" r:id="rId15"/>
          <w:footerReference w:type="default" r:id="rId16"/>
          <w:pgSz w:w="11906" w:h="16838"/>
          <w:pgMar w:top="851" w:right="567" w:bottom="360" w:left="1134" w:header="709" w:footer="709" w:gutter="0"/>
          <w:cols w:space="720"/>
        </w:sectPr>
      </w:pPr>
    </w:p>
    <w:tbl>
      <w:tblPr>
        <w:tblW w:w="15608" w:type="dxa"/>
        <w:tblInd w:w="93" w:type="dxa"/>
        <w:tblLayout w:type="fixed"/>
        <w:tblLook w:val="04A0"/>
      </w:tblPr>
      <w:tblGrid>
        <w:gridCol w:w="6209"/>
        <w:gridCol w:w="954"/>
        <w:gridCol w:w="1933"/>
        <w:gridCol w:w="729"/>
        <w:gridCol w:w="1387"/>
        <w:gridCol w:w="2117"/>
        <w:gridCol w:w="2279"/>
      </w:tblGrid>
      <w:tr w:rsidR="00D5158A" w:rsidRPr="00D04D37" w:rsidTr="00D5158A">
        <w:trPr>
          <w:trHeight w:val="300"/>
        </w:trPr>
        <w:tc>
          <w:tcPr>
            <w:tcW w:w="15608" w:type="dxa"/>
            <w:gridSpan w:val="7"/>
            <w:tcBorders>
              <w:top w:val="nil"/>
              <w:left w:val="nil"/>
              <w:bottom w:val="nil"/>
              <w:right w:val="nil"/>
            </w:tcBorders>
            <w:shd w:val="clear" w:color="000000" w:fill="auto"/>
            <w:noWrap/>
            <w:vAlign w:val="bottom"/>
            <w:hideMark/>
          </w:tcPr>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lastRenderedPageBreak/>
              <w:t>2. Расходы бюджета</w:t>
            </w:r>
          </w:p>
        </w:tc>
      </w:tr>
      <w:tr w:rsidR="00D5158A" w:rsidRPr="00D04D37" w:rsidTr="00D5158A">
        <w:trPr>
          <w:trHeight w:val="300"/>
        </w:trPr>
        <w:tc>
          <w:tcPr>
            <w:tcW w:w="7163" w:type="dxa"/>
            <w:gridSpan w:val="2"/>
            <w:tcBorders>
              <w:top w:val="nil"/>
              <w:left w:val="nil"/>
              <w:bottom w:val="single" w:sz="4" w:space="0" w:color="000000"/>
              <w:right w:val="nil"/>
            </w:tcBorders>
            <w:shd w:val="clear" w:color="000000" w:fill="auto"/>
            <w:noWrap/>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w:t>
            </w:r>
          </w:p>
        </w:tc>
        <w:tc>
          <w:tcPr>
            <w:tcW w:w="2662" w:type="dxa"/>
            <w:gridSpan w:val="2"/>
            <w:tcBorders>
              <w:top w:val="nil"/>
              <w:left w:val="nil"/>
              <w:bottom w:val="single" w:sz="4" w:space="0" w:color="000000"/>
              <w:right w:val="nil"/>
            </w:tcBorders>
            <w:shd w:val="clear" w:color="000000" w:fill="auto"/>
            <w:noWrap/>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w:t>
            </w:r>
          </w:p>
        </w:tc>
        <w:tc>
          <w:tcPr>
            <w:tcW w:w="3504" w:type="dxa"/>
            <w:gridSpan w:val="2"/>
            <w:tcBorders>
              <w:top w:val="nil"/>
              <w:left w:val="nil"/>
              <w:bottom w:val="single" w:sz="4" w:space="0" w:color="000000"/>
              <w:right w:val="nil"/>
            </w:tcBorders>
            <w:shd w:val="clear" w:color="000000" w:fill="auto"/>
            <w:noWrap/>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w:t>
            </w:r>
          </w:p>
        </w:tc>
        <w:tc>
          <w:tcPr>
            <w:tcW w:w="2279" w:type="dxa"/>
            <w:tcBorders>
              <w:top w:val="nil"/>
              <w:left w:val="nil"/>
              <w:bottom w:val="single" w:sz="4" w:space="0" w:color="000000"/>
              <w:right w:val="nil"/>
            </w:tcBorders>
            <w:shd w:val="clear" w:color="000000" w:fill="auto"/>
            <w:noWrap/>
            <w:vAlign w:val="bottom"/>
            <w:hideMark/>
          </w:tcPr>
          <w:p w:rsidR="00D5158A" w:rsidRPr="00D04D37" w:rsidRDefault="00D5158A" w:rsidP="00D5158A">
            <w:pPr>
              <w:spacing w:after="0" w:line="240" w:lineRule="auto"/>
              <w:jc w:val="center"/>
              <w:rPr>
                <w:rFonts w:ascii="Times New Roman" w:hAnsi="Times New Roman" w:cs="Times New Roman"/>
                <w:b/>
                <w:bCs/>
                <w:sz w:val="20"/>
                <w:szCs w:val="20"/>
              </w:rPr>
            </w:pPr>
            <w:r w:rsidRPr="00D04D37">
              <w:rPr>
                <w:rFonts w:ascii="Times New Roman" w:hAnsi="Times New Roman" w:cs="Times New Roman"/>
                <w:b/>
                <w:bCs/>
                <w:sz w:val="20"/>
                <w:szCs w:val="20"/>
              </w:rPr>
              <w:t> </w:t>
            </w:r>
          </w:p>
        </w:tc>
      </w:tr>
      <w:tr w:rsidR="00D5158A" w:rsidRPr="00D04D37" w:rsidTr="00D5158A">
        <w:trPr>
          <w:trHeight w:val="451"/>
        </w:trPr>
        <w:tc>
          <w:tcPr>
            <w:tcW w:w="7163" w:type="dxa"/>
            <w:gridSpan w:val="2"/>
            <w:tcBorders>
              <w:top w:val="nil"/>
              <w:left w:val="single" w:sz="4" w:space="0" w:color="000000"/>
              <w:bottom w:val="nil"/>
              <w:right w:val="single" w:sz="4" w:space="0" w:color="000000"/>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 xml:space="preserve"> Наименование показателя</w:t>
            </w:r>
          </w:p>
        </w:tc>
        <w:tc>
          <w:tcPr>
            <w:tcW w:w="2662" w:type="dxa"/>
            <w:gridSpan w:val="2"/>
            <w:tcBorders>
              <w:top w:val="nil"/>
              <w:left w:val="nil"/>
              <w:bottom w:val="nil"/>
              <w:right w:val="single" w:sz="4" w:space="0" w:color="000000"/>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Код расхода по бюджетной классификации</w:t>
            </w:r>
          </w:p>
        </w:tc>
        <w:tc>
          <w:tcPr>
            <w:tcW w:w="3504" w:type="dxa"/>
            <w:gridSpan w:val="2"/>
            <w:tcBorders>
              <w:top w:val="nil"/>
              <w:left w:val="nil"/>
              <w:bottom w:val="nil"/>
              <w:right w:val="single" w:sz="4" w:space="0" w:color="000000"/>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Утвержденные бюджетные назначения</w:t>
            </w:r>
          </w:p>
        </w:tc>
        <w:tc>
          <w:tcPr>
            <w:tcW w:w="2279" w:type="dxa"/>
            <w:tcBorders>
              <w:top w:val="nil"/>
              <w:left w:val="nil"/>
              <w:bottom w:val="nil"/>
              <w:right w:val="single" w:sz="4" w:space="0" w:color="000000"/>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Исполнено</w:t>
            </w:r>
          </w:p>
        </w:tc>
      </w:tr>
      <w:tr w:rsidR="00D5158A" w:rsidRPr="00D04D37" w:rsidTr="00D5158A">
        <w:trPr>
          <w:trHeight w:val="315"/>
        </w:trPr>
        <w:tc>
          <w:tcPr>
            <w:tcW w:w="7163" w:type="dxa"/>
            <w:gridSpan w:val="2"/>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1</w:t>
            </w:r>
          </w:p>
        </w:tc>
        <w:tc>
          <w:tcPr>
            <w:tcW w:w="2662" w:type="dxa"/>
            <w:gridSpan w:val="2"/>
            <w:tcBorders>
              <w:top w:val="single" w:sz="4" w:space="0" w:color="000000"/>
              <w:left w:val="nil"/>
              <w:bottom w:val="single" w:sz="8" w:space="0" w:color="000000"/>
              <w:right w:val="single" w:sz="4" w:space="0" w:color="000000"/>
            </w:tcBorders>
            <w:shd w:val="clear" w:color="000000" w:fill="auto"/>
            <w:noWrap/>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2</w:t>
            </w:r>
          </w:p>
        </w:tc>
        <w:tc>
          <w:tcPr>
            <w:tcW w:w="3504" w:type="dxa"/>
            <w:gridSpan w:val="2"/>
            <w:tcBorders>
              <w:top w:val="single" w:sz="4" w:space="0" w:color="000000"/>
              <w:left w:val="nil"/>
              <w:bottom w:val="single" w:sz="8" w:space="0" w:color="000000"/>
              <w:right w:val="single" w:sz="4" w:space="0" w:color="000000"/>
            </w:tcBorders>
            <w:shd w:val="clear" w:color="000000" w:fill="auto"/>
            <w:noWrap/>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3</w:t>
            </w:r>
          </w:p>
        </w:tc>
        <w:tc>
          <w:tcPr>
            <w:tcW w:w="2279" w:type="dxa"/>
            <w:tcBorders>
              <w:top w:val="single" w:sz="4" w:space="0" w:color="000000"/>
              <w:left w:val="nil"/>
              <w:bottom w:val="single" w:sz="8" w:space="0" w:color="000000"/>
              <w:right w:val="single" w:sz="4" w:space="0" w:color="000000"/>
            </w:tcBorders>
            <w:shd w:val="clear" w:color="000000" w:fill="auto"/>
            <w:noWrap/>
            <w:vAlign w:val="center"/>
            <w:hideMark/>
          </w:tcPr>
          <w:p w:rsidR="00D5158A" w:rsidRPr="00D04D37" w:rsidRDefault="00D5158A" w:rsidP="00D5158A">
            <w:pPr>
              <w:spacing w:after="0" w:line="240" w:lineRule="auto"/>
              <w:jc w:val="center"/>
              <w:rPr>
                <w:rFonts w:ascii="Times New Roman" w:hAnsi="Times New Roman" w:cs="Times New Roman"/>
                <w:sz w:val="20"/>
                <w:szCs w:val="20"/>
              </w:rPr>
            </w:pPr>
            <w:r w:rsidRPr="00D04D37">
              <w:rPr>
                <w:rFonts w:ascii="Times New Roman" w:hAnsi="Times New Roman" w:cs="Times New Roman"/>
                <w:sz w:val="20"/>
                <w:szCs w:val="20"/>
              </w:rPr>
              <w:t>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Расходы бюджета - ИТОГО</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х</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15 160 325,00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3344180,37</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в том числе: </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ОБЩЕГОСУДАРСТВЕННЫЕ ВОПРОСЫ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5 480 766,00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1158630,46</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000 0102 0000000000 000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554 666,00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127941</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000 0102 0000000000 100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554 666,00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127941</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000 0102 0000000000 120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554 666,00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127941</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Фонд оплаты труда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000 0102 0000000000 121</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426 000,00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99000</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000 0102 0000000000 129</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128 666,00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28941</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000 0103 0000000000 000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5000</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000 0103 0000000000 100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000 0103 0000000000 120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5000</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000 0103 0000000000 123</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5000</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2 648 600,00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669516,94</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000 0104 0000000000 100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2 123 500,00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486510,5</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000 0104 0000000000 120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2 123 500,00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486510,5</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Фонд оплаты труда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000 0104 0000000000 121</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1 626 600,00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360639,08</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выплаты персоналу государственных (муниципальных) органов, за исключением фонда оплаты труда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000 0104 0000000000 122</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150</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000 0104 0000000000 129</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496 300,00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125721,42</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176 800,00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96500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176 800,00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96500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176 800,00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96500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000 0104 0000000000 500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300 000,00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75000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000 0104 0000000000 540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300 000,00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75000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000 0104 0000000000 800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48 300,00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11506,44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Уплата налогов, сборов и иных платежей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000 0104 0000000000 850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48 300,00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11506,44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Уплата налога на имущество организаций и земельного налога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000 0104 0000000000 851</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28 900,00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11474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Уплата прочих налогов, сборов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000 0104 0000000000 852</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14 800,00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Уплата иных платежей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000 0104 0000000000 853</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4 600,00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32,44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Резервные фонды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000 0111 0000000000 000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450 000,00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000 0111 0000000000 800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450 000,00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Резервные средства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000 0111 0000000000 870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450 000,00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общегосударственные вопросы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1 767 500,00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356172,52</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000 0113 0000000000 100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977 740,00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213840,5</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казенных учреждений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000 0113 0000000000 110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977 740,00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213840,5</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Фонд оплаты труда учреждений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000 0113 0000000000 111</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750 960,00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175549,79</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000 0113 0000000000 119</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226 780,00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38290,71</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783 560,00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142332,02</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783 560,00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142332,02</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783 560,00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142332,02</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000 0113 0000000000 800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Уплата налогов, сборов и иных платежей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000 0113 0000000000 850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Уплата иных платежей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000 0113 0000000000 853</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НАЦИОНАЛЬНАЯ ОБОРОНА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138 700,00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29529,64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Мобилизационная и вневойсковая подготовка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000 0203 0000000000 000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138 700,00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29529,64</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000 0203 0000000000 100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137 500,00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29529,64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Расходы на выплаты персоналу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000 0203 0000000000 120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137 500,00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29529,64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Фонд оплаты труда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000 0203 0000000000 121</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105 600,00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22679</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000 0203 0000000000 129</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31 900,00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6850,64</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000 0203 0000000000 200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000 0203 0000000000 240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000 0203 0000000000 244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НАЦИОНАЛЬНАЯ БЕЗОПАСНОСТЬ И ПРАВООХРАНИТЕЛЬНАЯ ДЕЯТЕЛЬНОСТЬ</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000 0300 0000000000 000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49 300,00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3246,34</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вопросы в области национальной безопасности и правоохранительной деятельности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000 0314 0000000000 000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49 300,00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3246,34</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000 0314 0000000000 200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49 300,00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3246,34</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000 0314 0000000000 240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49 300,00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3246,34</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000 0314 0000000000 244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49 300,00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3246,34</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НАЦИОНАЛЬНАЯ ЭКОНОМИКА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1 734 425,00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431800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Дорожное хозяйство (дорожные фонды)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000 0409 0000000000 000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863 325,00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431800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000 0409 0000000000 200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863 325,00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431800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000 0409 0000000000 240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863 325,00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431800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000 0409 0000000000 244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863 325,00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431800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вопросы в области национальной экономики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000 0412 0000000000 000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871 100,00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000 0412 0000000000 200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871 100,00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000 0412 0000000000 240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871 100,00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000 0412 0000000000 244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99 000,00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000 0412 0000000000 245</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772 100,00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ЖИЛИЩНО-КОММУНАЛЬНОЕ ХОЗЯЙСТВО</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1 673 434,00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227573,93</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Жилищное хозяйство</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000 0501 0000000000 000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366 934,00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20000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000 0501 0000000000 200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366 934,00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20000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000 0501 0000000000 240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366 934,00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20000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000 0501 0000000000 244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366 934,00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20000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Коммунальное хозяйство</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000 0502 0000000000 000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1231,45</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000 0502 0000000000 200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1231,45</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000 0502 0000000000 240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1231,45</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000 0502 0000000000 244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10 000,00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1231,45</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бюджетные ассигнования</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000 0502 0000000000 800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000 0502 0000000000 810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691"/>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000 0502 0000000000 811</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Благоустройство</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000 0503 0000000000 000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1 292 500,00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206342,48</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000 0503 0000000000 200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1 292 500,00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206342,48</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000 0503 0000000000 240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1 292 500,00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206342,48</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000 0503 0000000000 244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1 292 500,00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206342,48</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ОБРАЗОВАНИЕ</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000 0700 0000000000 000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296 300,00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94800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Профессиональная подготовка, переподготовка и повышение квалификации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000 0705 0000000000 000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000 0705 0000000000 200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000 0705 0000000000 240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000 0705 0000000000 244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12 500,00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6000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Молодежная политика и оздоровление детей</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000 0707 0000000000 000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283 800,00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88800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000 0707 0000000000 500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283 800,00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88800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000 0707 0000000000 540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283 800,00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88800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КУЛЬТУРА, КИНЕМАТОГРАФИЯ</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5 625 900,00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1362600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Культура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000 0801 0000000000 000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4 433 700,00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1062600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000 0801 0000000000 200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95 000,00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закупки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000 0801 0000000000 240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95 000,00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Прочая закупка товаров, работ и услуг для обеспечения государственных (муниципальных) нужд</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000 0801 0000000000 244</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95 000,00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5000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000 0801 0000000000 500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4 338 700,00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1057600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000 0801 0000000000 540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4 338 700,00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1057600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Другие вопросы в области культуры, кинематографии</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000 0804 0000000000 000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1 192 200,00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300000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000 0804 0000000000 500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1 192 200,00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300000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000 0804 0000000000 540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1 192 200,00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300000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СОЦИАЛЬНАЯ ПОЛИТИКА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000 1000 0000000000 000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Пенсионное обеспечение</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000 1001 0000000000 000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Социальное обеспечение и иные выплаты населению</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000 1001 0000000000 300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lastRenderedPageBreak/>
              <w:t xml:space="preserve">  Социальные выплаты гражданам, кроме публичных нормативных социальных выплат</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000 1001 0000000000 320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36000</w:t>
            </w:r>
          </w:p>
        </w:tc>
      </w:tr>
      <w:tr w:rsidR="00D5158A" w:rsidRPr="00D04D37" w:rsidTr="00D5158A">
        <w:trPr>
          <w:trHeight w:val="466"/>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Пособия, компенсации и иные социальные выплаты гражданам, кроме публичных нормативных обязательств</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000 1001 0000000000 321</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144 000,00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36000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ФИЗИЧЕСКАЯ КУЛЬТУРА И СПОРТ</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000 1100 0000000000 000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Физическая культура</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000 1101 0000000000 000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000 1101 0000000000 500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Иные межбюджетные трансферты</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xml:space="preserve"> 000 1101 0000000000 540</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17 500,00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Результат исполнения бюджета (дефицит / профицит)</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х</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0,00</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jc w:val="right"/>
              <w:rPr>
                <w:rFonts w:ascii="Times New Roman" w:hAnsi="Times New Roman" w:cs="Times New Roman"/>
                <w:color w:val="000000"/>
                <w:sz w:val="20"/>
                <w:szCs w:val="20"/>
              </w:rPr>
            </w:pPr>
            <w:r w:rsidRPr="00D04D37">
              <w:rPr>
                <w:rFonts w:ascii="Times New Roman" w:hAnsi="Times New Roman" w:cs="Times New Roman"/>
                <w:color w:val="000000"/>
                <w:sz w:val="20"/>
                <w:szCs w:val="20"/>
              </w:rPr>
              <w:t>149529,9</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r w:rsidRPr="00D04D37">
              <w:rPr>
                <w:rFonts w:ascii="Times New Roman" w:hAnsi="Times New Roman" w:cs="Times New Roman"/>
                <w:color w:val="000000"/>
                <w:sz w:val="20"/>
                <w:szCs w:val="20"/>
              </w:rPr>
              <w:t> </w:t>
            </w: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p>
        </w:tc>
      </w:tr>
      <w:tr w:rsidR="00D5158A" w:rsidRPr="00D04D37" w:rsidTr="00D5158A">
        <w:trPr>
          <w:trHeight w:val="300"/>
        </w:trPr>
        <w:tc>
          <w:tcPr>
            <w:tcW w:w="7163" w:type="dxa"/>
            <w:gridSpan w:val="2"/>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400"/>
              <w:jc w:val="both"/>
              <w:rPr>
                <w:rFonts w:ascii="Times New Roman" w:hAnsi="Times New Roman" w:cs="Times New Roman"/>
                <w:color w:val="000000"/>
                <w:sz w:val="20"/>
                <w:szCs w:val="20"/>
              </w:rPr>
            </w:pPr>
          </w:p>
        </w:tc>
        <w:tc>
          <w:tcPr>
            <w:tcW w:w="266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20"/>
                <w:szCs w:val="20"/>
              </w:rPr>
            </w:pPr>
          </w:p>
        </w:tc>
        <w:tc>
          <w:tcPr>
            <w:tcW w:w="3504"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p>
        </w:tc>
        <w:tc>
          <w:tcPr>
            <w:tcW w:w="2279" w:type="dxa"/>
            <w:tcBorders>
              <w:top w:val="nil"/>
              <w:left w:val="nil"/>
              <w:bottom w:val="single" w:sz="4" w:space="0" w:color="000000"/>
              <w:right w:val="single" w:sz="8" w:space="0" w:color="000000"/>
            </w:tcBorders>
            <w:shd w:val="clear" w:color="auto" w:fill="auto"/>
            <w:vAlign w:val="bottom"/>
            <w:hideMark/>
          </w:tcPr>
          <w:p w:rsidR="00D5158A" w:rsidRPr="00D04D37" w:rsidRDefault="00D5158A" w:rsidP="00D5158A">
            <w:pPr>
              <w:spacing w:after="0" w:line="240" w:lineRule="auto"/>
              <w:rPr>
                <w:rFonts w:ascii="Times New Roman" w:hAnsi="Times New Roman" w:cs="Times New Roman"/>
                <w:color w:val="000000"/>
                <w:sz w:val="20"/>
                <w:szCs w:val="20"/>
              </w:rPr>
            </w:pPr>
          </w:p>
        </w:tc>
      </w:tr>
      <w:tr w:rsidR="00D5158A" w:rsidRPr="00D04D37" w:rsidTr="00D5158A">
        <w:trPr>
          <w:trHeight w:val="300"/>
        </w:trPr>
        <w:tc>
          <w:tcPr>
            <w:tcW w:w="15608" w:type="dxa"/>
            <w:gridSpan w:val="7"/>
            <w:tcBorders>
              <w:top w:val="nil"/>
              <w:left w:val="nil"/>
              <w:bottom w:val="single" w:sz="4" w:space="0" w:color="000000"/>
              <w:right w:val="nil"/>
            </w:tcBorders>
            <w:shd w:val="clear" w:color="000000" w:fill="auto"/>
            <w:noWrap/>
            <w:vAlign w:val="bottom"/>
            <w:hideMark/>
          </w:tcPr>
          <w:p w:rsidR="00D5158A" w:rsidRPr="00D04D37" w:rsidRDefault="00D5158A" w:rsidP="000E17B2">
            <w:pPr>
              <w:spacing w:after="0" w:line="240" w:lineRule="auto"/>
              <w:jc w:val="both"/>
              <w:rPr>
                <w:rFonts w:ascii="Times New Roman" w:hAnsi="Times New Roman" w:cs="Times New Roman"/>
                <w:b/>
                <w:bCs/>
              </w:rPr>
            </w:pPr>
          </w:p>
          <w:p w:rsidR="00D5158A" w:rsidRPr="00D04D37" w:rsidRDefault="00D5158A" w:rsidP="000E17B2">
            <w:pPr>
              <w:spacing w:after="0" w:line="240" w:lineRule="auto"/>
              <w:jc w:val="both"/>
              <w:rPr>
                <w:rFonts w:ascii="Times New Roman" w:hAnsi="Times New Roman" w:cs="Times New Roman"/>
                <w:b/>
                <w:bCs/>
              </w:rPr>
            </w:pPr>
            <w:r w:rsidRPr="00D04D37">
              <w:rPr>
                <w:rFonts w:ascii="Times New Roman" w:hAnsi="Times New Roman" w:cs="Times New Roman"/>
                <w:b/>
                <w:bCs/>
              </w:rPr>
              <w:t xml:space="preserve">                               </w:t>
            </w:r>
          </w:p>
          <w:p w:rsidR="00D5158A" w:rsidRPr="00D04D37" w:rsidRDefault="00D5158A" w:rsidP="000E17B2">
            <w:pPr>
              <w:spacing w:after="0" w:line="240" w:lineRule="auto"/>
              <w:jc w:val="both"/>
              <w:rPr>
                <w:rFonts w:ascii="Times New Roman" w:hAnsi="Times New Roman" w:cs="Times New Roman"/>
                <w:b/>
                <w:bCs/>
              </w:rPr>
            </w:pPr>
            <w:r w:rsidRPr="00D04D37">
              <w:rPr>
                <w:rFonts w:ascii="Times New Roman" w:hAnsi="Times New Roman" w:cs="Times New Roman"/>
                <w:b/>
                <w:bCs/>
                <w:sz w:val="28"/>
              </w:rPr>
              <w:t xml:space="preserve">   3. Источники финансирования дефицита бюджета</w:t>
            </w:r>
          </w:p>
        </w:tc>
      </w:tr>
      <w:tr w:rsidR="00D5158A" w:rsidRPr="00D04D37" w:rsidTr="00D5158A">
        <w:trPr>
          <w:trHeight w:val="1237"/>
        </w:trPr>
        <w:tc>
          <w:tcPr>
            <w:tcW w:w="6209" w:type="dxa"/>
            <w:tcBorders>
              <w:top w:val="single" w:sz="4" w:space="0" w:color="000000"/>
              <w:left w:val="single" w:sz="4" w:space="0" w:color="000000"/>
              <w:bottom w:val="single" w:sz="4" w:space="0" w:color="auto"/>
              <w:right w:val="single" w:sz="4" w:space="0" w:color="000000"/>
            </w:tcBorders>
            <w:shd w:val="clear" w:color="000000" w:fill="auto"/>
            <w:vAlign w:val="center"/>
            <w:hideMark/>
          </w:tcPr>
          <w:p w:rsidR="00D5158A" w:rsidRPr="00D04D37" w:rsidRDefault="00D5158A" w:rsidP="000E17B2">
            <w:pPr>
              <w:spacing w:after="0" w:line="240" w:lineRule="auto"/>
              <w:jc w:val="both"/>
              <w:rPr>
                <w:rFonts w:ascii="Times New Roman" w:hAnsi="Times New Roman" w:cs="Times New Roman"/>
                <w:sz w:val="18"/>
                <w:szCs w:val="18"/>
              </w:rPr>
            </w:pPr>
            <w:r w:rsidRPr="00D04D37">
              <w:rPr>
                <w:rFonts w:ascii="Times New Roman" w:hAnsi="Times New Roman" w:cs="Times New Roman"/>
                <w:sz w:val="18"/>
                <w:szCs w:val="18"/>
              </w:rPr>
              <w:t xml:space="preserve"> Наименование показателя</w:t>
            </w:r>
          </w:p>
        </w:tc>
        <w:tc>
          <w:tcPr>
            <w:tcW w:w="2887" w:type="dxa"/>
            <w:gridSpan w:val="2"/>
            <w:tcBorders>
              <w:top w:val="single" w:sz="4" w:space="0" w:color="000000"/>
              <w:left w:val="nil"/>
              <w:bottom w:val="single" w:sz="4" w:space="0" w:color="auto"/>
              <w:right w:val="single" w:sz="4" w:space="0" w:color="000000"/>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sz w:val="18"/>
                <w:szCs w:val="18"/>
              </w:rPr>
            </w:pPr>
            <w:r w:rsidRPr="00D04D37">
              <w:rPr>
                <w:rFonts w:ascii="Times New Roman" w:hAnsi="Times New Roman" w:cs="Times New Roman"/>
                <w:sz w:val="18"/>
                <w:szCs w:val="18"/>
              </w:rPr>
              <w:t>Код источника финансирования дефицита бюджета по бюджетной классификации</w:t>
            </w:r>
          </w:p>
        </w:tc>
        <w:tc>
          <w:tcPr>
            <w:tcW w:w="2116" w:type="dxa"/>
            <w:gridSpan w:val="2"/>
            <w:tcBorders>
              <w:top w:val="single" w:sz="4" w:space="0" w:color="000000"/>
              <w:left w:val="nil"/>
              <w:bottom w:val="single" w:sz="4" w:space="0" w:color="auto"/>
              <w:right w:val="single" w:sz="4" w:space="0" w:color="000000"/>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sz w:val="18"/>
                <w:szCs w:val="18"/>
              </w:rPr>
            </w:pPr>
            <w:r w:rsidRPr="00D04D37">
              <w:rPr>
                <w:rFonts w:ascii="Times New Roman" w:hAnsi="Times New Roman" w:cs="Times New Roman"/>
                <w:sz w:val="18"/>
                <w:szCs w:val="18"/>
              </w:rPr>
              <w:t>Утвержденные бюджетные назначения</w:t>
            </w:r>
          </w:p>
        </w:tc>
        <w:tc>
          <w:tcPr>
            <w:tcW w:w="4396" w:type="dxa"/>
            <w:gridSpan w:val="2"/>
            <w:tcBorders>
              <w:top w:val="single" w:sz="4" w:space="0" w:color="000000"/>
              <w:left w:val="nil"/>
              <w:bottom w:val="single" w:sz="4" w:space="0" w:color="auto"/>
              <w:right w:val="single" w:sz="4" w:space="0" w:color="000000"/>
            </w:tcBorders>
            <w:shd w:val="clear" w:color="000000" w:fill="auto"/>
            <w:vAlign w:val="center"/>
            <w:hideMark/>
          </w:tcPr>
          <w:p w:rsidR="00D5158A" w:rsidRPr="00D04D37" w:rsidRDefault="00D5158A" w:rsidP="00D5158A">
            <w:pPr>
              <w:spacing w:after="0" w:line="240" w:lineRule="auto"/>
              <w:jc w:val="center"/>
              <w:rPr>
                <w:rFonts w:ascii="Times New Roman" w:hAnsi="Times New Roman" w:cs="Times New Roman"/>
                <w:sz w:val="18"/>
                <w:szCs w:val="18"/>
              </w:rPr>
            </w:pPr>
            <w:r w:rsidRPr="00D04D37">
              <w:rPr>
                <w:rFonts w:ascii="Times New Roman" w:hAnsi="Times New Roman" w:cs="Times New Roman"/>
                <w:sz w:val="18"/>
                <w:szCs w:val="18"/>
              </w:rPr>
              <w:t>Исполнено</w:t>
            </w:r>
          </w:p>
        </w:tc>
      </w:tr>
      <w:tr w:rsidR="00D5158A" w:rsidRPr="00D04D37" w:rsidTr="00D5158A">
        <w:trPr>
          <w:trHeight w:val="315"/>
        </w:trPr>
        <w:tc>
          <w:tcPr>
            <w:tcW w:w="620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5158A" w:rsidRPr="00D04D37" w:rsidRDefault="00D5158A" w:rsidP="000E17B2">
            <w:pPr>
              <w:spacing w:after="0" w:line="240" w:lineRule="auto"/>
              <w:jc w:val="both"/>
              <w:rPr>
                <w:rFonts w:ascii="Times New Roman" w:hAnsi="Times New Roman" w:cs="Times New Roman"/>
                <w:sz w:val="18"/>
                <w:szCs w:val="18"/>
              </w:rPr>
            </w:pPr>
            <w:r w:rsidRPr="00D04D37">
              <w:rPr>
                <w:rFonts w:ascii="Times New Roman" w:hAnsi="Times New Roman" w:cs="Times New Roman"/>
                <w:sz w:val="18"/>
                <w:szCs w:val="18"/>
              </w:rPr>
              <w:t>1</w:t>
            </w:r>
          </w:p>
        </w:tc>
        <w:tc>
          <w:tcPr>
            <w:tcW w:w="2887" w:type="dxa"/>
            <w:gridSpan w:val="2"/>
            <w:tcBorders>
              <w:top w:val="single" w:sz="4" w:space="0" w:color="auto"/>
              <w:left w:val="nil"/>
              <w:bottom w:val="single" w:sz="4" w:space="0" w:color="auto"/>
              <w:right w:val="single" w:sz="4" w:space="0" w:color="auto"/>
            </w:tcBorders>
            <w:shd w:val="clear" w:color="000000" w:fill="auto"/>
            <w:noWrap/>
            <w:vAlign w:val="center"/>
            <w:hideMark/>
          </w:tcPr>
          <w:p w:rsidR="00D5158A" w:rsidRPr="00D04D37" w:rsidRDefault="00D5158A" w:rsidP="00D5158A">
            <w:pPr>
              <w:spacing w:after="0" w:line="240" w:lineRule="auto"/>
              <w:jc w:val="center"/>
              <w:rPr>
                <w:rFonts w:ascii="Times New Roman" w:hAnsi="Times New Roman" w:cs="Times New Roman"/>
                <w:sz w:val="18"/>
                <w:szCs w:val="18"/>
              </w:rPr>
            </w:pPr>
            <w:r w:rsidRPr="00D04D37">
              <w:rPr>
                <w:rFonts w:ascii="Times New Roman" w:hAnsi="Times New Roman" w:cs="Times New Roman"/>
                <w:sz w:val="18"/>
                <w:szCs w:val="18"/>
              </w:rPr>
              <w:t>2</w:t>
            </w:r>
          </w:p>
        </w:tc>
        <w:tc>
          <w:tcPr>
            <w:tcW w:w="2116" w:type="dxa"/>
            <w:gridSpan w:val="2"/>
            <w:tcBorders>
              <w:top w:val="single" w:sz="4" w:space="0" w:color="auto"/>
              <w:left w:val="nil"/>
              <w:bottom w:val="single" w:sz="4" w:space="0" w:color="auto"/>
              <w:right w:val="single" w:sz="4" w:space="0" w:color="auto"/>
            </w:tcBorders>
            <w:shd w:val="clear" w:color="000000" w:fill="auto"/>
            <w:noWrap/>
            <w:vAlign w:val="center"/>
            <w:hideMark/>
          </w:tcPr>
          <w:p w:rsidR="00D5158A" w:rsidRPr="00D04D37" w:rsidRDefault="00D5158A" w:rsidP="00D5158A">
            <w:pPr>
              <w:spacing w:after="0" w:line="240" w:lineRule="auto"/>
              <w:jc w:val="center"/>
              <w:rPr>
                <w:rFonts w:ascii="Times New Roman" w:hAnsi="Times New Roman" w:cs="Times New Roman"/>
                <w:sz w:val="18"/>
                <w:szCs w:val="18"/>
              </w:rPr>
            </w:pPr>
            <w:r w:rsidRPr="00D04D37">
              <w:rPr>
                <w:rFonts w:ascii="Times New Roman" w:hAnsi="Times New Roman" w:cs="Times New Roman"/>
                <w:sz w:val="18"/>
                <w:szCs w:val="18"/>
              </w:rPr>
              <w:t>3</w:t>
            </w:r>
          </w:p>
        </w:tc>
        <w:tc>
          <w:tcPr>
            <w:tcW w:w="4396" w:type="dxa"/>
            <w:gridSpan w:val="2"/>
            <w:tcBorders>
              <w:top w:val="single" w:sz="4" w:space="0" w:color="auto"/>
              <w:left w:val="nil"/>
              <w:bottom w:val="single" w:sz="4" w:space="0" w:color="auto"/>
              <w:right w:val="single" w:sz="4" w:space="0" w:color="auto"/>
            </w:tcBorders>
            <w:shd w:val="clear" w:color="000000" w:fill="auto"/>
            <w:noWrap/>
            <w:vAlign w:val="center"/>
            <w:hideMark/>
          </w:tcPr>
          <w:p w:rsidR="00D5158A" w:rsidRPr="00D04D37" w:rsidRDefault="00D5158A" w:rsidP="00D5158A">
            <w:pPr>
              <w:spacing w:after="0" w:line="240" w:lineRule="auto"/>
              <w:jc w:val="center"/>
              <w:rPr>
                <w:rFonts w:ascii="Times New Roman" w:hAnsi="Times New Roman" w:cs="Times New Roman"/>
                <w:sz w:val="18"/>
                <w:szCs w:val="18"/>
              </w:rPr>
            </w:pPr>
            <w:r w:rsidRPr="00D04D37">
              <w:rPr>
                <w:rFonts w:ascii="Times New Roman" w:hAnsi="Times New Roman" w:cs="Times New Roman"/>
                <w:sz w:val="18"/>
                <w:szCs w:val="18"/>
              </w:rPr>
              <w:t>4</w:t>
            </w:r>
          </w:p>
        </w:tc>
      </w:tr>
      <w:tr w:rsidR="00D5158A" w:rsidRPr="00D04D37" w:rsidTr="00D5158A">
        <w:trPr>
          <w:trHeight w:val="586"/>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Источники финансирования дефицита бюджетов - всего</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х</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0,00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-149 529,90</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в том числе:</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источники внутреннего финансирования</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х</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0,00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0,00</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из них:</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источники внешнего финансирования </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х</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0,00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0,00</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из них:</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 </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изменение остатков средств</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х</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0,00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-149 529,90</w:t>
            </w:r>
          </w:p>
        </w:tc>
      </w:tr>
      <w:tr w:rsidR="00D5158A" w:rsidRPr="00D04D37" w:rsidTr="00D5158A">
        <w:trPr>
          <w:trHeight w:val="586"/>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Изменение остатков средств на счетах по учету средств бюджетов</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000 0105000000 0000 000</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0,00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-149 529,90</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lastRenderedPageBreak/>
              <w:t>увеличение остатков средств, всего</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х</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-15 160 325,00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-3 496 992,10</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Увеличение прочих остатков средств бюджетов</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000 0105020000 0000 500</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-15 160 325,00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-3 496 992,10</w:t>
            </w:r>
          </w:p>
        </w:tc>
      </w:tr>
      <w:tr w:rsidR="00D5158A" w:rsidRPr="00D04D37" w:rsidTr="00D5158A">
        <w:trPr>
          <w:trHeight w:val="586"/>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Увеличение прочих остатков денежных средств бюджетов</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000 0105020100 0000 510</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-15 160 325,00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-3 496 992,10</w:t>
            </w:r>
          </w:p>
        </w:tc>
      </w:tr>
      <w:tr w:rsidR="00D5158A" w:rsidRPr="00D04D37" w:rsidTr="00D5158A">
        <w:trPr>
          <w:trHeight w:val="586"/>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Увеличение прочих остатков денежных средств бюджетов сельских поселений</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000 0105020110 0000 510</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-15 160 325,00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-3 496 992,10</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уменьшение остатков средств, всего</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х</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15 160 325,00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3 347 462,20</w:t>
            </w:r>
          </w:p>
        </w:tc>
      </w:tr>
      <w:tr w:rsidR="00D5158A" w:rsidRPr="00D04D37" w:rsidTr="00D5158A">
        <w:trPr>
          <w:trHeight w:val="300"/>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Уменьшение прочих остатков средств бюджетов</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000 0105020000 0000 600</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15 160 325,00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3 347 462,20</w:t>
            </w:r>
          </w:p>
        </w:tc>
      </w:tr>
      <w:tr w:rsidR="00D5158A" w:rsidRPr="00D04D37" w:rsidTr="00D5158A">
        <w:trPr>
          <w:trHeight w:val="586"/>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Уменьшение прочих остатков денежных средств бюджетов</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000 0105020100 0000 610</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15 160 325,00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3 347 462,20</w:t>
            </w:r>
          </w:p>
        </w:tc>
      </w:tr>
      <w:tr w:rsidR="00D5158A" w:rsidRPr="00D04D37" w:rsidTr="00D5158A">
        <w:trPr>
          <w:trHeight w:val="601"/>
        </w:trPr>
        <w:tc>
          <w:tcPr>
            <w:tcW w:w="6209" w:type="dxa"/>
            <w:tcBorders>
              <w:top w:val="nil"/>
              <w:left w:val="single" w:sz="4" w:space="0" w:color="000000"/>
              <w:bottom w:val="single" w:sz="4" w:space="0" w:color="000000"/>
              <w:right w:val="single" w:sz="8" w:space="0" w:color="000000"/>
            </w:tcBorders>
            <w:shd w:val="clear" w:color="auto" w:fill="auto"/>
            <w:vAlign w:val="bottom"/>
            <w:hideMark/>
          </w:tcPr>
          <w:p w:rsidR="00D5158A" w:rsidRPr="00D04D37" w:rsidRDefault="00D5158A" w:rsidP="000E17B2">
            <w:pPr>
              <w:spacing w:after="0" w:line="240" w:lineRule="auto"/>
              <w:ind w:firstLineChars="200" w:firstLine="360"/>
              <w:jc w:val="both"/>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Уменьшение прочих остатков денежных средств бюджетов сельских поселений</w:t>
            </w:r>
          </w:p>
        </w:tc>
        <w:tc>
          <w:tcPr>
            <w:tcW w:w="2887"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center"/>
              <w:rPr>
                <w:rFonts w:ascii="Times New Roman" w:hAnsi="Times New Roman" w:cs="Times New Roman"/>
                <w:color w:val="000000"/>
                <w:sz w:val="18"/>
                <w:szCs w:val="18"/>
              </w:rPr>
            </w:pPr>
            <w:r w:rsidRPr="00D04D37">
              <w:rPr>
                <w:rFonts w:ascii="Times New Roman" w:hAnsi="Times New Roman" w:cs="Times New Roman"/>
                <w:color w:val="000000"/>
                <w:sz w:val="18"/>
                <w:szCs w:val="18"/>
              </w:rPr>
              <w:t xml:space="preserve"> 000 0105020110 0000 610</w:t>
            </w:r>
          </w:p>
        </w:tc>
        <w:tc>
          <w:tcPr>
            <w:tcW w:w="211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15 160 325,00</w:t>
            </w:r>
          </w:p>
        </w:tc>
        <w:tc>
          <w:tcPr>
            <w:tcW w:w="4396" w:type="dxa"/>
            <w:gridSpan w:val="2"/>
            <w:tcBorders>
              <w:top w:val="nil"/>
              <w:left w:val="nil"/>
              <w:bottom w:val="single" w:sz="4" w:space="0" w:color="000000"/>
              <w:right w:val="single" w:sz="4" w:space="0" w:color="000000"/>
            </w:tcBorders>
            <w:shd w:val="clear" w:color="auto" w:fill="auto"/>
            <w:noWrap/>
            <w:vAlign w:val="bottom"/>
            <w:hideMark/>
          </w:tcPr>
          <w:p w:rsidR="00D5158A" w:rsidRPr="00D04D37" w:rsidRDefault="00D5158A" w:rsidP="00D5158A">
            <w:pPr>
              <w:spacing w:after="0" w:line="240" w:lineRule="auto"/>
              <w:jc w:val="right"/>
              <w:rPr>
                <w:rFonts w:ascii="Times New Roman" w:hAnsi="Times New Roman" w:cs="Times New Roman"/>
                <w:color w:val="000000"/>
                <w:sz w:val="18"/>
                <w:szCs w:val="18"/>
              </w:rPr>
            </w:pPr>
            <w:r w:rsidRPr="00D04D37">
              <w:rPr>
                <w:rFonts w:ascii="Times New Roman" w:hAnsi="Times New Roman" w:cs="Times New Roman"/>
                <w:color w:val="000000"/>
                <w:sz w:val="18"/>
                <w:szCs w:val="18"/>
              </w:rPr>
              <w:t>3 347 462,20</w:t>
            </w:r>
          </w:p>
        </w:tc>
      </w:tr>
    </w:tbl>
    <w:p w:rsidR="00D5158A" w:rsidRPr="00D04D37" w:rsidRDefault="00D5158A" w:rsidP="00D5158A">
      <w:pPr>
        <w:spacing w:after="0" w:line="240" w:lineRule="auto"/>
        <w:rPr>
          <w:rFonts w:ascii="Times New Roman" w:hAnsi="Times New Roman" w:cs="Times New Roman"/>
          <w:sz w:val="32"/>
        </w:rPr>
        <w:sectPr w:rsidR="00D5158A" w:rsidRPr="00D04D37" w:rsidSect="00D5158A">
          <w:pgSz w:w="16838" w:h="11906" w:orient="landscape"/>
          <w:pgMar w:top="1134" w:right="567" w:bottom="567" w:left="567" w:header="709" w:footer="709" w:gutter="0"/>
          <w:cols w:space="708"/>
          <w:docGrid w:linePitch="360"/>
        </w:sectPr>
      </w:pPr>
    </w:p>
    <w:p w:rsidR="00D5158A" w:rsidRPr="00D04D37" w:rsidRDefault="00D5158A" w:rsidP="00D5158A">
      <w:pPr>
        <w:spacing w:after="0" w:line="240" w:lineRule="auto"/>
        <w:rPr>
          <w:rFonts w:ascii="Times New Roman" w:hAnsi="Times New Roman" w:cs="Times New Roman"/>
          <w:b/>
          <w:sz w:val="32"/>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drawing>
          <wp:inline distT="0" distB="0" distL="0" distR="0">
            <wp:extent cx="647700" cy="790575"/>
            <wp:effectExtent l="19050" t="0" r="0" b="0"/>
            <wp:docPr id="66" name="Рисунок 7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b/>
          <w:i/>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19 мая 2017 года № 21</w:t>
      </w: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                                            </w:t>
      </w:r>
    </w:p>
    <w:p w:rsidR="00D5158A" w:rsidRPr="00D04D37" w:rsidRDefault="00D5158A" w:rsidP="00D5158A">
      <w:pPr>
        <w:spacing w:after="0" w:line="240" w:lineRule="auto"/>
        <w:jc w:val="center"/>
        <w:rPr>
          <w:rStyle w:val="ad"/>
          <w:rFonts w:ascii="Times New Roman" w:hAnsi="Times New Roman" w:cs="Times New Roman"/>
          <w:sz w:val="28"/>
          <w:szCs w:val="28"/>
        </w:rPr>
      </w:pPr>
      <w:r w:rsidRPr="00D04D37">
        <w:rPr>
          <w:rStyle w:val="ad"/>
          <w:rFonts w:ascii="Times New Roman" w:hAnsi="Times New Roman" w:cs="Times New Roman"/>
          <w:sz w:val="28"/>
          <w:szCs w:val="28"/>
        </w:rPr>
        <w:t>Об утверждении цены и нормативов затрат, которые непосредственно связаны с выращиванием деревьев и кустарников, а также уходом за ними до возраста уничтоженных или поврежденных</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pStyle w:val="ae"/>
        <w:spacing w:before="0" w:beforeAutospacing="0" w:after="0" w:afterAutospacing="0"/>
        <w:ind w:firstLine="709"/>
        <w:jc w:val="both"/>
        <w:rPr>
          <w:sz w:val="28"/>
          <w:szCs w:val="28"/>
        </w:rPr>
      </w:pPr>
      <w:r w:rsidRPr="00D04D37">
        <w:rPr>
          <w:sz w:val="28"/>
          <w:szCs w:val="28"/>
        </w:rPr>
        <w:t xml:space="preserve">В соответствии со ст. 13 Федерального закона от 10.01.2002 N 7-ФЗ "Об охране окружающей среды", п. 2 ст. 261 "Гражданского кодекса Российской Федерации (часть I)" от 30.11.1994 N 51-ФЗ с п. 13 Методики начисления размера вреда, причиненного лесам, в том числе лесным насаждениям или не отнесенным к лесным насаждениям деревьям, кустарникам и лианам вследствие нарушения лесного законодательства, приложение № 3 к Постановлению Правительства Российской Федерации от 8 мая </w:t>
      </w:r>
      <w:smartTag w:uri="urn:schemas-microsoft-com:office:smarttags" w:element="metricconverter">
        <w:smartTagPr>
          <w:attr w:name="ProductID" w:val="2007 г"/>
        </w:smartTagPr>
        <w:r w:rsidRPr="00D04D37">
          <w:rPr>
            <w:sz w:val="28"/>
            <w:szCs w:val="28"/>
          </w:rPr>
          <w:t>2007 г</w:t>
        </w:r>
      </w:smartTag>
      <w:r w:rsidRPr="00D04D37">
        <w:rPr>
          <w:sz w:val="28"/>
          <w:szCs w:val="28"/>
        </w:rPr>
        <w:t>. № 273 «Об исчислении размера вреда, причиненного лесам вследствие нарушения лесного законодательства», ст. 3.3 Федерального закона от 25.10.2001 N 137-ФЗ "О введении в действие Земельного кодекса Российской Федерации",</w:t>
      </w:r>
    </w:p>
    <w:p w:rsidR="00D5158A" w:rsidRPr="00D04D37" w:rsidRDefault="00D5158A" w:rsidP="00D5158A">
      <w:pPr>
        <w:pStyle w:val="ae"/>
        <w:spacing w:before="0" w:beforeAutospacing="0" w:after="0" w:afterAutospacing="0"/>
        <w:jc w:val="center"/>
        <w:rPr>
          <w:b/>
          <w:sz w:val="28"/>
          <w:szCs w:val="28"/>
        </w:rPr>
      </w:pPr>
      <w:r w:rsidRPr="00D04D37">
        <w:rPr>
          <w:b/>
          <w:sz w:val="28"/>
          <w:szCs w:val="28"/>
        </w:rPr>
        <w:t>П О С Т А Н О В Л Я Ю:</w:t>
      </w:r>
    </w:p>
    <w:p w:rsidR="00D5158A" w:rsidRPr="00D04D37" w:rsidRDefault="00D5158A" w:rsidP="00D5158A">
      <w:pPr>
        <w:pStyle w:val="ae"/>
        <w:spacing w:before="0" w:beforeAutospacing="0" w:after="0" w:afterAutospacing="0"/>
        <w:jc w:val="both"/>
        <w:rPr>
          <w:sz w:val="28"/>
          <w:szCs w:val="28"/>
        </w:rPr>
      </w:pPr>
      <w:r w:rsidRPr="00D04D37">
        <w:rPr>
          <w:sz w:val="28"/>
          <w:szCs w:val="28"/>
        </w:rPr>
        <w:br/>
        <w:t>1. Установить следующие цены и нормативы затрат, которые непосредственно связаны с выращиванием деревьев и кустарников, а также с уходом за ними до возраста уничтоженных или поврежденных, которые произрастают на землях, находящихся в муниципальной собственности, а также на земельных участках, государственная собственность на которые не разграничена (Приложения №1, №2, №3).</w:t>
      </w:r>
    </w:p>
    <w:p w:rsidR="00D5158A" w:rsidRPr="00D04D37" w:rsidRDefault="00D5158A" w:rsidP="00D5158A">
      <w:pPr>
        <w:pStyle w:val="ae"/>
        <w:spacing w:before="0" w:beforeAutospacing="0" w:after="0" w:afterAutospacing="0"/>
        <w:jc w:val="both"/>
        <w:rPr>
          <w:sz w:val="28"/>
          <w:szCs w:val="28"/>
        </w:rPr>
      </w:pPr>
    </w:p>
    <w:p w:rsidR="00D5158A" w:rsidRPr="00D04D37" w:rsidRDefault="00D5158A" w:rsidP="00D5158A">
      <w:pPr>
        <w:pStyle w:val="ae"/>
        <w:spacing w:before="0" w:beforeAutospacing="0" w:after="0" w:afterAutospacing="0"/>
        <w:jc w:val="both"/>
        <w:rPr>
          <w:sz w:val="28"/>
          <w:szCs w:val="28"/>
        </w:rPr>
      </w:pPr>
      <w:r w:rsidRPr="00D04D37">
        <w:rPr>
          <w:sz w:val="28"/>
          <w:szCs w:val="28"/>
        </w:rPr>
        <w:t xml:space="preserve">2. Определить, что норматив для исчисления установлен, исходя из экологической ценности категории земель произрастания: для деревьев в кубическом объеме дерева в метрах и диаметра ствола дерева на высоте </w:t>
      </w:r>
      <w:smartTag w:uri="urn:schemas-microsoft-com:office:smarttags" w:element="metricconverter">
        <w:smartTagPr>
          <w:attr w:name="ProductID" w:val="1,3 метра"/>
        </w:smartTagPr>
        <w:r w:rsidRPr="00D04D37">
          <w:rPr>
            <w:sz w:val="28"/>
            <w:szCs w:val="28"/>
          </w:rPr>
          <w:t>1,3 метра</w:t>
        </w:r>
      </w:smartTag>
      <w:r w:rsidRPr="00D04D37">
        <w:rPr>
          <w:sz w:val="28"/>
          <w:szCs w:val="28"/>
        </w:rPr>
        <w:t xml:space="preserve"> (для хвойных пород до </w:t>
      </w:r>
      <w:smartTag w:uri="urn:schemas-microsoft-com:office:smarttags" w:element="metricconverter">
        <w:smartTagPr>
          <w:attr w:name="ProductID" w:val="12 см"/>
        </w:smartTagPr>
        <w:r w:rsidRPr="00D04D37">
          <w:rPr>
            <w:sz w:val="28"/>
            <w:szCs w:val="28"/>
          </w:rPr>
          <w:t>12 см</w:t>
        </w:r>
      </w:smartTag>
      <w:r w:rsidRPr="00D04D37">
        <w:rPr>
          <w:sz w:val="28"/>
          <w:szCs w:val="28"/>
        </w:rPr>
        <w:t xml:space="preserve"> и более, для лиственных пород до </w:t>
      </w:r>
      <w:smartTag w:uri="urn:schemas-microsoft-com:office:smarttags" w:element="metricconverter">
        <w:smartTagPr>
          <w:attr w:name="ProductID" w:val="16 см"/>
        </w:smartTagPr>
        <w:r w:rsidRPr="00D04D37">
          <w:rPr>
            <w:sz w:val="28"/>
            <w:szCs w:val="28"/>
          </w:rPr>
          <w:t>16 см</w:t>
        </w:r>
      </w:smartTag>
      <w:r w:rsidRPr="00D04D37">
        <w:rPr>
          <w:sz w:val="28"/>
          <w:szCs w:val="28"/>
        </w:rPr>
        <w:t xml:space="preserve"> и </w:t>
      </w:r>
      <w:r w:rsidRPr="00D04D37">
        <w:rPr>
          <w:sz w:val="28"/>
          <w:szCs w:val="28"/>
        </w:rPr>
        <w:lastRenderedPageBreak/>
        <w:t>более), для кустарников за каждый уничтоженный или поврежденный экземпляр.</w:t>
      </w:r>
      <w:r w:rsidRPr="00D04D37">
        <w:rPr>
          <w:sz w:val="28"/>
          <w:szCs w:val="28"/>
        </w:rPr>
        <w:br/>
      </w:r>
    </w:p>
    <w:p w:rsidR="00D5158A" w:rsidRPr="00D04D37" w:rsidRDefault="00D5158A" w:rsidP="00D5158A">
      <w:pPr>
        <w:pStyle w:val="ae"/>
        <w:spacing w:before="0" w:beforeAutospacing="0" w:after="0" w:afterAutospacing="0"/>
        <w:jc w:val="both"/>
        <w:rPr>
          <w:sz w:val="28"/>
          <w:szCs w:val="28"/>
        </w:rPr>
      </w:pPr>
      <w:r w:rsidRPr="00D04D37">
        <w:rPr>
          <w:sz w:val="28"/>
          <w:szCs w:val="28"/>
        </w:rPr>
        <w:t xml:space="preserve">3. Опубликовать настоящее постановление в информационном бюллетене «Сборник нормативных актов Родниковского района» и обнародовать на информационных стендах администрации муниципального образования «Парское сельское поселение Родниковского муниципального района Ивановской области». </w:t>
      </w:r>
    </w:p>
    <w:p w:rsidR="00D5158A" w:rsidRPr="00D04D37" w:rsidRDefault="00D5158A" w:rsidP="00D5158A">
      <w:pPr>
        <w:pStyle w:val="ae"/>
        <w:spacing w:before="0" w:beforeAutospacing="0" w:after="0" w:afterAutospacing="0"/>
        <w:jc w:val="both"/>
        <w:rPr>
          <w:sz w:val="28"/>
          <w:szCs w:val="28"/>
        </w:rPr>
      </w:pPr>
      <w:r w:rsidRPr="00D04D37">
        <w:rPr>
          <w:sz w:val="28"/>
          <w:szCs w:val="28"/>
        </w:rPr>
        <w:t>4. Настоящее постановление вступает в силу с момента его официального обнародования.</w:t>
      </w: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Глава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муниципального образования </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 xml:space="preserve">Родниковского муниципального района </w:t>
      </w:r>
    </w:p>
    <w:p w:rsidR="00D5158A" w:rsidRPr="00D04D37" w:rsidRDefault="00D5158A" w:rsidP="00D5158A">
      <w:pPr>
        <w:spacing w:after="0" w:line="240" w:lineRule="auto"/>
        <w:jc w:val="both"/>
        <w:rPr>
          <w:rFonts w:ascii="Times New Roman" w:hAnsi="Times New Roman" w:cs="Times New Roman"/>
        </w:rPr>
      </w:pPr>
      <w:r w:rsidRPr="00D04D37">
        <w:rPr>
          <w:rFonts w:ascii="Times New Roman" w:hAnsi="Times New Roman" w:cs="Times New Roman"/>
          <w:b/>
          <w:sz w:val="28"/>
          <w:szCs w:val="28"/>
        </w:rPr>
        <w:t>Ивановской области»</w:t>
      </w:r>
      <w:r w:rsidRPr="00D04D37">
        <w:rPr>
          <w:rFonts w:ascii="Times New Roman" w:hAnsi="Times New Roman" w:cs="Times New Roman"/>
          <w:b/>
          <w:sz w:val="28"/>
          <w:szCs w:val="28"/>
        </w:rPr>
        <w:tab/>
      </w:r>
      <w:r w:rsidRPr="00D04D37">
        <w:rPr>
          <w:rFonts w:ascii="Times New Roman" w:hAnsi="Times New Roman" w:cs="Times New Roman"/>
          <w:b/>
          <w:sz w:val="28"/>
          <w:szCs w:val="28"/>
        </w:rPr>
        <w:tab/>
      </w:r>
      <w:r w:rsidRPr="00D04D37">
        <w:rPr>
          <w:rFonts w:ascii="Times New Roman" w:hAnsi="Times New Roman" w:cs="Times New Roman"/>
          <w:b/>
          <w:sz w:val="28"/>
          <w:szCs w:val="28"/>
        </w:rPr>
        <w:tab/>
      </w:r>
      <w:r w:rsidRPr="00D04D37">
        <w:rPr>
          <w:rFonts w:ascii="Times New Roman" w:hAnsi="Times New Roman" w:cs="Times New Roman"/>
          <w:b/>
          <w:sz w:val="28"/>
          <w:szCs w:val="28"/>
        </w:rPr>
        <w:tab/>
        <w:t xml:space="preserve">                                   Т.А.Чурбанова</w:t>
      </w:r>
    </w:p>
    <w:p w:rsidR="00D5158A" w:rsidRPr="00D04D37" w:rsidRDefault="00D5158A" w:rsidP="00D5158A">
      <w:pPr>
        <w:overflowPunct w:val="0"/>
        <w:spacing w:after="0" w:line="240" w:lineRule="auto"/>
        <w:jc w:val="both"/>
        <w:textAlignment w:val="baseline"/>
        <w:rPr>
          <w:rFonts w:ascii="Times New Roman" w:hAnsi="Times New Roman" w:cs="Times New Roman"/>
          <w:b/>
          <w:sz w:val="28"/>
          <w:szCs w:val="28"/>
        </w:rPr>
      </w:pPr>
    </w:p>
    <w:p w:rsidR="00D5158A" w:rsidRPr="00D04D37" w:rsidRDefault="00D5158A" w:rsidP="00D5158A">
      <w:pPr>
        <w:overflowPunct w:val="0"/>
        <w:spacing w:after="0" w:line="240" w:lineRule="auto"/>
        <w:jc w:val="both"/>
        <w:textAlignment w:val="baseline"/>
        <w:rPr>
          <w:rFonts w:ascii="Times New Roman" w:hAnsi="Times New Roman" w:cs="Times New Roman"/>
          <w:b/>
          <w:sz w:val="28"/>
          <w:szCs w:val="28"/>
        </w:rPr>
      </w:pPr>
    </w:p>
    <w:p w:rsidR="00D5158A" w:rsidRPr="00D04D37" w:rsidRDefault="00D5158A" w:rsidP="00D5158A">
      <w:pPr>
        <w:overflowPunct w:val="0"/>
        <w:spacing w:after="0" w:line="240" w:lineRule="auto"/>
        <w:jc w:val="both"/>
        <w:textAlignment w:val="baseline"/>
        <w:rPr>
          <w:rFonts w:ascii="Times New Roman" w:hAnsi="Times New Roman" w:cs="Times New Roman"/>
          <w:b/>
          <w:sz w:val="28"/>
          <w:szCs w:val="28"/>
        </w:rPr>
      </w:pPr>
      <w:r w:rsidRPr="00D04D37">
        <w:rPr>
          <w:rFonts w:ascii="Times New Roman" w:hAnsi="Times New Roman" w:cs="Times New Roman"/>
          <w:b/>
          <w:sz w:val="28"/>
          <w:szCs w:val="28"/>
        </w:rPr>
        <w:br w:type="page"/>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lastRenderedPageBreak/>
        <w:t xml:space="preserve">Приложение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 xml:space="preserve">к постановлению администрации муниципального образования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 xml:space="preserve">«Парское сельское поселение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 xml:space="preserve">Родниковского муниципального района Ивановской области»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от   19.05.2017 № 21</w:t>
      </w: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Цены и нормативы затрат на выращивание деревьев хвойных пород, а также уход за ними до возраста уничтоженных или поврежденных</w:t>
      </w:r>
    </w:p>
    <w:p w:rsidR="00D5158A" w:rsidRPr="00D04D37" w:rsidRDefault="00D5158A" w:rsidP="00D5158A">
      <w:pPr>
        <w:spacing w:after="0" w:line="240" w:lineRule="auto"/>
        <w:jc w:val="cente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3"/>
        <w:gridCol w:w="3985"/>
        <w:gridCol w:w="3803"/>
      </w:tblGrid>
      <w:tr w:rsidR="00D5158A" w:rsidRPr="00D04D37" w:rsidTr="00D5158A">
        <w:trPr>
          <w:jc w:val="center"/>
        </w:trPr>
        <w:tc>
          <w:tcPr>
            <w:tcW w:w="1548" w:type="dxa"/>
          </w:tcPr>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Порода</w:t>
            </w:r>
          </w:p>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rPr>
              <w:t>дерева</w:t>
            </w:r>
          </w:p>
        </w:tc>
        <w:tc>
          <w:tcPr>
            <w:tcW w:w="4107" w:type="dxa"/>
          </w:tcPr>
          <w:p w:rsidR="00D5158A" w:rsidRPr="00D04D37" w:rsidRDefault="00D5158A" w:rsidP="00D5158A">
            <w:pPr>
              <w:spacing w:after="0" w:line="240" w:lineRule="auto"/>
              <w:jc w:val="both"/>
              <w:rPr>
                <w:rFonts w:ascii="Times New Roman" w:hAnsi="Times New Roman" w:cs="Times New Roman"/>
                <w:sz w:val="28"/>
                <w:szCs w:val="28"/>
                <w:lang w:eastAsia="en-US"/>
              </w:rPr>
            </w:pPr>
            <w:r w:rsidRPr="00D04D37">
              <w:rPr>
                <w:rFonts w:ascii="Times New Roman" w:hAnsi="Times New Roman" w:cs="Times New Roman"/>
                <w:sz w:val="28"/>
                <w:szCs w:val="28"/>
              </w:rPr>
              <w:t xml:space="preserve">Цена (руб.) за кубометр деревьев хвойных пород с диаметром ствола </w:t>
            </w:r>
            <w:smartTag w:uri="urn:schemas-microsoft-com:office:smarttags" w:element="metricconverter">
              <w:smartTagPr>
                <w:attr w:name="ProductID" w:val="12 см"/>
              </w:smartTagPr>
              <w:r w:rsidRPr="00D04D37">
                <w:rPr>
                  <w:rFonts w:ascii="Times New Roman" w:hAnsi="Times New Roman" w:cs="Times New Roman"/>
                  <w:sz w:val="28"/>
                  <w:szCs w:val="28"/>
                </w:rPr>
                <w:t>12 см</w:t>
              </w:r>
            </w:smartTag>
            <w:r w:rsidRPr="00D04D37">
              <w:rPr>
                <w:rFonts w:ascii="Times New Roman" w:hAnsi="Times New Roman" w:cs="Times New Roman"/>
                <w:sz w:val="28"/>
                <w:szCs w:val="28"/>
              </w:rPr>
              <w:t xml:space="preserve"> и более</w:t>
            </w:r>
          </w:p>
        </w:tc>
        <w:tc>
          <w:tcPr>
            <w:tcW w:w="3915" w:type="dxa"/>
          </w:tcPr>
          <w:p w:rsidR="00D5158A" w:rsidRPr="00D04D37" w:rsidRDefault="00D5158A" w:rsidP="00D5158A">
            <w:pPr>
              <w:spacing w:after="0" w:line="240" w:lineRule="auto"/>
              <w:jc w:val="both"/>
              <w:rPr>
                <w:rFonts w:ascii="Times New Roman" w:hAnsi="Times New Roman" w:cs="Times New Roman"/>
                <w:sz w:val="28"/>
                <w:szCs w:val="28"/>
                <w:lang w:eastAsia="en-US"/>
              </w:rPr>
            </w:pPr>
            <w:r w:rsidRPr="00D04D37">
              <w:rPr>
                <w:rFonts w:ascii="Times New Roman" w:hAnsi="Times New Roman" w:cs="Times New Roman"/>
                <w:sz w:val="28"/>
                <w:szCs w:val="28"/>
              </w:rPr>
              <w:t xml:space="preserve">Цена (руб.) за кубометр деревьев хвойных пород  не достигших диаметра ствола </w:t>
            </w:r>
            <w:smartTag w:uri="urn:schemas-microsoft-com:office:smarttags" w:element="metricconverter">
              <w:smartTagPr>
                <w:attr w:name="ProductID" w:val="12 см"/>
              </w:smartTagPr>
              <w:smartTag w:uri="urn:schemas-microsoft-com:office:smarttags" w:element="metricconverter">
                <w:smartTagPr>
                  <w:attr w:name="ProductID" w:val="12 см"/>
                </w:smartTagPr>
                <w:r w:rsidRPr="00D04D37">
                  <w:rPr>
                    <w:rFonts w:ascii="Times New Roman" w:hAnsi="Times New Roman" w:cs="Times New Roman"/>
                    <w:sz w:val="28"/>
                    <w:szCs w:val="28"/>
                  </w:rPr>
                  <w:t>12 см</w:t>
                </w:r>
              </w:smartTag>
              <w:r w:rsidRPr="00D04D37">
                <w:rPr>
                  <w:rFonts w:ascii="Times New Roman" w:hAnsi="Times New Roman" w:cs="Times New Roman"/>
                  <w:sz w:val="28"/>
                  <w:szCs w:val="28"/>
                </w:rPr>
                <w:t>.</w:t>
              </w:r>
            </w:smartTag>
          </w:p>
        </w:tc>
      </w:tr>
      <w:tr w:rsidR="00D5158A" w:rsidRPr="00D04D37" w:rsidTr="00D5158A">
        <w:trPr>
          <w:trHeight w:val="1331"/>
          <w:jc w:val="center"/>
        </w:trPr>
        <w:tc>
          <w:tcPr>
            <w:tcW w:w="1548" w:type="dxa"/>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rPr>
              <w:t>Деревья, заготовка древесины которых не допускается</w:t>
            </w:r>
          </w:p>
        </w:tc>
        <w:tc>
          <w:tcPr>
            <w:tcW w:w="4107" w:type="dxa"/>
          </w:tcPr>
          <w:p w:rsidR="00D5158A" w:rsidRPr="00D04D37" w:rsidRDefault="00D5158A" w:rsidP="00D5158A">
            <w:pPr>
              <w:spacing w:after="0" w:line="240" w:lineRule="auto"/>
              <w:jc w:val="center"/>
              <w:rPr>
                <w:rFonts w:ascii="Times New Roman" w:hAnsi="Times New Roman" w:cs="Times New Roman"/>
                <w:sz w:val="28"/>
                <w:szCs w:val="28"/>
                <w:lang w:val="en-US" w:eastAsia="en-US"/>
              </w:rPr>
            </w:pPr>
            <w:r w:rsidRPr="00D04D37">
              <w:rPr>
                <w:rFonts w:ascii="Times New Roman" w:hAnsi="Times New Roman" w:cs="Times New Roman"/>
                <w:sz w:val="28"/>
                <w:szCs w:val="28"/>
                <w:lang w:val="en-US" w:eastAsia="en-US"/>
              </w:rPr>
              <w:t>8000</w:t>
            </w:r>
          </w:p>
          <w:p w:rsidR="00D5158A" w:rsidRPr="00D04D37" w:rsidRDefault="00D5158A" w:rsidP="00D5158A">
            <w:pPr>
              <w:spacing w:after="0" w:line="240" w:lineRule="auto"/>
              <w:jc w:val="center"/>
              <w:rPr>
                <w:rFonts w:ascii="Times New Roman" w:hAnsi="Times New Roman" w:cs="Times New Roman"/>
                <w:sz w:val="28"/>
                <w:szCs w:val="28"/>
                <w:lang w:val="en-US" w:eastAsia="en-US"/>
              </w:rPr>
            </w:pPr>
          </w:p>
          <w:p w:rsidR="00D5158A" w:rsidRPr="00D04D37" w:rsidRDefault="00D5158A" w:rsidP="00D5158A">
            <w:pPr>
              <w:spacing w:after="0" w:line="240" w:lineRule="auto"/>
              <w:rPr>
                <w:rFonts w:ascii="Times New Roman" w:hAnsi="Times New Roman" w:cs="Times New Roman"/>
                <w:sz w:val="28"/>
                <w:szCs w:val="28"/>
                <w:lang w:val="en-US" w:eastAsia="en-US"/>
              </w:rPr>
            </w:pPr>
          </w:p>
        </w:tc>
        <w:tc>
          <w:tcPr>
            <w:tcW w:w="3915" w:type="dxa"/>
          </w:tcPr>
          <w:p w:rsidR="00D5158A" w:rsidRPr="00D04D37" w:rsidRDefault="00D5158A" w:rsidP="00D5158A">
            <w:pPr>
              <w:spacing w:after="0" w:line="240" w:lineRule="auto"/>
              <w:jc w:val="center"/>
              <w:rPr>
                <w:rFonts w:ascii="Times New Roman" w:hAnsi="Times New Roman" w:cs="Times New Roman"/>
                <w:sz w:val="28"/>
                <w:szCs w:val="28"/>
                <w:lang w:val="en-US" w:eastAsia="en-US"/>
              </w:rPr>
            </w:pPr>
            <w:r w:rsidRPr="00D04D37">
              <w:rPr>
                <w:rFonts w:ascii="Times New Roman" w:hAnsi="Times New Roman" w:cs="Times New Roman"/>
                <w:sz w:val="28"/>
                <w:szCs w:val="28"/>
                <w:lang w:val="en-US" w:eastAsia="en-US"/>
              </w:rPr>
              <w:t>7000</w:t>
            </w:r>
          </w:p>
          <w:p w:rsidR="00D5158A" w:rsidRPr="00D04D37" w:rsidRDefault="00D5158A" w:rsidP="00D5158A">
            <w:pPr>
              <w:spacing w:after="0" w:line="240" w:lineRule="auto"/>
              <w:jc w:val="center"/>
              <w:rPr>
                <w:rFonts w:ascii="Times New Roman" w:hAnsi="Times New Roman" w:cs="Times New Roman"/>
                <w:sz w:val="28"/>
                <w:szCs w:val="28"/>
                <w:lang w:val="en-US" w:eastAsia="en-US"/>
              </w:rPr>
            </w:pPr>
          </w:p>
          <w:p w:rsidR="00D5158A" w:rsidRPr="00D04D37" w:rsidRDefault="00D5158A" w:rsidP="00D5158A">
            <w:pPr>
              <w:spacing w:after="0" w:line="240" w:lineRule="auto"/>
              <w:rPr>
                <w:rFonts w:ascii="Times New Roman" w:hAnsi="Times New Roman" w:cs="Times New Roman"/>
                <w:sz w:val="28"/>
                <w:szCs w:val="28"/>
                <w:lang w:val="en-US" w:eastAsia="en-US"/>
              </w:rPr>
            </w:pPr>
          </w:p>
        </w:tc>
      </w:tr>
      <w:tr w:rsidR="00D5158A" w:rsidRPr="00D04D37" w:rsidTr="00D5158A">
        <w:trPr>
          <w:jc w:val="center"/>
        </w:trPr>
        <w:tc>
          <w:tcPr>
            <w:tcW w:w="1548" w:type="dxa"/>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rPr>
              <w:t>Сосна</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lang w:val="en-US" w:eastAsia="en-US"/>
              </w:rPr>
              <w:t>2000</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lang w:val="en-US" w:eastAsia="en-US"/>
              </w:rPr>
              <w:t>1400</w:t>
            </w:r>
          </w:p>
        </w:tc>
      </w:tr>
      <w:tr w:rsidR="00D5158A" w:rsidRPr="00D04D37" w:rsidTr="00D5158A">
        <w:trPr>
          <w:trHeight w:val="181"/>
          <w:jc w:val="center"/>
        </w:trPr>
        <w:tc>
          <w:tcPr>
            <w:tcW w:w="1548" w:type="dxa"/>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rPr>
              <w:t>Лиственница</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lang w:val="en-US" w:eastAsia="en-US"/>
              </w:rPr>
              <w:t>1600</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lang w:val="en-US" w:eastAsia="en-US"/>
              </w:rPr>
              <w:t>1100</w:t>
            </w:r>
          </w:p>
        </w:tc>
      </w:tr>
      <w:tr w:rsidR="00D5158A" w:rsidRPr="00D04D37" w:rsidTr="00D5158A">
        <w:trPr>
          <w:jc w:val="center"/>
        </w:trPr>
        <w:tc>
          <w:tcPr>
            <w:tcW w:w="1548" w:type="dxa"/>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rPr>
              <w:t>Ель, пихта</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lang w:eastAsia="en-US"/>
              </w:rPr>
              <w:t>1800</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lang w:eastAsia="en-US"/>
              </w:rPr>
              <w:t>1200</w:t>
            </w:r>
          </w:p>
        </w:tc>
      </w:tr>
    </w:tbl>
    <w:p w:rsidR="00D5158A" w:rsidRPr="00D04D37" w:rsidRDefault="00D5158A" w:rsidP="00D5158A">
      <w:pPr>
        <w:pStyle w:val="ListParagraph1"/>
        <w:spacing w:after="0" w:line="240" w:lineRule="auto"/>
        <w:ind w:left="0"/>
        <w:rPr>
          <w:rFonts w:ascii="Times New Roman" w:hAnsi="Times New Roman"/>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spacing w:after="0" w:line="240" w:lineRule="auto"/>
        <w:jc w:val="right"/>
        <w:rPr>
          <w:rFonts w:ascii="Times New Roman" w:hAnsi="Times New Roman" w:cs="Times New Roman"/>
          <w:color w:val="33556B"/>
          <w:sz w:val="28"/>
          <w:szCs w:val="28"/>
        </w:rPr>
      </w:pPr>
    </w:p>
    <w:p w:rsidR="00D5158A" w:rsidRDefault="00D5158A" w:rsidP="00D5158A">
      <w:pPr>
        <w:spacing w:after="0" w:line="240" w:lineRule="auto"/>
        <w:jc w:val="right"/>
        <w:rPr>
          <w:rFonts w:ascii="Times New Roman" w:hAnsi="Times New Roman" w:cs="Times New Roman"/>
          <w:color w:val="33556B"/>
          <w:sz w:val="28"/>
          <w:szCs w:val="28"/>
        </w:rPr>
      </w:pPr>
    </w:p>
    <w:p w:rsidR="004E4340" w:rsidRPr="00D04D37" w:rsidRDefault="004E4340" w:rsidP="00D5158A">
      <w:pPr>
        <w:spacing w:after="0" w:line="240" w:lineRule="auto"/>
        <w:jc w:val="right"/>
        <w:rPr>
          <w:rFonts w:ascii="Times New Roman" w:hAnsi="Times New Roman" w:cs="Times New Roman"/>
          <w:color w:val="33556B"/>
          <w:sz w:val="28"/>
          <w:szCs w:val="28"/>
        </w:rPr>
      </w:pPr>
    </w:p>
    <w:p w:rsidR="00D5158A" w:rsidRPr="00D04D37" w:rsidRDefault="00D5158A" w:rsidP="00D5158A">
      <w:pPr>
        <w:overflowPunct w:val="0"/>
        <w:spacing w:after="0" w:line="240" w:lineRule="auto"/>
        <w:textAlignment w:val="baseline"/>
        <w:rPr>
          <w:rFonts w:ascii="Times New Roman" w:hAnsi="Times New Roman" w:cs="Times New Roman"/>
          <w:color w:val="33556B"/>
          <w:sz w:val="28"/>
          <w:szCs w:val="28"/>
        </w:rPr>
      </w:pPr>
    </w:p>
    <w:p w:rsidR="00D5158A" w:rsidRPr="00D04D37" w:rsidRDefault="00D5158A" w:rsidP="00D5158A">
      <w:pPr>
        <w:overflowPunct w:val="0"/>
        <w:spacing w:after="0" w:line="240" w:lineRule="auto"/>
        <w:textAlignment w:val="baseline"/>
        <w:rPr>
          <w:rFonts w:ascii="Times New Roman" w:hAnsi="Times New Roman" w:cs="Times New Roman"/>
          <w:color w:val="33556B"/>
          <w:sz w:val="28"/>
          <w:szCs w:val="28"/>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 xml:space="preserve">Приложение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 xml:space="preserve">к постановлению администрации муниципального образования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«Парское сельское поселение</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 xml:space="preserve">Родниковского муниципального района Ивановской области»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от 19.05.2017 № 21</w:t>
      </w:r>
    </w:p>
    <w:p w:rsidR="00D5158A" w:rsidRPr="00D04D37" w:rsidRDefault="00D5158A" w:rsidP="00D5158A">
      <w:pPr>
        <w:spacing w:after="0" w:line="240" w:lineRule="auto"/>
        <w:rPr>
          <w:rFonts w:ascii="Times New Roman" w:hAnsi="Times New Roman" w:cs="Times New Roman"/>
          <w:color w:val="33556B"/>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b/>
          <w:bCs/>
          <w:sz w:val="28"/>
          <w:szCs w:val="28"/>
        </w:rPr>
        <w:t>Цены и нормативы затрат на выращивание деревьев лиственных пород, а также уход за ними до возраста уничтоженных или поврежденных</w:t>
      </w:r>
    </w:p>
    <w:p w:rsidR="00D5158A" w:rsidRPr="00D04D37" w:rsidRDefault="00D5158A" w:rsidP="00D5158A">
      <w:pPr>
        <w:pStyle w:val="ListParagraph1"/>
        <w:spacing w:after="0" w:line="240" w:lineRule="auto"/>
        <w:ind w:left="0"/>
        <w:rPr>
          <w:rFonts w:ascii="Times New Roman" w:hAnsi="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0"/>
        <w:gridCol w:w="3987"/>
        <w:gridCol w:w="3933"/>
      </w:tblGrid>
      <w:tr w:rsidR="00D5158A" w:rsidRPr="00D04D37" w:rsidTr="00D5158A">
        <w:trPr>
          <w:jc w:val="center"/>
        </w:trPr>
        <w:tc>
          <w:tcPr>
            <w:tcW w:w="1650" w:type="dxa"/>
          </w:tcPr>
          <w:p w:rsidR="00D5158A" w:rsidRPr="00D04D37" w:rsidRDefault="00D5158A" w:rsidP="00D5158A">
            <w:pPr>
              <w:spacing w:after="0" w:line="240" w:lineRule="auto"/>
              <w:jc w:val="center"/>
              <w:rPr>
                <w:rFonts w:ascii="Times New Roman" w:hAnsi="Times New Roman" w:cs="Times New Roman"/>
                <w:sz w:val="24"/>
                <w:szCs w:val="28"/>
              </w:rPr>
            </w:pPr>
            <w:r w:rsidRPr="00D04D37">
              <w:rPr>
                <w:rFonts w:ascii="Times New Roman" w:hAnsi="Times New Roman" w:cs="Times New Roman"/>
                <w:sz w:val="24"/>
                <w:szCs w:val="28"/>
              </w:rPr>
              <w:t>Порода</w:t>
            </w:r>
          </w:p>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rPr>
              <w:t>дерева</w:t>
            </w:r>
          </w:p>
        </w:tc>
        <w:tc>
          <w:tcPr>
            <w:tcW w:w="3987" w:type="dxa"/>
          </w:tcPr>
          <w:p w:rsidR="00D5158A" w:rsidRPr="00D04D37" w:rsidRDefault="00D5158A" w:rsidP="00D5158A">
            <w:pPr>
              <w:spacing w:after="0" w:line="240" w:lineRule="auto"/>
              <w:jc w:val="both"/>
              <w:rPr>
                <w:rFonts w:ascii="Times New Roman" w:hAnsi="Times New Roman" w:cs="Times New Roman"/>
                <w:sz w:val="24"/>
                <w:szCs w:val="28"/>
                <w:lang w:eastAsia="en-US"/>
              </w:rPr>
            </w:pPr>
            <w:r w:rsidRPr="00D04D37">
              <w:rPr>
                <w:rFonts w:ascii="Times New Roman" w:hAnsi="Times New Roman" w:cs="Times New Roman"/>
                <w:sz w:val="24"/>
                <w:szCs w:val="28"/>
              </w:rPr>
              <w:t xml:space="preserve">Цена (руб.) за кубометр деревьев хвойных пород с диаметром ствола </w:t>
            </w:r>
            <w:smartTag w:uri="urn:schemas-microsoft-com:office:smarttags" w:element="metricconverter">
              <w:smartTagPr>
                <w:attr w:name="ProductID" w:val="16 см"/>
              </w:smartTagPr>
              <w:r w:rsidRPr="00D04D37">
                <w:rPr>
                  <w:rFonts w:ascii="Times New Roman" w:hAnsi="Times New Roman" w:cs="Times New Roman"/>
                  <w:sz w:val="24"/>
                  <w:szCs w:val="28"/>
                </w:rPr>
                <w:t>16 см</w:t>
              </w:r>
            </w:smartTag>
            <w:r w:rsidRPr="00D04D37">
              <w:rPr>
                <w:rFonts w:ascii="Times New Roman" w:hAnsi="Times New Roman" w:cs="Times New Roman"/>
                <w:sz w:val="24"/>
                <w:szCs w:val="28"/>
              </w:rPr>
              <w:t xml:space="preserve"> и более.</w:t>
            </w:r>
          </w:p>
        </w:tc>
        <w:tc>
          <w:tcPr>
            <w:tcW w:w="3933" w:type="dxa"/>
          </w:tcPr>
          <w:p w:rsidR="00D5158A" w:rsidRPr="00D04D37" w:rsidRDefault="00D5158A" w:rsidP="00D5158A">
            <w:pPr>
              <w:spacing w:after="0" w:line="240" w:lineRule="auto"/>
              <w:jc w:val="both"/>
              <w:rPr>
                <w:rFonts w:ascii="Times New Roman" w:hAnsi="Times New Roman" w:cs="Times New Roman"/>
                <w:sz w:val="24"/>
                <w:szCs w:val="28"/>
                <w:lang w:eastAsia="en-US"/>
              </w:rPr>
            </w:pPr>
            <w:r w:rsidRPr="00D04D37">
              <w:rPr>
                <w:rFonts w:ascii="Times New Roman" w:hAnsi="Times New Roman" w:cs="Times New Roman"/>
                <w:sz w:val="24"/>
                <w:szCs w:val="28"/>
              </w:rPr>
              <w:t xml:space="preserve">Цена (руб.) за кубометр деревьев хвойных пород  не достигших диаметра ствола </w:t>
            </w:r>
            <w:smartTag w:uri="urn:schemas-microsoft-com:office:smarttags" w:element="metricconverter">
              <w:smartTagPr>
                <w:attr w:name="ProductID" w:val="16 см"/>
              </w:smartTagPr>
              <w:smartTag w:uri="urn:schemas-microsoft-com:office:smarttags" w:element="metricconverter">
                <w:smartTagPr>
                  <w:attr w:name="ProductID" w:val="16 см"/>
                </w:smartTagPr>
                <w:r w:rsidRPr="00D04D37">
                  <w:rPr>
                    <w:rFonts w:ascii="Times New Roman" w:hAnsi="Times New Roman" w:cs="Times New Roman"/>
                    <w:sz w:val="24"/>
                    <w:szCs w:val="28"/>
                  </w:rPr>
                  <w:t>16 см</w:t>
                </w:r>
              </w:smartTag>
              <w:r w:rsidRPr="00D04D37">
                <w:rPr>
                  <w:rFonts w:ascii="Times New Roman" w:hAnsi="Times New Roman" w:cs="Times New Roman"/>
                  <w:sz w:val="24"/>
                  <w:szCs w:val="28"/>
                </w:rPr>
                <w:t>.</w:t>
              </w:r>
            </w:smartTag>
          </w:p>
        </w:tc>
      </w:tr>
      <w:tr w:rsidR="00D5158A" w:rsidRPr="00D04D37" w:rsidTr="00D5158A">
        <w:trPr>
          <w:trHeight w:val="1537"/>
          <w:jc w:val="center"/>
        </w:trPr>
        <w:tc>
          <w:tcPr>
            <w:tcW w:w="1650" w:type="dxa"/>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rPr>
              <w:t>Деревья, заготовка древесины которых не допускается</w:t>
            </w:r>
          </w:p>
        </w:tc>
        <w:tc>
          <w:tcPr>
            <w:tcW w:w="3987" w:type="dxa"/>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lang w:val="en-US"/>
              </w:rPr>
              <w:t>800</w:t>
            </w:r>
            <w:r w:rsidRPr="00D04D37">
              <w:rPr>
                <w:rFonts w:ascii="Times New Roman" w:hAnsi="Times New Roman" w:cs="Times New Roman"/>
                <w:sz w:val="24"/>
                <w:szCs w:val="28"/>
              </w:rPr>
              <w:t>0</w:t>
            </w:r>
          </w:p>
          <w:p w:rsidR="00D5158A" w:rsidRPr="00D04D37" w:rsidRDefault="00D5158A" w:rsidP="00D5158A">
            <w:pPr>
              <w:spacing w:after="0" w:line="240" w:lineRule="auto"/>
              <w:jc w:val="center"/>
              <w:rPr>
                <w:rFonts w:ascii="Times New Roman" w:hAnsi="Times New Roman" w:cs="Times New Roman"/>
                <w:sz w:val="24"/>
                <w:szCs w:val="28"/>
              </w:rPr>
            </w:pPr>
          </w:p>
          <w:p w:rsidR="00D5158A" w:rsidRPr="00D04D37" w:rsidRDefault="00D5158A" w:rsidP="00D5158A">
            <w:pPr>
              <w:spacing w:after="0" w:line="240" w:lineRule="auto"/>
              <w:rPr>
                <w:rFonts w:ascii="Times New Roman" w:hAnsi="Times New Roman" w:cs="Times New Roman"/>
                <w:sz w:val="24"/>
                <w:szCs w:val="28"/>
              </w:rPr>
            </w:pPr>
          </w:p>
          <w:p w:rsidR="00D5158A" w:rsidRPr="00D04D37" w:rsidRDefault="00D5158A" w:rsidP="00D5158A">
            <w:pPr>
              <w:spacing w:after="0" w:line="240" w:lineRule="auto"/>
              <w:rPr>
                <w:rFonts w:ascii="Times New Roman" w:hAnsi="Times New Roman" w:cs="Times New Roman"/>
                <w:sz w:val="24"/>
                <w:szCs w:val="28"/>
              </w:rPr>
            </w:pPr>
          </w:p>
          <w:p w:rsidR="00D5158A" w:rsidRPr="00D04D37" w:rsidRDefault="00D5158A" w:rsidP="00D5158A">
            <w:pPr>
              <w:spacing w:after="0" w:line="240" w:lineRule="auto"/>
              <w:jc w:val="center"/>
              <w:rPr>
                <w:rFonts w:ascii="Times New Roman" w:hAnsi="Times New Roman" w:cs="Times New Roman"/>
                <w:sz w:val="24"/>
                <w:szCs w:val="28"/>
                <w:lang w:val="en-US"/>
              </w:rPr>
            </w:pPr>
          </w:p>
          <w:p w:rsidR="00D5158A" w:rsidRPr="00D04D37" w:rsidRDefault="00D5158A" w:rsidP="00D5158A">
            <w:pPr>
              <w:tabs>
                <w:tab w:val="left" w:pos="1084"/>
              </w:tabs>
              <w:spacing w:after="0" w:line="240" w:lineRule="auto"/>
              <w:rPr>
                <w:rFonts w:ascii="Times New Roman" w:hAnsi="Times New Roman" w:cs="Times New Roman"/>
                <w:sz w:val="24"/>
                <w:szCs w:val="28"/>
                <w:lang w:val="en-US" w:eastAsia="en-US"/>
              </w:rPr>
            </w:pPr>
          </w:p>
        </w:tc>
        <w:tc>
          <w:tcPr>
            <w:tcW w:w="3933" w:type="dxa"/>
          </w:tcPr>
          <w:p w:rsidR="00D5158A" w:rsidRPr="00D04D37" w:rsidRDefault="00D5158A" w:rsidP="00D5158A">
            <w:pPr>
              <w:spacing w:after="0" w:line="240" w:lineRule="auto"/>
              <w:jc w:val="center"/>
              <w:rPr>
                <w:rFonts w:ascii="Times New Roman" w:hAnsi="Times New Roman" w:cs="Times New Roman"/>
                <w:sz w:val="24"/>
                <w:szCs w:val="28"/>
                <w:lang w:val="en-US" w:eastAsia="en-US"/>
              </w:rPr>
            </w:pPr>
            <w:r w:rsidRPr="00D04D37">
              <w:rPr>
                <w:rFonts w:ascii="Times New Roman" w:hAnsi="Times New Roman" w:cs="Times New Roman"/>
                <w:sz w:val="24"/>
                <w:szCs w:val="28"/>
                <w:lang w:val="en-US"/>
              </w:rPr>
              <w:t>7000</w:t>
            </w:r>
          </w:p>
          <w:p w:rsidR="00D5158A" w:rsidRPr="00D04D37" w:rsidRDefault="00D5158A" w:rsidP="00D5158A">
            <w:pPr>
              <w:spacing w:after="0" w:line="240" w:lineRule="auto"/>
              <w:jc w:val="center"/>
              <w:rPr>
                <w:rFonts w:ascii="Times New Roman" w:hAnsi="Times New Roman" w:cs="Times New Roman"/>
                <w:sz w:val="24"/>
                <w:szCs w:val="28"/>
              </w:rPr>
            </w:pPr>
          </w:p>
          <w:p w:rsidR="00D5158A" w:rsidRPr="00D04D37" w:rsidRDefault="00D5158A" w:rsidP="00D5158A">
            <w:pPr>
              <w:spacing w:after="0" w:line="240" w:lineRule="auto"/>
              <w:jc w:val="center"/>
              <w:rPr>
                <w:rFonts w:ascii="Times New Roman" w:hAnsi="Times New Roman" w:cs="Times New Roman"/>
                <w:sz w:val="24"/>
                <w:szCs w:val="28"/>
              </w:rPr>
            </w:pPr>
          </w:p>
          <w:p w:rsidR="00D5158A" w:rsidRPr="00D04D37" w:rsidRDefault="00D5158A" w:rsidP="00D5158A">
            <w:pPr>
              <w:spacing w:after="0" w:line="240" w:lineRule="auto"/>
              <w:jc w:val="center"/>
              <w:rPr>
                <w:rFonts w:ascii="Times New Roman" w:hAnsi="Times New Roman" w:cs="Times New Roman"/>
                <w:sz w:val="24"/>
                <w:szCs w:val="28"/>
              </w:rPr>
            </w:pPr>
          </w:p>
          <w:p w:rsidR="00D5158A" w:rsidRPr="00D04D37" w:rsidRDefault="00D5158A" w:rsidP="00D5158A">
            <w:pPr>
              <w:spacing w:after="0" w:line="240" w:lineRule="auto"/>
              <w:rPr>
                <w:rFonts w:ascii="Times New Roman" w:hAnsi="Times New Roman" w:cs="Times New Roman"/>
                <w:sz w:val="24"/>
                <w:szCs w:val="28"/>
                <w:lang w:val="en-US" w:eastAsia="en-US"/>
              </w:rPr>
            </w:pPr>
          </w:p>
        </w:tc>
      </w:tr>
      <w:tr w:rsidR="00D5158A" w:rsidRPr="00D04D37" w:rsidTr="00D5158A">
        <w:trPr>
          <w:jc w:val="center"/>
        </w:trPr>
        <w:tc>
          <w:tcPr>
            <w:tcW w:w="1650" w:type="dxa"/>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rPr>
              <w:t>Дуб, ясень, клен</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lang w:eastAsia="en-US"/>
              </w:rPr>
              <w:t>5900</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rPr>
              <w:t>4100</w:t>
            </w:r>
          </w:p>
        </w:tc>
      </w:tr>
      <w:tr w:rsidR="00D5158A" w:rsidRPr="00D04D37" w:rsidTr="00D5158A">
        <w:trPr>
          <w:jc w:val="center"/>
        </w:trPr>
        <w:tc>
          <w:tcPr>
            <w:tcW w:w="1650" w:type="dxa"/>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rPr>
              <w:t>Береза</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lang w:eastAsia="en-US"/>
              </w:rPr>
              <w:t>1000</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lang w:eastAsia="en-US"/>
              </w:rPr>
              <w:t>700</w:t>
            </w:r>
          </w:p>
        </w:tc>
      </w:tr>
      <w:tr w:rsidR="00D5158A" w:rsidRPr="00D04D37" w:rsidTr="00D5158A">
        <w:trPr>
          <w:jc w:val="center"/>
        </w:trPr>
        <w:tc>
          <w:tcPr>
            <w:tcW w:w="1650" w:type="dxa"/>
          </w:tcPr>
          <w:p w:rsidR="00D5158A" w:rsidRPr="00D04D37" w:rsidRDefault="00D5158A" w:rsidP="00D5158A">
            <w:pPr>
              <w:spacing w:after="0" w:line="240" w:lineRule="auto"/>
              <w:jc w:val="center"/>
              <w:rPr>
                <w:rFonts w:ascii="Times New Roman" w:hAnsi="Times New Roman" w:cs="Times New Roman"/>
                <w:sz w:val="24"/>
                <w:szCs w:val="28"/>
                <w:lang w:eastAsia="en-US"/>
              </w:rPr>
            </w:pPr>
          </w:p>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rPr>
              <w:t>Ольха черная, граб,  ильм, липа</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rPr>
            </w:pPr>
          </w:p>
          <w:p w:rsidR="00D5158A" w:rsidRPr="00D04D37" w:rsidRDefault="00D5158A" w:rsidP="00D5158A">
            <w:pPr>
              <w:spacing w:after="0" w:line="240" w:lineRule="auto"/>
              <w:jc w:val="center"/>
              <w:rPr>
                <w:rFonts w:ascii="Times New Roman" w:hAnsi="Times New Roman" w:cs="Times New Roman"/>
                <w:sz w:val="24"/>
                <w:szCs w:val="28"/>
              </w:rPr>
            </w:pPr>
          </w:p>
          <w:p w:rsidR="00D5158A" w:rsidRPr="00D04D37" w:rsidRDefault="00D5158A" w:rsidP="00D5158A">
            <w:pPr>
              <w:spacing w:after="0" w:line="240" w:lineRule="auto"/>
              <w:jc w:val="center"/>
              <w:rPr>
                <w:rFonts w:ascii="Times New Roman" w:hAnsi="Times New Roman" w:cs="Times New Roman"/>
                <w:sz w:val="24"/>
                <w:szCs w:val="28"/>
                <w:lang w:val="en-US"/>
              </w:rPr>
            </w:pPr>
            <w:r w:rsidRPr="00D04D37">
              <w:rPr>
                <w:rFonts w:ascii="Times New Roman" w:hAnsi="Times New Roman" w:cs="Times New Roman"/>
                <w:sz w:val="24"/>
                <w:szCs w:val="28"/>
                <w:lang w:val="en-US"/>
              </w:rPr>
              <w:t>600</w:t>
            </w:r>
          </w:p>
          <w:p w:rsidR="00D5158A" w:rsidRPr="00D04D37" w:rsidRDefault="00D5158A" w:rsidP="00D5158A">
            <w:pPr>
              <w:spacing w:after="0" w:line="240" w:lineRule="auto"/>
              <w:rPr>
                <w:rFonts w:ascii="Times New Roman" w:hAnsi="Times New Roman" w:cs="Times New Roman"/>
                <w:sz w:val="24"/>
                <w:szCs w:val="28"/>
                <w:lang w:eastAsia="en-US"/>
              </w:rPr>
            </w:pP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rPr>
            </w:pPr>
          </w:p>
          <w:p w:rsidR="00D5158A" w:rsidRPr="00D04D37" w:rsidRDefault="00D5158A" w:rsidP="00D5158A">
            <w:pPr>
              <w:spacing w:after="0" w:line="240" w:lineRule="auto"/>
              <w:jc w:val="center"/>
              <w:rPr>
                <w:rFonts w:ascii="Times New Roman" w:hAnsi="Times New Roman" w:cs="Times New Roman"/>
                <w:sz w:val="24"/>
                <w:szCs w:val="28"/>
              </w:rPr>
            </w:pPr>
          </w:p>
          <w:p w:rsidR="00D5158A" w:rsidRPr="00D04D37" w:rsidRDefault="00D5158A" w:rsidP="00D5158A">
            <w:pPr>
              <w:spacing w:after="0" w:line="240" w:lineRule="auto"/>
              <w:jc w:val="center"/>
              <w:rPr>
                <w:rFonts w:ascii="Times New Roman" w:hAnsi="Times New Roman" w:cs="Times New Roman"/>
                <w:sz w:val="24"/>
                <w:szCs w:val="28"/>
              </w:rPr>
            </w:pPr>
            <w:r w:rsidRPr="00D04D37">
              <w:rPr>
                <w:rFonts w:ascii="Times New Roman" w:hAnsi="Times New Roman" w:cs="Times New Roman"/>
                <w:sz w:val="24"/>
                <w:szCs w:val="28"/>
              </w:rPr>
              <w:t>400</w:t>
            </w:r>
          </w:p>
          <w:p w:rsidR="00D5158A" w:rsidRPr="00D04D37" w:rsidRDefault="00D5158A" w:rsidP="00D5158A">
            <w:pPr>
              <w:spacing w:after="0" w:line="240" w:lineRule="auto"/>
              <w:jc w:val="center"/>
              <w:rPr>
                <w:rFonts w:ascii="Times New Roman" w:hAnsi="Times New Roman" w:cs="Times New Roman"/>
                <w:sz w:val="24"/>
                <w:szCs w:val="28"/>
                <w:lang w:eastAsia="en-US"/>
              </w:rPr>
            </w:pPr>
          </w:p>
        </w:tc>
      </w:tr>
      <w:tr w:rsidR="00D5158A" w:rsidRPr="00D04D37" w:rsidTr="00D5158A">
        <w:trPr>
          <w:jc w:val="center"/>
        </w:trPr>
        <w:tc>
          <w:tcPr>
            <w:tcW w:w="1650" w:type="dxa"/>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rPr>
              <w:t>Осина, ольха белая, тополь</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lang w:val="en-US"/>
              </w:rPr>
            </w:pPr>
            <w:r w:rsidRPr="00D04D37">
              <w:rPr>
                <w:rFonts w:ascii="Times New Roman" w:hAnsi="Times New Roman" w:cs="Times New Roman"/>
                <w:sz w:val="24"/>
                <w:szCs w:val="28"/>
                <w:lang w:val="en-US"/>
              </w:rPr>
              <w:t>200</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lang w:eastAsia="en-US"/>
              </w:rPr>
              <w:t>150</w:t>
            </w:r>
          </w:p>
        </w:tc>
      </w:tr>
      <w:tr w:rsidR="00D5158A" w:rsidRPr="00D04D37" w:rsidTr="00D5158A">
        <w:trPr>
          <w:jc w:val="center"/>
        </w:trPr>
        <w:tc>
          <w:tcPr>
            <w:tcW w:w="1650" w:type="dxa"/>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rPr>
              <w:t>Иные</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lang w:val="en-US"/>
              </w:rPr>
              <w:t>150</w:t>
            </w:r>
          </w:p>
        </w:tc>
        <w:tc>
          <w:tcPr>
            <w:tcW w:w="0" w:type="auto"/>
            <w:vAlign w:val="center"/>
          </w:tcPr>
          <w:p w:rsidR="00D5158A" w:rsidRPr="00D04D37" w:rsidRDefault="00D5158A" w:rsidP="00D5158A">
            <w:pPr>
              <w:spacing w:after="0" w:line="240" w:lineRule="auto"/>
              <w:jc w:val="center"/>
              <w:rPr>
                <w:rFonts w:ascii="Times New Roman" w:hAnsi="Times New Roman" w:cs="Times New Roman"/>
                <w:sz w:val="24"/>
                <w:szCs w:val="28"/>
                <w:lang w:eastAsia="en-US"/>
              </w:rPr>
            </w:pPr>
            <w:r w:rsidRPr="00D04D37">
              <w:rPr>
                <w:rFonts w:ascii="Times New Roman" w:hAnsi="Times New Roman" w:cs="Times New Roman"/>
                <w:sz w:val="24"/>
                <w:szCs w:val="28"/>
                <w:lang w:eastAsia="en-US"/>
              </w:rPr>
              <w:t>100</w:t>
            </w:r>
          </w:p>
        </w:tc>
      </w:tr>
    </w:tbl>
    <w:p w:rsidR="00D5158A" w:rsidRPr="00D04D37" w:rsidRDefault="00D5158A" w:rsidP="00D5158A">
      <w:pPr>
        <w:overflowPunct w:val="0"/>
        <w:spacing w:after="0" w:line="240" w:lineRule="auto"/>
        <w:textAlignment w:val="baseline"/>
        <w:rPr>
          <w:rFonts w:ascii="Times New Roman" w:hAnsi="Times New Roman" w:cs="Times New Roman"/>
          <w:sz w:val="28"/>
          <w:szCs w:val="28"/>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p>
    <w:p w:rsidR="00D5158A" w:rsidRPr="00D04D37" w:rsidRDefault="00D5158A" w:rsidP="00D5158A">
      <w:pPr>
        <w:overflowPunct w:val="0"/>
        <w:spacing w:after="0" w:line="240" w:lineRule="auto"/>
        <w:textAlignment w:val="baseline"/>
        <w:rPr>
          <w:rFonts w:ascii="Times New Roman" w:hAnsi="Times New Roman" w:cs="Times New Roman"/>
        </w:rPr>
      </w:pPr>
    </w:p>
    <w:p w:rsidR="00D5158A" w:rsidRPr="00D04D37" w:rsidRDefault="00D5158A" w:rsidP="00D5158A">
      <w:pPr>
        <w:overflowPunct w:val="0"/>
        <w:spacing w:after="0" w:line="240" w:lineRule="auto"/>
        <w:textAlignment w:val="baseline"/>
        <w:rPr>
          <w:rFonts w:ascii="Times New Roman" w:hAnsi="Times New Roman" w:cs="Times New Roman"/>
        </w:rPr>
      </w:pPr>
    </w:p>
    <w:p w:rsidR="00D5158A" w:rsidRPr="00D04D37" w:rsidRDefault="00D5158A" w:rsidP="00D5158A">
      <w:pPr>
        <w:overflowPunct w:val="0"/>
        <w:spacing w:after="0" w:line="240" w:lineRule="auto"/>
        <w:textAlignment w:val="baseline"/>
        <w:rPr>
          <w:rFonts w:ascii="Times New Roman" w:hAnsi="Times New Roman" w:cs="Times New Roman"/>
        </w:rPr>
      </w:pP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lastRenderedPageBreak/>
        <w:t xml:space="preserve">Приложение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к постановлению администрации муниципального образования</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 xml:space="preserve"> «Парское сельское поселение</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 xml:space="preserve"> Родниковского муниципального района Ивановской области» </w:t>
      </w:r>
    </w:p>
    <w:p w:rsidR="00D5158A" w:rsidRPr="00D04D37" w:rsidRDefault="00D5158A" w:rsidP="00D5158A">
      <w:pPr>
        <w:overflowPunct w:val="0"/>
        <w:spacing w:after="0" w:line="240" w:lineRule="auto"/>
        <w:jc w:val="right"/>
        <w:textAlignment w:val="baseline"/>
        <w:rPr>
          <w:rFonts w:ascii="Times New Roman" w:hAnsi="Times New Roman" w:cs="Times New Roman"/>
        </w:rPr>
      </w:pPr>
      <w:r w:rsidRPr="00D04D37">
        <w:rPr>
          <w:rFonts w:ascii="Times New Roman" w:hAnsi="Times New Roman" w:cs="Times New Roman"/>
        </w:rPr>
        <w:t>от  19.05.2017  № 21</w:t>
      </w: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b/>
          <w:bCs/>
          <w:sz w:val="28"/>
          <w:szCs w:val="28"/>
        </w:rPr>
        <w:t>Цены и нормативы затрат на выращивание кустарников, а также уход за ними до возраста уничтоженных или поврежденных</w:t>
      </w:r>
    </w:p>
    <w:p w:rsidR="00D5158A" w:rsidRPr="00D04D37" w:rsidRDefault="00D5158A" w:rsidP="00D5158A">
      <w:pPr>
        <w:pStyle w:val="ListParagraph1"/>
        <w:spacing w:after="0" w:line="240" w:lineRule="auto"/>
        <w:ind w:left="0"/>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3"/>
        <w:gridCol w:w="6416"/>
      </w:tblGrid>
      <w:tr w:rsidR="00D5158A" w:rsidRPr="00D04D37" w:rsidTr="00D5158A">
        <w:tc>
          <w:tcPr>
            <w:tcW w:w="2623" w:type="dxa"/>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lang w:eastAsia="en-US"/>
              </w:rPr>
              <w:t>Вид кустарников</w:t>
            </w:r>
          </w:p>
        </w:tc>
        <w:tc>
          <w:tcPr>
            <w:tcW w:w="6416" w:type="dxa"/>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rPr>
              <w:t>Цена (руб.) за каждый куст хвойных и лиственных пород</w:t>
            </w:r>
          </w:p>
        </w:tc>
      </w:tr>
      <w:tr w:rsidR="00D5158A" w:rsidRPr="00D04D37" w:rsidTr="00D5158A">
        <w:tc>
          <w:tcPr>
            <w:tcW w:w="2623" w:type="dxa"/>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rPr>
              <w:t>Кустарники, заготовка древесины которых не допускается</w:t>
            </w:r>
          </w:p>
        </w:tc>
        <w:tc>
          <w:tcPr>
            <w:tcW w:w="6416" w:type="dxa"/>
          </w:tcPr>
          <w:p w:rsidR="00D5158A" w:rsidRPr="00D04D37" w:rsidRDefault="00D5158A" w:rsidP="00D5158A">
            <w:pPr>
              <w:spacing w:after="0" w:line="240" w:lineRule="auto"/>
              <w:jc w:val="center"/>
              <w:rPr>
                <w:rFonts w:ascii="Times New Roman" w:hAnsi="Times New Roman" w:cs="Times New Roman"/>
                <w:sz w:val="28"/>
                <w:szCs w:val="28"/>
                <w:lang w:val="en-US" w:eastAsia="en-US"/>
              </w:rPr>
            </w:pPr>
            <w:r w:rsidRPr="00D04D37">
              <w:rPr>
                <w:rFonts w:ascii="Times New Roman" w:hAnsi="Times New Roman" w:cs="Times New Roman"/>
                <w:sz w:val="28"/>
                <w:szCs w:val="28"/>
                <w:lang w:val="en-US"/>
              </w:rPr>
              <w:t>500</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lang w:val="en-US"/>
              </w:rPr>
            </w:pPr>
          </w:p>
          <w:p w:rsidR="00D5158A" w:rsidRPr="00D04D37" w:rsidRDefault="00D5158A" w:rsidP="00D5158A">
            <w:pPr>
              <w:spacing w:after="0" w:line="240" w:lineRule="auto"/>
              <w:jc w:val="center"/>
              <w:rPr>
                <w:rFonts w:ascii="Times New Roman" w:hAnsi="Times New Roman" w:cs="Times New Roman"/>
                <w:sz w:val="28"/>
                <w:szCs w:val="28"/>
                <w:lang w:val="en-US" w:eastAsia="en-US"/>
              </w:rPr>
            </w:pPr>
          </w:p>
        </w:tc>
      </w:tr>
      <w:tr w:rsidR="00D5158A" w:rsidRPr="00D04D37" w:rsidTr="00D5158A">
        <w:tc>
          <w:tcPr>
            <w:tcW w:w="2623" w:type="dxa"/>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rPr>
              <w:t>иные</w:t>
            </w:r>
          </w:p>
        </w:tc>
        <w:tc>
          <w:tcPr>
            <w:tcW w:w="6416" w:type="dxa"/>
            <w:vAlign w:val="center"/>
          </w:tcPr>
          <w:p w:rsidR="00D5158A" w:rsidRPr="00D04D37" w:rsidRDefault="00D5158A" w:rsidP="00D5158A">
            <w:pPr>
              <w:spacing w:after="0" w:line="240" w:lineRule="auto"/>
              <w:jc w:val="center"/>
              <w:rPr>
                <w:rFonts w:ascii="Times New Roman" w:hAnsi="Times New Roman" w:cs="Times New Roman"/>
                <w:sz w:val="28"/>
                <w:szCs w:val="28"/>
                <w:lang w:eastAsia="en-US"/>
              </w:rPr>
            </w:pPr>
            <w:r w:rsidRPr="00D04D37">
              <w:rPr>
                <w:rFonts w:ascii="Times New Roman" w:hAnsi="Times New Roman" w:cs="Times New Roman"/>
                <w:sz w:val="28"/>
                <w:szCs w:val="28"/>
                <w:lang w:val="en-US"/>
              </w:rPr>
              <w:t>400</w:t>
            </w:r>
          </w:p>
        </w:tc>
      </w:tr>
    </w:tbl>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overflowPunct w:val="0"/>
        <w:spacing w:after="0" w:line="240" w:lineRule="auto"/>
        <w:jc w:val="both"/>
        <w:textAlignment w:val="baseline"/>
        <w:rPr>
          <w:rFonts w:ascii="Times New Roman" w:hAnsi="Times New Roman" w:cs="Times New Roman"/>
          <w:b/>
          <w:sz w:val="28"/>
          <w:szCs w:val="28"/>
        </w:rPr>
      </w:pPr>
    </w:p>
    <w:p w:rsidR="00D5158A" w:rsidRPr="00D04D37" w:rsidRDefault="00D5158A" w:rsidP="00D5158A">
      <w:pPr>
        <w:overflowPunct w:val="0"/>
        <w:spacing w:after="0" w:line="240" w:lineRule="auto"/>
        <w:jc w:val="both"/>
        <w:textAlignment w:val="baseline"/>
        <w:rPr>
          <w:rFonts w:ascii="Times New Roman" w:hAnsi="Times New Roman" w:cs="Times New Roman"/>
          <w:b/>
          <w:sz w:val="28"/>
          <w:szCs w:val="28"/>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ind w:firstLine="709"/>
        <w:jc w:val="both"/>
        <w:rPr>
          <w:rFonts w:ascii="Times New Roman" w:hAnsi="Times New Roman" w:cs="Times New Roman"/>
          <w:sz w:val="32"/>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lastRenderedPageBreak/>
        <w:drawing>
          <wp:inline distT="0" distB="0" distL="0" distR="0">
            <wp:extent cx="647700" cy="790575"/>
            <wp:effectExtent l="19050" t="0" r="0" b="0"/>
            <wp:docPr id="68" name="Рисунок 7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i/>
          <w:caps/>
          <w:sz w:val="32"/>
          <w:szCs w:val="32"/>
        </w:rPr>
      </w:pPr>
      <w:r w:rsidRPr="00D04D37">
        <w:rPr>
          <w:rFonts w:ascii="Times New Roman" w:hAnsi="Times New Roman" w:cs="Times New Roman"/>
          <w:b/>
          <w:i/>
          <w:caps/>
          <w:sz w:val="32"/>
          <w:szCs w:val="32"/>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b/>
          <w:i/>
          <w:caps/>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19 мая 2017 года № 22</w:t>
      </w:r>
    </w:p>
    <w:p w:rsidR="00D5158A" w:rsidRPr="00D04D37" w:rsidRDefault="00D5158A" w:rsidP="00D5158A">
      <w:pPr>
        <w:spacing w:after="0" w:line="240" w:lineRule="auto"/>
        <w:rPr>
          <w:rFonts w:ascii="Times New Roman" w:hAnsi="Times New Roman" w:cs="Times New Roman"/>
          <w:sz w:val="28"/>
        </w:rPr>
      </w:pPr>
    </w:p>
    <w:p w:rsidR="00D5158A" w:rsidRPr="00D04D37" w:rsidRDefault="00D5158A" w:rsidP="00D5158A">
      <w:pPr>
        <w:pStyle w:val="af3"/>
        <w:spacing w:after="0" w:line="240" w:lineRule="auto"/>
        <w:ind w:left="0"/>
        <w:jc w:val="center"/>
        <w:rPr>
          <w:rFonts w:ascii="Times New Roman" w:hAnsi="Times New Roman" w:cs="Times New Roman"/>
          <w:b/>
          <w:sz w:val="28"/>
          <w:szCs w:val="28"/>
        </w:rPr>
      </w:pPr>
      <w:r w:rsidRPr="00D04D37">
        <w:rPr>
          <w:rFonts w:ascii="Times New Roman" w:hAnsi="Times New Roman" w:cs="Times New Roman"/>
          <w:b/>
          <w:sz w:val="28"/>
          <w:szCs w:val="28"/>
        </w:rPr>
        <w:t>Об утверждении административного регламента</w:t>
      </w:r>
    </w:p>
    <w:p w:rsidR="00D5158A" w:rsidRPr="00D04D37" w:rsidRDefault="00D5158A" w:rsidP="00D5158A">
      <w:pPr>
        <w:pStyle w:val="af3"/>
        <w:spacing w:after="0" w:line="240" w:lineRule="auto"/>
        <w:ind w:left="0"/>
        <w:jc w:val="center"/>
        <w:rPr>
          <w:rFonts w:ascii="Times New Roman" w:hAnsi="Times New Roman" w:cs="Times New Roman"/>
          <w:b/>
          <w:sz w:val="28"/>
          <w:szCs w:val="28"/>
        </w:rPr>
      </w:pPr>
      <w:r w:rsidRPr="00D04D37">
        <w:rPr>
          <w:rFonts w:ascii="Times New Roman" w:hAnsi="Times New Roman" w:cs="Times New Roman"/>
          <w:b/>
          <w:sz w:val="28"/>
          <w:szCs w:val="28"/>
        </w:rPr>
        <w:t>предоставления муниципальной услуги</w:t>
      </w:r>
    </w:p>
    <w:p w:rsidR="00D5158A" w:rsidRPr="00D04D37" w:rsidRDefault="00D5158A" w:rsidP="00D5158A">
      <w:pPr>
        <w:pStyle w:val="af3"/>
        <w:spacing w:after="0" w:line="240" w:lineRule="auto"/>
        <w:ind w:left="0"/>
        <w:jc w:val="center"/>
        <w:rPr>
          <w:rFonts w:ascii="Times New Roman" w:hAnsi="Times New Roman" w:cs="Times New Roman"/>
          <w:b/>
          <w:sz w:val="28"/>
          <w:szCs w:val="28"/>
        </w:rPr>
      </w:pPr>
      <w:r w:rsidRPr="00D04D37">
        <w:rPr>
          <w:rFonts w:ascii="Times New Roman" w:hAnsi="Times New Roman" w:cs="Times New Roman"/>
          <w:b/>
          <w:sz w:val="28"/>
          <w:szCs w:val="28"/>
        </w:rPr>
        <w:t>«Выдача порубочного билета</w:t>
      </w:r>
    </w:p>
    <w:p w:rsidR="00D5158A" w:rsidRPr="00D04D37" w:rsidRDefault="00D5158A" w:rsidP="00D5158A">
      <w:pPr>
        <w:pStyle w:val="af3"/>
        <w:spacing w:after="0" w:line="240" w:lineRule="auto"/>
        <w:ind w:left="0"/>
        <w:jc w:val="center"/>
        <w:rPr>
          <w:rFonts w:ascii="Times New Roman" w:hAnsi="Times New Roman" w:cs="Times New Roman"/>
          <w:b/>
          <w:sz w:val="28"/>
          <w:szCs w:val="28"/>
        </w:rPr>
      </w:pPr>
      <w:r w:rsidRPr="00D04D37">
        <w:rPr>
          <w:rFonts w:ascii="Times New Roman" w:hAnsi="Times New Roman" w:cs="Times New Roman"/>
          <w:b/>
          <w:sz w:val="28"/>
          <w:szCs w:val="28"/>
        </w:rPr>
        <w:t>на вырубку (снос) зеленых насаждений</w:t>
      </w:r>
    </w:p>
    <w:p w:rsidR="00D5158A" w:rsidRPr="00D04D37" w:rsidRDefault="00D5158A" w:rsidP="00D5158A">
      <w:pPr>
        <w:pStyle w:val="af3"/>
        <w:spacing w:after="0" w:line="240" w:lineRule="auto"/>
        <w:ind w:left="0"/>
        <w:jc w:val="center"/>
        <w:rPr>
          <w:rFonts w:ascii="Times New Roman" w:hAnsi="Times New Roman" w:cs="Times New Roman"/>
          <w:b/>
          <w:sz w:val="28"/>
          <w:szCs w:val="28"/>
        </w:rPr>
      </w:pPr>
      <w:r w:rsidRPr="00D04D37">
        <w:rPr>
          <w:rFonts w:ascii="Times New Roman" w:hAnsi="Times New Roman" w:cs="Times New Roman"/>
          <w:b/>
          <w:sz w:val="28"/>
          <w:szCs w:val="28"/>
        </w:rPr>
        <w:t>и/или разрешения на пересадку зеленых насаждений</w:t>
      </w:r>
    </w:p>
    <w:p w:rsidR="00D5158A" w:rsidRPr="00D04D37" w:rsidRDefault="00D5158A" w:rsidP="00D5158A">
      <w:pPr>
        <w:pStyle w:val="af3"/>
        <w:spacing w:after="0" w:line="240" w:lineRule="auto"/>
        <w:ind w:left="0"/>
        <w:jc w:val="center"/>
        <w:rPr>
          <w:rFonts w:ascii="Times New Roman" w:hAnsi="Times New Roman" w:cs="Times New Roman"/>
          <w:b/>
          <w:sz w:val="28"/>
          <w:szCs w:val="28"/>
        </w:rPr>
      </w:pPr>
      <w:r w:rsidRPr="00D04D37">
        <w:rPr>
          <w:rFonts w:ascii="Times New Roman" w:hAnsi="Times New Roman" w:cs="Times New Roman"/>
          <w:b/>
          <w:sz w:val="28"/>
          <w:szCs w:val="28"/>
        </w:rPr>
        <w:t xml:space="preserve">на территории муниципального образования </w:t>
      </w:r>
    </w:p>
    <w:p w:rsidR="00D5158A" w:rsidRPr="00D04D37" w:rsidRDefault="00D5158A" w:rsidP="00D5158A">
      <w:pPr>
        <w:pStyle w:val="af3"/>
        <w:spacing w:after="0" w:line="240" w:lineRule="auto"/>
        <w:ind w:left="0"/>
        <w:jc w:val="center"/>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В соответствии с Федеральным законом от 27.07.2010г.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Постановлением администрации муниципального образования «Парское сельское поселение Родниковского муниципального района Ивановской области» от 25.01.2011 года № 3 «Об утверждении Порядка разработки и утверждения административных регламентов предоставления муниципальных услуг»,</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 О С Т А Н О В Л Я Ю:</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9D7717">
      <w:pPr>
        <w:pStyle w:val="af3"/>
        <w:spacing w:after="0" w:line="240" w:lineRule="auto"/>
        <w:ind w:left="0" w:firstLine="709"/>
        <w:jc w:val="both"/>
        <w:rPr>
          <w:rFonts w:ascii="Times New Roman" w:hAnsi="Times New Roman" w:cs="Times New Roman"/>
          <w:sz w:val="28"/>
          <w:szCs w:val="28"/>
        </w:rPr>
      </w:pPr>
      <w:r w:rsidRPr="00D04D37">
        <w:rPr>
          <w:rFonts w:ascii="Times New Roman" w:hAnsi="Times New Roman" w:cs="Times New Roman"/>
          <w:sz w:val="28"/>
          <w:szCs w:val="28"/>
        </w:rPr>
        <w:t>1. Утвердить     административный регламент предоставления  муниципальной услуги «Выдача порубочного билета на вырубку (снос) зеленых насаждений и/или разрешения на пересадку зеленых насаждений на территории муниципального образования «Парское сельское поселение Родниковского муниципального района Ивановской области»  (Приложение).</w:t>
      </w:r>
    </w:p>
    <w:p w:rsidR="00D5158A" w:rsidRPr="00D04D37" w:rsidRDefault="00D5158A" w:rsidP="009D7717">
      <w:pPr>
        <w:pStyle w:val="af3"/>
        <w:spacing w:after="0" w:line="240" w:lineRule="auto"/>
        <w:ind w:left="0" w:firstLine="709"/>
        <w:jc w:val="both"/>
        <w:rPr>
          <w:rFonts w:ascii="Times New Roman" w:hAnsi="Times New Roman" w:cs="Times New Roman"/>
          <w:sz w:val="28"/>
          <w:szCs w:val="28"/>
        </w:rPr>
      </w:pPr>
      <w:r w:rsidRPr="00D04D3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9D7717">
      <w:pPr>
        <w:pStyle w:val="af3"/>
        <w:spacing w:after="0" w:line="240" w:lineRule="auto"/>
        <w:ind w:left="0" w:firstLine="709"/>
        <w:jc w:val="both"/>
        <w:rPr>
          <w:rFonts w:ascii="Times New Roman" w:hAnsi="Times New Roman" w:cs="Times New Roman"/>
          <w:sz w:val="28"/>
          <w:szCs w:val="28"/>
        </w:rPr>
      </w:pPr>
      <w:r w:rsidRPr="00D04D37">
        <w:rPr>
          <w:rFonts w:ascii="Times New Roman" w:hAnsi="Times New Roman" w:cs="Times New Roman"/>
          <w:sz w:val="28"/>
          <w:szCs w:val="28"/>
        </w:rPr>
        <w:lastRenderedPageBreak/>
        <w:t>3. Разместить текст указанного административного регламента на официальном интернет-сайте администрации муниципального образования «Родниковский муниципальный район».</w:t>
      </w:r>
    </w:p>
    <w:p w:rsidR="00D5158A" w:rsidRPr="00D04D37" w:rsidRDefault="00D5158A" w:rsidP="009D7717">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4. Контроль за исполнением настоящего постановления оставляю за собой.</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Глава </w:t>
      </w:r>
    </w:p>
    <w:p w:rsidR="00D5158A" w:rsidRPr="00D04D37" w:rsidRDefault="00D5158A" w:rsidP="00D5158A">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муниципального образования</w:t>
      </w:r>
    </w:p>
    <w:p w:rsidR="00D5158A" w:rsidRPr="00D04D37" w:rsidRDefault="00D5158A" w:rsidP="00D5158A">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«Парское сельское поселение</w:t>
      </w:r>
    </w:p>
    <w:p w:rsidR="00D5158A" w:rsidRPr="00D04D37" w:rsidRDefault="00D5158A" w:rsidP="00D5158A">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Родниковского муниципального района</w:t>
      </w:r>
    </w:p>
    <w:p w:rsidR="00D5158A" w:rsidRPr="00D04D37" w:rsidRDefault="00D5158A" w:rsidP="00D5158A">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Ивановской</w:t>
      </w:r>
      <w:r w:rsidR="009D7717" w:rsidRPr="00D04D37">
        <w:rPr>
          <w:rFonts w:ascii="Times New Roman" w:hAnsi="Times New Roman" w:cs="Times New Roman"/>
          <w:b/>
          <w:bCs/>
          <w:sz w:val="28"/>
          <w:szCs w:val="28"/>
        </w:rPr>
        <w:t xml:space="preserve"> области»                    </w:t>
      </w:r>
      <w:r w:rsidRPr="00D04D37">
        <w:rPr>
          <w:rFonts w:ascii="Times New Roman" w:hAnsi="Times New Roman" w:cs="Times New Roman"/>
          <w:b/>
          <w:bCs/>
          <w:sz w:val="28"/>
          <w:szCs w:val="28"/>
        </w:rPr>
        <w:t xml:space="preserve"> </w:t>
      </w:r>
      <w:r w:rsidR="009D7717" w:rsidRPr="00D04D37">
        <w:rPr>
          <w:rFonts w:ascii="Times New Roman" w:hAnsi="Times New Roman" w:cs="Times New Roman"/>
          <w:b/>
          <w:bCs/>
          <w:sz w:val="28"/>
          <w:szCs w:val="28"/>
        </w:rPr>
        <w:t xml:space="preserve">                                            </w:t>
      </w:r>
      <w:r w:rsidRPr="00D04D37">
        <w:rPr>
          <w:rFonts w:ascii="Times New Roman" w:hAnsi="Times New Roman" w:cs="Times New Roman"/>
          <w:b/>
          <w:bCs/>
          <w:sz w:val="28"/>
          <w:szCs w:val="28"/>
        </w:rPr>
        <w:t>Т.А.</w:t>
      </w:r>
      <w:r w:rsidR="009D7717" w:rsidRPr="00D04D37">
        <w:rPr>
          <w:rFonts w:ascii="Times New Roman" w:hAnsi="Times New Roman" w:cs="Times New Roman"/>
          <w:b/>
          <w:bCs/>
          <w:sz w:val="28"/>
          <w:szCs w:val="28"/>
        </w:rPr>
        <w:t xml:space="preserve"> </w:t>
      </w:r>
      <w:r w:rsidRPr="00D04D37">
        <w:rPr>
          <w:rFonts w:ascii="Times New Roman" w:hAnsi="Times New Roman" w:cs="Times New Roman"/>
          <w:b/>
          <w:bCs/>
          <w:sz w:val="28"/>
          <w:szCs w:val="28"/>
        </w:rPr>
        <w:t>Чурбанова</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9D7717">
      <w:pPr>
        <w:spacing w:after="0" w:line="240" w:lineRule="auto"/>
        <w:rPr>
          <w:rFonts w:ascii="Times New Roman" w:hAnsi="Times New Roman" w:cs="Times New Roman"/>
          <w:b/>
          <w:sz w:val="28"/>
          <w:szCs w:val="28"/>
        </w:rPr>
      </w:pPr>
    </w:p>
    <w:p w:rsidR="00D5158A" w:rsidRPr="00D04D37" w:rsidRDefault="00D5158A" w:rsidP="00D5158A">
      <w:pPr>
        <w:pStyle w:val="1"/>
        <w:numPr>
          <w:ilvl w:val="0"/>
          <w:numId w:val="0"/>
        </w:numPr>
        <w:jc w:val="right"/>
        <w:rPr>
          <w:b w:val="0"/>
          <w:sz w:val="20"/>
        </w:rPr>
      </w:pPr>
      <w:r w:rsidRPr="00D04D37">
        <w:rPr>
          <w:b w:val="0"/>
          <w:sz w:val="20"/>
        </w:rPr>
        <w:t xml:space="preserve">           Приложение к постановлению администрации      </w:t>
      </w:r>
    </w:p>
    <w:p w:rsidR="00D5158A" w:rsidRPr="00D04D37" w:rsidRDefault="00D5158A" w:rsidP="00D5158A">
      <w:pPr>
        <w:pStyle w:val="1"/>
        <w:numPr>
          <w:ilvl w:val="0"/>
          <w:numId w:val="0"/>
        </w:numPr>
        <w:jc w:val="right"/>
        <w:rPr>
          <w:b w:val="0"/>
          <w:sz w:val="20"/>
        </w:rPr>
      </w:pPr>
      <w:r w:rsidRPr="00D04D37">
        <w:rPr>
          <w:b w:val="0"/>
          <w:sz w:val="20"/>
        </w:rPr>
        <w:t xml:space="preserve">муниципального образования                                      </w:t>
      </w:r>
    </w:p>
    <w:p w:rsidR="00D5158A" w:rsidRPr="00D04D37" w:rsidRDefault="00D5158A" w:rsidP="00D5158A">
      <w:pPr>
        <w:pStyle w:val="1"/>
        <w:numPr>
          <w:ilvl w:val="0"/>
          <w:numId w:val="0"/>
        </w:numPr>
        <w:jc w:val="right"/>
        <w:rPr>
          <w:b w:val="0"/>
          <w:sz w:val="20"/>
        </w:rPr>
      </w:pPr>
      <w:r w:rsidRPr="00D04D37">
        <w:rPr>
          <w:b w:val="0"/>
          <w:sz w:val="20"/>
        </w:rPr>
        <w:t xml:space="preserve">  «Парское сельское поселение                                            </w:t>
      </w:r>
    </w:p>
    <w:p w:rsidR="00D5158A" w:rsidRPr="00D04D37" w:rsidRDefault="00D5158A" w:rsidP="00D5158A">
      <w:pPr>
        <w:pStyle w:val="1"/>
        <w:numPr>
          <w:ilvl w:val="0"/>
          <w:numId w:val="0"/>
        </w:numPr>
        <w:jc w:val="right"/>
        <w:rPr>
          <w:b w:val="0"/>
          <w:sz w:val="20"/>
        </w:rPr>
      </w:pPr>
      <w:r w:rsidRPr="00D04D37">
        <w:rPr>
          <w:b w:val="0"/>
          <w:sz w:val="20"/>
        </w:rPr>
        <w:t xml:space="preserve">   Родниковского муниципального района                                                                       Ивановской области»                </w:t>
      </w:r>
    </w:p>
    <w:p w:rsidR="00D5158A" w:rsidRPr="00D04D37" w:rsidRDefault="00D5158A" w:rsidP="009D7717">
      <w:pPr>
        <w:pStyle w:val="1"/>
        <w:numPr>
          <w:ilvl w:val="0"/>
          <w:numId w:val="0"/>
        </w:numPr>
        <w:jc w:val="right"/>
        <w:rPr>
          <w:b w:val="0"/>
          <w:sz w:val="20"/>
        </w:rPr>
      </w:pPr>
      <w:r w:rsidRPr="00D04D37">
        <w:rPr>
          <w:b w:val="0"/>
          <w:sz w:val="20"/>
        </w:rPr>
        <w:t>от 19.05.2017 № 22</w:t>
      </w:r>
    </w:p>
    <w:p w:rsidR="00D5158A" w:rsidRPr="00D04D37" w:rsidRDefault="00D5158A" w:rsidP="00D5158A">
      <w:pPr>
        <w:autoSpaceDE w:val="0"/>
        <w:autoSpaceDN w:val="0"/>
        <w:adjustRightInd w:val="0"/>
        <w:spacing w:after="0" w:line="240" w:lineRule="auto"/>
        <w:jc w:val="right"/>
        <w:rPr>
          <w:rFonts w:ascii="Times New Roman" w:hAnsi="Times New Roman" w:cs="Times New Roman"/>
          <w:sz w:val="28"/>
          <w:szCs w:val="28"/>
        </w:rPr>
      </w:pPr>
    </w:p>
    <w:p w:rsidR="00D5158A" w:rsidRPr="00D04D37" w:rsidRDefault="00D5158A" w:rsidP="00D5158A">
      <w:pPr>
        <w:pStyle w:val="ConsPlusTitle"/>
        <w:widowControl/>
        <w:jc w:val="center"/>
        <w:rPr>
          <w:rFonts w:ascii="Times New Roman" w:hAnsi="Times New Roman" w:cs="Times New Roman"/>
          <w:sz w:val="28"/>
          <w:szCs w:val="28"/>
        </w:rPr>
      </w:pPr>
      <w:r w:rsidRPr="00D04D37">
        <w:rPr>
          <w:rFonts w:ascii="Times New Roman" w:hAnsi="Times New Roman" w:cs="Times New Roman"/>
          <w:sz w:val="28"/>
          <w:szCs w:val="28"/>
        </w:rPr>
        <w:t>АДМИНИСТРАТИВНЫЙ РЕГЛАМЕНТ</w:t>
      </w:r>
    </w:p>
    <w:p w:rsidR="00D5158A" w:rsidRPr="00D04D37" w:rsidRDefault="00D5158A" w:rsidP="00D5158A">
      <w:pPr>
        <w:pStyle w:val="ConsPlusTitle"/>
        <w:widowControl/>
        <w:jc w:val="center"/>
        <w:rPr>
          <w:rFonts w:ascii="Times New Roman" w:hAnsi="Times New Roman" w:cs="Times New Roman"/>
          <w:sz w:val="28"/>
          <w:szCs w:val="28"/>
        </w:rPr>
      </w:pPr>
      <w:r w:rsidRPr="00D04D37">
        <w:rPr>
          <w:rFonts w:ascii="Times New Roman" w:hAnsi="Times New Roman" w:cs="Times New Roman"/>
          <w:sz w:val="28"/>
          <w:szCs w:val="28"/>
        </w:rPr>
        <w:t>ПРЕДОСТАВЛЕНИЯ МУНИЦИПАЛЬНОЙ УСЛУГИ</w:t>
      </w:r>
    </w:p>
    <w:p w:rsidR="00D5158A" w:rsidRPr="00D04D37" w:rsidRDefault="00D5158A" w:rsidP="00D5158A">
      <w:pPr>
        <w:autoSpaceDE w:val="0"/>
        <w:autoSpaceDN w:val="0"/>
        <w:adjustRightInd w:val="0"/>
        <w:spacing w:after="0" w:line="240" w:lineRule="auto"/>
        <w:jc w:val="center"/>
        <w:outlineLvl w:val="1"/>
        <w:rPr>
          <w:rFonts w:ascii="Times New Roman" w:hAnsi="Times New Roman" w:cs="Times New Roman"/>
          <w:b/>
          <w:sz w:val="28"/>
          <w:szCs w:val="28"/>
        </w:rPr>
      </w:pPr>
      <w:r w:rsidRPr="00D04D37">
        <w:rPr>
          <w:rFonts w:ascii="Times New Roman" w:hAnsi="Times New Roman" w:cs="Times New Roman"/>
          <w:b/>
          <w:sz w:val="28"/>
          <w:szCs w:val="28"/>
        </w:rPr>
        <w:t>«ВЫДАЧА ПОРУБОЧНОГО БИЛЕТА НА ВЫРУБКУ (СНОС) ЗЕЛЕНЫХ НАСАЖДЕНИЙ И/ИЛИ РАЗРЕШЕНИЯ НА ПЕРЕСАДКУ ЗЕЛЕНЫХ НАСАЖДЕНИЙ НА ТЕРРИТОРИИ</w:t>
      </w:r>
      <w:r w:rsidRPr="00D04D37">
        <w:rPr>
          <w:rFonts w:ascii="Times New Roman" w:hAnsi="Times New Roman" w:cs="Times New Roman"/>
        </w:rPr>
        <w:t xml:space="preserve"> </w:t>
      </w:r>
      <w:r w:rsidRPr="00D04D37">
        <w:rPr>
          <w:rFonts w:ascii="Times New Roman" w:hAnsi="Times New Roman" w:cs="Times New Roman"/>
          <w:b/>
          <w:sz w:val="28"/>
          <w:szCs w:val="28"/>
        </w:rPr>
        <w:t xml:space="preserve"> МУНИЦИПАЛЬНОГО ОБРАЗОВАНИЯ «ПАРСКОЕ СЕЛЬСКОЕ ПОСЕЛЕНИЕ РОДНИКОВСКОГО МУНЦИИПАЛЬНОГО РАЙОНА ИВАНОВСКОЙ ОБЛАСТИ»  </w:t>
      </w:r>
    </w:p>
    <w:p w:rsidR="00D5158A" w:rsidRPr="00D04D37" w:rsidRDefault="00D5158A" w:rsidP="00D5158A">
      <w:pPr>
        <w:autoSpaceDE w:val="0"/>
        <w:autoSpaceDN w:val="0"/>
        <w:adjustRightInd w:val="0"/>
        <w:spacing w:after="0" w:line="240" w:lineRule="auto"/>
        <w:jc w:val="center"/>
        <w:outlineLvl w:val="1"/>
        <w:rPr>
          <w:rFonts w:ascii="Times New Roman" w:hAnsi="Times New Roman" w:cs="Times New Roman"/>
          <w:b/>
          <w:sz w:val="28"/>
          <w:szCs w:val="28"/>
        </w:rPr>
      </w:pPr>
    </w:p>
    <w:p w:rsidR="00D5158A" w:rsidRPr="00D04D37" w:rsidRDefault="00D5158A" w:rsidP="00D5158A">
      <w:pPr>
        <w:autoSpaceDE w:val="0"/>
        <w:autoSpaceDN w:val="0"/>
        <w:adjustRightInd w:val="0"/>
        <w:spacing w:after="0" w:line="240" w:lineRule="auto"/>
        <w:jc w:val="center"/>
        <w:outlineLvl w:val="1"/>
        <w:rPr>
          <w:rFonts w:ascii="Times New Roman" w:hAnsi="Times New Roman" w:cs="Times New Roman"/>
          <w:b/>
          <w:sz w:val="28"/>
          <w:szCs w:val="28"/>
        </w:rPr>
      </w:pPr>
      <w:r w:rsidRPr="00D04D37">
        <w:rPr>
          <w:rFonts w:ascii="Times New Roman" w:hAnsi="Times New Roman" w:cs="Times New Roman"/>
          <w:b/>
          <w:sz w:val="28"/>
          <w:szCs w:val="28"/>
        </w:rPr>
        <w:t>1. Общие положения</w:t>
      </w:r>
    </w:p>
    <w:p w:rsidR="00D5158A" w:rsidRPr="00D04D37" w:rsidRDefault="00D5158A" w:rsidP="00D5158A">
      <w:pPr>
        <w:autoSpaceDE w:val="0"/>
        <w:autoSpaceDN w:val="0"/>
        <w:adjustRightInd w:val="0"/>
        <w:spacing w:after="0" w:line="240" w:lineRule="auto"/>
        <w:jc w:val="center"/>
        <w:outlineLvl w:val="1"/>
        <w:rPr>
          <w:rFonts w:ascii="Times New Roman" w:hAnsi="Times New Roman" w:cs="Times New Roman"/>
          <w:b/>
          <w:sz w:val="28"/>
          <w:szCs w:val="28"/>
        </w:rPr>
      </w:pPr>
    </w:p>
    <w:p w:rsidR="00D5158A" w:rsidRPr="00D04D37" w:rsidRDefault="00D5158A" w:rsidP="00D5158A">
      <w:pPr>
        <w:shd w:val="clear" w:color="auto" w:fill="FFFFFF"/>
        <w:spacing w:after="0" w:line="240" w:lineRule="auto"/>
        <w:jc w:val="both"/>
        <w:rPr>
          <w:rFonts w:ascii="Times New Roman" w:hAnsi="Times New Roman" w:cs="Times New Roman"/>
          <w:bCs/>
          <w:spacing w:val="-2"/>
          <w:sz w:val="28"/>
          <w:szCs w:val="28"/>
        </w:rPr>
      </w:pPr>
      <w:r w:rsidRPr="00D04D37">
        <w:rPr>
          <w:rFonts w:ascii="Times New Roman" w:hAnsi="Times New Roman" w:cs="Times New Roman"/>
          <w:bCs/>
          <w:spacing w:val="-2"/>
          <w:sz w:val="28"/>
          <w:szCs w:val="28"/>
        </w:rPr>
        <w:t xml:space="preserve">1.1. Административный регламент предоставления муниципальной услуги  </w:t>
      </w:r>
      <w:r w:rsidRPr="00D04D37">
        <w:rPr>
          <w:rFonts w:ascii="Times New Roman" w:hAnsi="Times New Roman" w:cs="Times New Roman"/>
          <w:sz w:val="28"/>
          <w:szCs w:val="28"/>
        </w:rPr>
        <w:t xml:space="preserve">«Выдача порубочного билета на вырубку (снос) зеленых насаждений и/или разрешения на пересадку зеленых насаждений на территории муниципального образования «Парское сельское поселение Родниковского муниципального района Ивановской области»  </w:t>
      </w:r>
      <w:r w:rsidRPr="00D04D37">
        <w:rPr>
          <w:rFonts w:ascii="Times New Roman" w:hAnsi="Times New Roman" w:cs="Times New Roman"/>
          <w:bCs/>
          <w:spacing w:val="-2"/>
          <w:sz w:val="28"/>
          <w:szCs w:val="28"/>
        </w:rPr>
        <w:t>(далее по тексту – Регламент) разработан в соответствии с Федеральным законом от 27.07.2010 №210-ФЗ «Об организации предоставления государственных и муниципальных услуг».</w:t>
      </w:r>
    </w:p>
    <w:p w:rsidR="00D5158A" w:rsidRPr="00D04D37" w:rsidRDefault="00D5158A" w:rsidP="00D5158A">
      <w:pPr>
        <w:shd w:val="clear" w:color="auto" w:fill="FFFFFF"/>
        <w:spacing w:after="0" w:line="240" w:lineRule="auto"/>
        <w:jc w:val="both"/>
        <w:rPr>
          <w:rFonts w:ascii="Times New Roman" w:hAnsi="Times New Roman" w:cs="Times New Roman"/>
          <w:bCs/>
          <w:spacing w:val="-2"/>
          <w:sz w:val="28"/>
          <w:szCs w:val="28"/>
        </w:rPr>
      </w:pPr>
    </w:p>
    <w:p w:rsidR="00D5158A" w:rsidRPr="00D04D37" w:rsidRDefault="00D5158A" w:rsidP="00D5158A">
      <w:pPr>
        <w:shd w:val="clear" w:color="auto" w:fill="FFFFFF"/>
        <w:spacing w:after="0" w:line="240" w:lineRule="auto"/>
        <w:jc w:val="both"/>
        <w:rPr>
          <w:rFonts w:ascii="Times New Roman" w:hAnsi="Times New Roman" w:cs="Times New Roman"/>
          <w:bCs/>
          <w:color w:val="943634"/>
          <w:spacing w:val="-2"/>
          <w:sz w:val="28"/>
          <w:szCs w:val="28"/>
        </w:rPr>
      </w:pPr>
      <w:r w:rsidRPr="00D04D37">
        <w:rPr>
          <w:rFonts w:ascii="Times New Roman" w:hAnsi="Times New Roman" w:cs="Times New Roman"/>
          <w:bCs/>
          <w:spacing w:val="-2"/>
          <w:sz w:val="28"/>
          <w:szCs w:val="28"/>
        </w:rPr>
        <w:t>1.2.</w:t>
      </w:r>
      <w:r w:rsidRPr="00D04D37">
        <w:rPr>
          <w:rFonts w:ascii="Times New Roman" w:hAnsi="Times New Roman" w:cs="Times New Roman"/>
          <w:bCs/>
          <w:color w:val="943634"/>
          <w:spacing w:val="-2"/>
          <w:sz w:val="28"/>
          <w:szCs w:val="28"/>
        </w:rPr>
        <w:t xml:space="preserve"> </w:t>
      </w:r>
      <w:r w:rsidRPr="00D04D37">
        <w:rPr>
          <w:rFonts w:ascii="Times New Roman" w:hAnsi="Times New Roman" w:cs="Times New Roman"/>
          <w:bCs/>
          <w:spacing w:val="-2"/>
          <w:sz w:val="28"/>
          <w:szCs w:val="28"/>
        </w:rPr>
        <w:t>Цель разработки Регламента: реализация права граждан на обращение в органы местного самоуправления и повышение качества рассмотрения таких обращений                              администрацией муниципального образования «Парское сельское поселение Родниковского муниципального района Ивановской области» (далее по тексту – администрация) и ее структурными подразделениями, создание комфортных условий для получения муниципальной услуги, снижение административных барьеров, достижение открытости и прозрачности работы органов власти.</w:t>
      </w:r>
    </w:p>
    <w:p w:rsidR="00D5158A" w:rsidRPr="00D04D37" w:rsidRDefault="00D5158A" w:rsidP="00D5158A">
      <w:pPr>
        <w:shd w:val="clear" w:color="auto" w:fill="FFFFFF"/>
        <w:spacing w:after="0" w:line="240" w:lineRule="auto"/>
        <w:jc w:val="both"/>
        <w:rPr>
          <w:rFonts w:ascii="Times New Roman" w:hAnsi="Times New Roman" w:cs="Times New Roman"/>
          <w:bCs/>
          <w:sz w:val="28"/>
          <w:szCs w:val="28"/>
        </w:rPr>
      </w:pPr>
    </w:p>
    <w:p w:rsidR="00D5158A" w:rsidRPr="00D04D37" w:rsidRDefault="00D5158A" w:rsidP="00D5158A">
      <w:pPr>
        <w:shd w:val="clear" w:color="auto" w:fill="FFFFFF"/>
        <w:spacing w:after="0" w:line="240" w:lineRule="auto"/>
        <w:jc w:val="both"/>
        <w:rPr>
          <w:rFonts w:ascii="Times New Roman" w:hAnsi="Times New Roman" w:cs="Times New Roman"/>
          <w:bCs/>
          <w:color w:val="943634"/>
          <w:spacing w:val="-2"/>
          <w:sz w:val="28"/>
          <w:szCs w:val="28"/>
        </w:rPr>
      </w:pPr>
      <w:r w:rsidRPr="00D04D37">
        <w:rPr>
          <w:rFonts w:ascii="Times New Roman" w:hAnsi="Times New Roman" w:cs="Times New Roman"/>
          <w:bCs/>
          <w:sz w:val="28"/>
          <w:szCs w:val="28"/>
        </w:rPr>
        <w:t>1.3. Настоящий Регламент устанавливает требования к предоставлению муниципальной услуги «</w:t>
      </w:r>
      <w:r w:rsidRPr="00D04D37">
        <w:rPr>
          <w:rFonts w:ascii="Times New Roman" w:hAnsi="Times New Roman" w:cs="Times New Roman"/>
          <w:sz w:val="28"/>
          <w:szCs w:val="28"/>
        </w:rPr>
        <w:t xml:space="preserve">Выдача порубочного билета на вырубку (снос) зеленых насаждений и/или разрешения на пересадку зеленых насаждений на территории муниципального образования «Парское сельское поселение Родниковского муниципального района Ивановской области» и  </w:t>
      </w:r>
      <w:r w:rsidRPr="00D04D37">
        <w:rPr>
          <w:rFonts w:ascii="Times New Roman" w:hAnsi="Times New Roman" w:cs="Times New Roman"/>
          <w:bCs/>
          <w:spacing w:val="-2"/>
          <w:sz w:val="28"/>
          <w:szCs w:val="28"/>
        </w:rPr>
        <w:t>определяет сроки и последовательность действий (административные процедуры) при рассмотрении обращений граждан</w:t>
      </w:r>
      <w:r w:rsidRPr="00D04D37">
        <w:rPr>
          <w:rFonts w:ascii="Times New Roman" w:hAnsi="Times New Roman" w:cs="Times New Roman"/>
          <w:bCs/>
          <w:color w:val="943634"/>
          <w:spacing w:val="-2"/>
          <w:sz w:val="28"/>
          <w:szCs w:val="28"/>
        </w:rPr>
        <w:t>.</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pStyle w:val="ae"/>
        <w:spacing w:before="0" w:beforeAutospacing="0" w:after="0" w:afterAutospacing="0"/>
        <w:jc w:val="both"/>
        <w:rPr>
          <w:b/>
          <w:sz w:val="28"/>
          <w:szCs w:val="28"/>
        </w:rPr>
      </w:pPr>
      <w:r w:rsidRPr="00D04D37">
        <w:rPr>
          <w:sz w:val="28"/>
          <w:szCs w:val="28"/>
        </w:rPr>
        <w:t xml:space="preserve">1.4. Настоящий Регламент распространяет свое действие только на предоставление порубочного билета (или) разрешения на пересадку деревьев </w:t>
      </w:r>
      <w:r w:rsidRPr="00D04D37">
        <w:rPr>
          <w:sz w:val="28"/>
          <w:szCs w:val="28"/>
        </w:rPr>
        <w:lastRenderedPageBreak/>
        <w:t>и кустарников, расположенных на муниципальных землях и землях, на которые государственная собственность не разграничена.</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1.5. Получателями муниципальной услуги, указанной в настоящем Регламенте (далее - Заявители) могут быть:</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Граждане, индивидуальные предприниматели, юридические лица, независимо от организационно-правовой формы, имеющие намерение вырубить (снести) и/или пересадить зелёные насаждения на территории муниципального образования «Парское сельское поселение Родниковского муниципального района Ивановской области». </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bookmarkStart w:id="9" w:name="Par118"/>
      <w:bookmarkEnd w:id="9"/>
      <w:r w:rsidRPr="00D04D37">
        <w:rPr>
          <w:rFonts w:ascii="Times New Roman" w:hAnsi="Times New Roman" w:cs="Times New Roman"/>
          <w:sz w:val="28"/>
          <w:szCs w:val="28"/>
        </w:rPr>
        <w:t xml:space="preserve">С заявлением об оказании муниципальной услуги вправе обратиться </w:t>
      </w:r>
      <w:hyperlink r:id="rId17" w:history="1">
        <w:r w:rsidRPr="00D04D37">
          <w:rPr>
            <w:rFonts w:ascii="Times New Roman" w:hAnsi="Times New Roman" w:cs="Times New Roman"/>
            <w:sz w:val="28"/>
            <w:szCs w:val="28"/>
          </w:rPr>
          <w:t>представители</w:t>
        </w:r>
      </w:hyperlink>
      <w:r w:rsidRPr="00D04D37">
        <w:rPr>
          <w:rFonts w:ascii="Times New Roman" w:hAnsi="Times New Roman" w:cs="Times New Roman"/>
          <w:sz w:val="28"/>
          <w:szCs w:val="28"/>
        </w:rPr>
        <w:t xml:space="preserve">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18" w:history="1">
        <w:r w:rsidRPr="00D04D37">
          <w:rPr>
            <w:rFonts w:ascii="Times New Roman" w:hAnsi="Times New Roman" w:cs="Times New Roman"/>
            <w:sz w:val="28"/>
            <w:szCs w:val="28"/>
          </w:rPr>
          <w:t>законодательством</w:t>
        </w:r>
      </w:hyperlink>
      <w:r w:rsidRPr="00D04D37">
        <w:rPr>
          <w:rFonts w:ascii="Times New Roman" w:hAnsi="Times New Roman" w:cs="Times New Roman"/>
          <w:sz w:val="28"/>
          <w:szCs w:val="28"/>
        </w:rPr>
        <w:t xml:space="preserve"> Российской Федерации порядке решением общего собрания указанных собственников.</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w:t>
      </w:r>
      <w:hyperlink r:id="rId19" w:history="1">
        <w:r w:rsidRPr="00D04D37">
          <w:rPr>
            <w:rFonts w:ascii="Times New Roman" w:hAnsi="Times New Roman" w:cs="Times New Roman"/>
            <w:sz w:val="28"/>
            <w:szCs w:val="28"/>
          </w:rPr>
          <w:t>законодательством</w:t>
        </w:r>
      </w:hyperlink>
      <w:r w:rsidRPr="00D04D37">
        <w:rPr>
          <w:rFonts w:ascii="Times New Roman" w:hAnsi="Times New Roman" w:cs="Times New Roman"/>
          <w:sz w:val="28"/>
          <w:szCs w:val="28"/>
        </w:rPr>
        <w:t xml:space="preserve"> Российской Федерации порядке решением общего собрания членов такого некоммерческого объединения.</w:t>
      </w:r>
    </w:p>
    <w:p w:rsidR="00D5158A" w:rsidRPr="00D04D37" w:rsidRDefault="00D5158A" w:rsidP="00D5158A">
      <w:pPr>
        <w:pStyle w:val="wikip"/>
        <w:spacing w:before="0" w:beforeAutospacing="0" w:after="0" w:afterAutospacing="0"/>
        <w:rPr>
          <w:color w:val="000000"/>
          <w:sz w:val="28"/>
          <w:szCs w:val="28"/>
        </w:rPr>
      </w:pP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1.6. Порядок информирования о предоставлении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Информирование о предоставлении муниципальной услуги осуществляется:</w:t>
      </w:r>
    </w:p>
    <w:p w:rsidR="00D5158A" w:rsidRPr="00D04D37" w:rsidRDefault="00D5158A" w:rsidP="00D5158A">
      <w:pPr>
        <w:pStyle w:val="wikip"/>
        <w:numPr>
          <w:ilvl w:val="0"/>
          <w:numId w:val="70"/>
        </w:numPr>
        <w:spacing w:before="0" w:beforeAutospacing="0" w:after="0" w:afterAutospacing="0"/>
        <w:ind w:left="0" w:firstLine="0"/>
        <w:rPr>
          <w:color w:val="000000"/>
          <w:sz w:val="28"/>
          <w:szCs w:val="28"/>
        </w:rPr>
      </w:pPr>
      <w:r w:rsidRPr="00D04D37">
        <w:rPr>
          <w:color w:val="000000"/>
          <w:sz w:val="28"/>
          <w:szCs w:val="28"/>
        </w:rPr>
        <w:t xml:space="preserve">посредством размещения соответствующей информации (текста регламента, бланков заявлений, адресов и телефонов) на официальном сайте Администрации муниципального образования «Родниковский муниципальный район» </w:t>
      </w:r>
      <w:hyperlink r:id="rId20" w:history="1">
        <w:r w:rsidRPr="00D04D37">
          <w:rPr>
            <w:rStyle w:val="ac"/>
            <w:sz w:val="28"/>
            <w:szCs w:val="28"/>
          </w:rPr>
          <w:t>www.</w:t>
        </w:r>
        <w:r w:rsidRPr="00D04D37">
          <w:rPr>
            <w:rStyle w:val="ac"/>
            <w:sz w:val="28"/>
            <w:szCs w:val="28"/>
            <w:lang w:val="en-US"/>
          </w:rPr>
          <w:t>rodniki</w:t>
        </w:r>
        <w:r w:rsidRPr="00D04D37">
          <w:rPr>
            <w:rStyle w:val="ac"/>
            <w:sz w:val="28"/>
            <w:szCs w:val="28"/>
          </w:rPr>
          <w:t>-37.ru</w:t>
        </w:r>
      </w:hyperlink>
      <w:r w:rsidRPr="00D04D37">
        <w:rPr>
          <w:color w:val="000000"/>
          <w:sz w:val="28"/>
          <w:szCs w:val="28"/>
        </w:rPr>
        <w:t>;</w:t>
      </w:r>
    </w:p>
    <w:p w:rsidR="00D5158A" w:rsidRPr="00D04D37" w:rsidRDefault="00D5158A" w:rsidP="00D5158A">
      <w:pPr>
        <w:pStyle w:val="wikip"/>
        <w:numPr>
          <w:ilvl w:val="0"/>
          <w:numId w:val="70"/>
        </w:numPr>
        <w:spacing w:before="0" w:beforeAutospacing="0" w:after="0" w:afterAutospacing="0"/>
        <w:ind w:left="0" w:firstLine="0"/>
        <w:rPr>
          <w:color w:val="000000"/>
          <w:sz w:val="28"/>
          <w:szCs w:val="28"/>
          <w:shd w:val="clear" w:color="auto" w:fill="FBFCFD"/>
        </w:rPr>
      </w:pPr>
      <w:r w:rsidRPr="00D04D37">
        <w:rPr>
          <w:color w:val="000000"/>
          <w:sz w:val="28"/>
          <w:szCs w:val="28"/>
        </w:rPr>
        <w:t xml:space="preserve">путем размещения соответствующей информации на региональном или федеральном порталах  государственных и муниципальных услуг по адресам: </w:t>
      </w:r>
      <w:hyperlink r:id="rId21" w:history="1">
        <w:r w:rsidRPr="00D04D37">
          <w:rPr>
            <w:rStyle w:val="ac"/>
            <w:sz w:val="28"/>
            <w:szCs w:val="28"/>
          </w:rPr>
          <w:t>www.pgu.ivanovoobl.ru</w:t>
        </w:r>
      </w:hyperlink>
      <w:r w:rsidRPr="00D04D37">
        <w:rPr>
          <w:color w:val="000000"/>
          <w:sz w:val="28"/>
          <w:szCs w:val="28"/>
        </w:rPr>
        <w:t xml:space="preserve">, </w:t>
      </w:r>
      <w:hyperlink r:id="rId22" w:history="1">
        <w:r w:rsidRPr="00D04D37">
          <w:rPr>
            <w:rStyle w:val="ac"/>
            <w:sz w:val="28"/>
            <w:szCs w:val="28"/>
            <w:lang w:val="en-US"/>
          </w:rPr>
          <w:t>www</w:t>
        </w:r>
        <w:r w:rsidRPr="00D04D37">
          <w:rPr>
            <w:rStyle w:val="ac"/>
            <w:sz w:val="28"/>
            <w:szCs w:val="28"/>
          </w:rPr>
          <w:t>.</w:t>
        </w:r>
        <w:r w:rsidRPr="00D04D37">
          <w:rPr>
            <w:rStyle w:val="ac"/>
            <w:sz w:val="28"/>
            <w:szCs w:val="28"/>
            <w:lang w:val="en-US"/>
          </w:rPr>
          <w:t>gosuslugi</w:t>
        </w:r>
        <w:r w:rsidRPr="00D04D37">
          <w:rPr>
            <w:rStyle w:val="ac"/>
            <w:sz w:val="28"/>
            <w:szCs w:val="28"/>
          </w:rPr>
          <w:t>.</w:t>
        </w:r>
        <w:r w:rsidRPr="00D04D37">
          <w:rPr>
            <w:rStyle w:val="ac"/>
            <w:sz w:val="28"/>
            <w:szCs w:val="28"/>
            <w:lang w:val="en-US"/>
          </w:rPr>
          <w:t>ru</w:t>
        </w:r>
      </w:hyperlink>
      <w:r w:rsidRPr="00D04D37">
        <w:rPr>
          <w:color w:val="000000"/>
          <w:sz w:val="28"/>
          <w:szCs w:val="28"/>
        </w:rPr>
        <w:t xml:space="preserve"> (далее - Порталы)</w:t>
      </w:r>
      <w:r w:rsidRPr="00D04D37">
        <w:rPr>
          <w:color w:val="000000"/>
          <w:sz w:val="28"/>
          <w:szCs w:val="28"/>
          <w:shd w:val="clear" w:color="auto" w:fill="FBFCFD"/>
        </w:rPr>
        <w:t>;</w:t>
      </w:r>
    </w:p>
    <w:p w:rsidR="00D5158A" w:rsidRPr="00D04D37" w:rsidRDefault="00D5158A" w:rsidP="00D5158A">
      <w:pPr>
        <w:pStyle w:val="wikip"/>
        <w:numPr>
          <w:ilvl w:val="0"/>
          <w:numId w:val="70"/>
        </w:numPr>
        <w:spacing w:before="0" w:beforeAutospacing="0" w:after="0" w:afterAutospacing="0"/>
        <w:ind w:left="0" w:firstLine="0"/>
        <w:rPr>
          <w:color w:val="000000"/>
          <w:sz w:val="28"/>
          <w:szCs w:val="28"/>
          <w:u w:val="single"/>
        </w:rPr>
      </w:pPr>
      <w:r w:rsidRPr="00D04D37">
        <w:rPr>
          <w:color w:val="000000"/>
          <w:sz w:val="28"/>
          <w:szCs w:val="28"/>
        </w:rPr>
        <w:t xml:space="preserve">на информационном стенде, расположенном в непосредственной близости от помещения, где предоставляется муниципальная услуга </w:t>
      </w:r>
      <w:r w:rsidRPr="00D04D37">
        <w:rPr>
          <w:sz w:val="28"/>
          <w:szCs w:val="28"/>
        </w:rPr>
        <w:t>по адресу</w:t>
      </w:r>
      <w:r w:rsidRPr="00D04D37">
        <w:rPr>
          <w:color w:val="000000"/>
          <w:sz w:val="28"/>
          <w:szCs w:val="28"/>
        </w:rPr>
        <w:t xml:space="preserve">: </w:t>
      </w:r>
    </w:p>
    <w:p w:rsidR="00D5158A" w:rsidRPr="00D04D37" w:rsidRDefault="00D5158A" w:rsidP="00D5158A">
      <w:pPr>
        <w:pStyle w:val="wikip"/>
        <w:numPr>
          <w:ilvl w:val="0"/>
          <w:numId w:val="70"/>
        </w:numPr>
        <w:spacing w:before="0" w:beforeAutospacing="0" w:after="0" w:afterAutospacing="0"/>
        <w:ind w:left="0" w:firstLine="0"/>
        <w:rPr>
          <w:color w:val="000000"/>
          <w:sz w:val="28"/>
          <w:szCs w:val="28"/>
          <w:u w:val="single"/>
        </w:rPr>
      </w:pPr>
      <w:r w:rsidRPr="00D04D37">
        <w:rPr>
          <w:color w:val="000000"/>
          <w:sz w:val="28"/>
          <w:szCs w:val="28"/>
          <w:u w:val="single"/>
        </w:rPr>
        <w:t>155244, Ивановская область, Родниковский район, с. Парское, ул. Светлая, д.8</w:t>
      </w:r>
    </w:p>
    <w:p w:rsidR="00D5158A" w:rsidRPr="00D04D37" w:rsidRDefault="00D5158A" w:rsidP="00D5158A">
      <w:pPr>
        <w:pStyle w:val="wikip"/>
        <w:numPr>
          <w:ilvl w:val="0"/>
          <w:numId w:val="70"/>
        </w:numPr>
        <w:spacing w:before="0" w:beforeAutospacing="0" w:after="0" w:afterAutospacing="0"/>
        <w:ind w:left="0" w:firstLine="0"/>
        <w:rPr>
          <w:color w:val="000000"/>
          <w:sz w:val="28"/>
          <w:szCs w:val="28"/>
        </w:rPr>
      </w:pPr>
      <w:r w:rsidRPr="00D04D37">
        <w:rPr>
          <w:color w:val="000000"/>
          <w:sz w:val="28"/>
          <w:szCs w:val="28"/>
        </w:rPr>
        <w:lastRenderedPageBreak/>
        <w:t xml:space="preserve">с использованием средств телефонной связи: телефоны: </w:t>
      </w:r>
      <w:r w:rsidRPr="00D04D37">
        <w:rPr>
          <w:color w:val="000000"/>
          <w:sz w:val="28"/>
          <w:szCs w:val="28"/>
          <w:u w:val="single"/>
        </w:rPr>
        <w:t>8(49336) 4-22-42</w:t>
      </w:r>
      <w:r w:rsidRPr="00D04D37">
        <w:rPr>
          <w:color w:val="000000"/>
          <w:sz w:val="28"/>
          <w:szCs w:val="28"/>
        </w:rPr>
        <w:t>.</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xml:space="preserve">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 </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Информацию о ходе рассмотрения заявления о предоставлении муниципальной услуги, поданного при личном обращении или почтовым отправлением, Заявитель может получить по телефону или на личном приеме. При подаче заявления о предоставлении муниципальной услуги в электронном виде через Порталы Заявитель может получить информацию о ходе рассмотрения заявления о предоставлении муниципальной услуги на Порталах в разделе «Мониторинг хода предоставления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Время телефонного разговора не должно превышать 10 минут.</w:t>
      </w:r>
      <w:r w:rsidRPr="00D04D37">
        <w:rPr>
          <w:color w:val="000000"/>
          <w:sz w:val="28"/>
          <w:szCs w:val="28"/>
        </w:rPr>
        <w:br/>
        <w:t>При невозможности специалиста Администрации,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лицу сообщается номер телефона, по которому можно получить интересующую его информацию.</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Информация о предоставлении муниципальной услуги должна содержать:</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сведения о порядке получения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адрес места и график приема заявлений для предоставления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перечень документов, необходимых для предоставления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сведения о результате оказания услуги и порядке передачи результата Заявителю.</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Информирование Заявителей устно на личном приеме ведется в порядке живой очереди. Максимальный срок ожидания в очереди – 15 минут. Длительность устного информирования при личном обращении не может превышать 20 минут.</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xml:space="preserve">Письменное информирование осуществляется на основании поступившего в Администрацию обращения Заявителя о процедуре предоставления муниципальной услуги. По результатам рассмотрения обращения специалист Администрации обеспечивает подготовку исчерпывающего ответа. Подготовка ответа на обращение Заявителя не может превышать 30 дней со дня его регистрации в </w:t>
      </w:r>
      <w:r w:rsidRPr="00D04D37">
        <w:rPr>
          <w:sz w:val="28"/>
          <w:szCs w:val="28"/>
        </w:rPr>
        <w:t>Администрации</w:t>
      </w:r>
      <w:r w:rsidRPr="00D04D37">
        <w:rPr>
          <w:color w:val="000000"/>
          <w:sz w:val="28"/>
          <w:szCs w:val="28"/>
        </w:rPr>
        <w:t xml:space="preserve"> в порядке, установленном Федеральным законом от 02.05.2006 №59-ФЗ «О порядке рассмотрения обращений граждан Российской Федерации».</w:t>
      </w:r>
    </w:p>
    <w:p w:rsidR="009D7717" w:rsidRPr="00D04D37" w:rsidRDefault="009D7717" w:rsidP="00D5158A">
      <w:pPr>
        <w:pStyle w:val="wikip"/>
        <w:spacing w:before="0" w:beforeAutospacing="0" w:after="0" w:afterAutospacing="0"/>
        <w:rPr>
          <w:color w:val="000000"/>
          <w:sz w:val="28"/>
          <w:szCs w:val="28"/>
        </w:rPr>
      </w:pPr>
    </w:p>
    <w:p w:rsidR="00D5158A" w:rsidRPr="00D04D37" w:rsidRDefault="00D5158A" w:rsidP="00D5158A">
      <w:pPr>
        <w:autoSpaceDE w:val="0"/>
        <w:autoSpaceDN w:val="0"/>
        <w:adjustRightInd w:val="0"/>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lastRenderedPageBreak/>
        <w:t>2. Стандарт предоставления муниципальной услуги</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2.1. Наименование муниципальной услуги: «Выдача порубочного билета на вырубку (снос) зелёных насаждений и/или разрешения на пересадку зелёных насаждений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hd w:val="clear" w:color="auto" w:fill="FFFFFF"/>
        <w:spacing w:after="0" w:line="240" w:lineRule="auto"/>
        <w:jc w:val="both"/>
        <w:rPr>
          <w:rFonts w:ascii="Times New Roman" w:hAnsi="Times New Roman" w:cs="Times New Roman"/>
          <w:sz w:val="28"/>
          <w:szCs w:val="28"/>
        </w:rPr>
      </w:pPr>
    </w:p>
    <w:p w:rsidR="00D5158A" w:rsidRPr="00D04D37" w:rsidRDefault="00D5158A" w:rsidP="00D5158A">
      <w:pPr>
        <w:shd w:val="clear" w:color="auto" w:fill="FFFFFF"/>
        <w:spacing w:after="0" w:line="240" w:lineRule="auto"/>
        <w:jc w:val="both"/>
        <w:rPr>
          <w:rFonts w:ascii="Times New Roman" w:hAnsi="Times New Roman" w:cs="Times New Roman"/>
          <w:spacing w:val="8"/>
          <w:sz w:val="28"/>
          <w:szCs w:val="28"/>
        </w:rPr>
      </w:pPr>
      <w:r w:rsidRPr="00D04D37">
        <w:rPr>
          <w:rFonts w:ascii="Times New Roman" w:hAnsi="Times New Roman" w:cs="Times New Roman"/>
          <w:sz w:val="28"/>
          <w:szCs w:val="28"/>
        </w:rPr>
        <w:t xml:space="preserve">2.2. </w:t>
      </w:r>
      <w:r w:rsidRPr="00D04D37">
        <w:rPr>
          <w:rFonts w:ascii="Times New Roman" w:hAnsi="Times New Roman" w:cs="Times New Roman"/>
          <w:bCs/>
          <w:sz w:val="28"/>
          <w:szCs w:val="28"/>
        </w:rPr>
        <w:t>Наименование органа, предоставляющего муниципальную услугу:</w:t>
      </w:r>
      <w:r w:rsidRPr="00D04D37">
        <w:rPr>
          <w:rFonts w:ascii="Times New Roman" w:hAnsi="Times New Roman" w:cs="Times New Roman"/>
          <w:b/>
          <w:bCs/>
          <w:sz w:val="28"/>
          <w:szCs w:val="28"/>
        </w:rPr>
        <w:t xml:space="preserve"> </w:t>
      </w:r>
      <w:r w:rsidRPr="00D04D37">
        <w:rPr>
          <w:rFonts w:ascii="Times New Roman" w:hAnsi="Times New Roman" w:cs="Times New Roman"/>
          <w:bCs/>
          <w:sz w:val="28"/>
          <w:szCs w:val="28"/>
        </w:rPr>
        <w:t>Администрация муниципального образования «Парское сельское поселение Родниковского муниципального района Ивановской области» (далее по тексту – Администрация)</w:t>
      </w:r>
      <w:r w:rsidRPr="00D04D37">
        <w:rPr>
          <w:rFonts w:ascii="Times New Roman" w:hAnsi="Times New Roman" w:cs="Times New Roman"/>
          <w:spacing w:val="8"/>
          <w:sz w:val="28"/>
          <w:szCs w:val="28"/>
        </w:rPr>
        <w:t>;</w:t>
      </w:r>
    </w:p>
    <w:p w:rsidR="00D5158A" w:rsidRPr="00D04D37" w:rsidRDefault="00D5158A" w:rsidP="00D5158A">
      <w:pPr>
        <w:shd w:val="clear" w:color="auto" w:fill="FFFFFF"/>
        <w:spacing w:after="0" w:line="240" w:lineRule="auto"/>
        <w:jc w:val="both"/>
        <w:rPr>
          <w:rFonts w:ascii="Times New Roman" w:hAnsi="Times New Roman" w:cs="Times New Roman"/>
          <w:sz w:val="28"/>
          <w:szCs w:val="28"/>
          <w:u w:val="single"/>
        </w:rPr>
      </w:pPr>
      <w:r w:rsidRPr="00D04D37">
        <w:rPr>
          <w:rFonts w:ascii="Times New Roman" w:hAnsi="Times New Roman" w:cs="Times New Roman"/>
          <w:sz w:val="28"/>
          <w:szCs w:val="28"/>
        </w:rPr>
        <w:t xml:space="preserve">Место нахождения и почтовый адрес Администрации: </w:t>
      </w:r>
      <w:r w:rsidRPr="00D04D37">
        <w:rPr>
          <w:rFonts w:ascii="Times New Roman" w:hAnsi="Times New Roman" w:cs="Times New Roman"/>
          <w:sz w:val="28"/>
          <w:szCs w:val="28"/>
          <w:u w:val="single"/>
        </w:rPr>
        <w:t>155244 Ивановская область, Родниковский район, село Парское, улица Светлая, дом 8;</w:t>
      </w:r>
    </w:p>
    <w:p w:rsidR="00D5158A" w:rsidRPr="00D04D37" w:rsidRDefault="00D5158A" w:rsidP="00D5158A">
      <w:pPr>
        <w:shd w:val="clear" w:color="auto" w:fill="FFFFFF"/>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телефон: (49336) 4-22-42, 4-21-80;</w:t>
      </w:r>
    </w:p>
    <w:p w:rsidR="00D5158A" w:rsidRPr="00D04D37" w:rsidRDefault="00D5158A" w:rsidP="00D5158A">
      <w:pPr>
        <w:shd w:val="clear" w:color="auto" w:fill="FFFFFF"/>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адрес электронной почты: </w:t>
      </w:r>
      <w:r w:rsidRPr="00D04D37">
        <w:rPr>
          <w:rFonts w:ascii="Times New Roman" w:hAnsi="Times New Roman" w:cs="Times New Roman"/>
          <w:sz w:val="28"/>
          <w:szCs w:val="28"/>
          <w:lang w:val="en-US"/>
        </w:rPr>
        <w:t>Parskoe</w:t>
      </w:r>
      <w:r w:rsidRPr="00D04D37">
        <w:rPr>
          <w:rFonts w:ascii="Times New Roman" w:hAnsi="Times New Roman" w:cs="Times New Roman"/>
          <w:sz w:val="28"/>
          <w:szCs w:val="28"/>
        </w:rPr>
        <w:t>@</w:t>
      </w:r>
      <w:r w:rsidRPr="00D04D37">
        <w:rPr>
          <w:rFonts w:ascii="Times New Roman" w:hAnsi="Times New Roman" w:cs="Times New Roman"/>
          <w:sz w:val="28"/>
          <w:szCs w:val="28"/>
          <w:lang w:val="en-US"/>
        </w:rPr>
        <w:t>mail</w:t>
      </w:r>
      <w:r w:rsidRPr="00D04D37">
        <w:rPr>
          <w:rFonts w:ascii="Times New Roman" w:hAnsi="Times New Roman" w:cs="Times New Roman"/>
          <w:sz w:val="28"/>
          <w:szCs w:val="28"/>
        </w:rPr>
        <w:t>.</w:t>
      </w:r>
      <w:r w:rsidRPr="00D04D37">
        <w:rPr>
          <w:rFonts w:ascii="Times New Roman" w:hAnsi="Times New Roman" w:cs="Times New Roman"/>
          <w:sz w:val="28"/>
          <w:szCs w:val="28"/>
          <w:lang w:val="en-US"/>
        </w:rPr>
        <w:t>ru</w:t>
      </w:r>
      <w:r w:rsidRPr="00D04D37">
        <w:rPr>
          <w:rFonts w:ascii="Times New Roman" w:hAnsi="Times New Roman" w:cs="Times New Roman"/>
          <w:sz w:val="28"/>
          <w:szCs w:val="28"/>
        </w:rPr>
        <w:t>;</w:t>
      </w:r>
    </w:p>
    <w:p w:rsidR="00D5158A" w:rsidRPr="00D04D37" w:rsidRDefault="00D5158A" w:rsidP="00D5158A">
      <w:pPr>
        <w:spacing w:after="0" w:line="240" w:lineRule="auto"/>
        <w:jc w:val="both"/>
        <w:rPr>
          <w:rFonts w:ascii="Times New Roman" w:hAnsi="Times New Roman" w:cs="Times New Roman"/>
          <w:color w:val="000000"/>
          <w:spacing w:val="8"/>
          <w:sz w:val="28"/>
          <w:szCs w:val="28"/>
        </w:rPr>
      </w:pPr>
      <w:r w:rsidRPr="00D04D37">
        <w:rPr>
          <w:rFonts w:ascii="Times New Roman" w:hAnsi="Times New Roman" w:cs="Times New Roman"/>
          <w:sz w:val="28"/>
          <w:szCs w:val="28"/>
        </w:rPr>
        <w:t xml:space="preserve">адрес сайта в сети «Интернет»: </w:t>
      </w:r>
      <w:hyperlink r:id="rId23" w:history="1">
        <w:r w:rsidRPr="00D04D37">
          <w:rPr>
            <w:rStyle w:val="ac"/>
            <w:rFonts w:ascii="Times New Roman" w:hAnsi="Times New Roman" w:cs="Times New Roman"/>
            <w:sz w:val="28"/>
            <w:szCs w:val="28"/>
          </w:rPr>
          <w:t>www.rodniki-37</w:t>
        </w:r>
      </w:hyperlink>
      <w:r w:rsidRPr="00D04D37">
        <w:rPr>
          <w:rFonts w:ascii="Times New Roman" w:hAnsi="Times New Roman" w:cs="Times New Roman"/>
          <w:color w:val="000000"/>
          <w:spacing w:val="8"/>
          <w:sz w:val="28"/>
          <w:szCs w:val="28"/>
        </w:rPr>
        <w:t xml:space="preserve"> в разделе «Парское сельское поселение»;</w:t>
      </w:r>
    </w:p>
    <w:p w:rsidR="00D5158A" w:rsidRPr="00D04D37" w:rsidRDefault="00D5158A" w:rsidP="00D5158A">
      <w:pPr>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pacing w:val="8"/>
          <w:sz w:val="28"/>
          <w:szCs w:val="28"/>
        </w:rPr>
        <w:t xml:space="preserve">адрес сайтов для предоставления услуги в электронном виде: </w:t>
      </w:r>
      <w:hyperlink r:id="rId24" w:history="1">
        <w:r w:rsidRPr="00D04D37">
          <w:rPr>
            <w:rStyle w:val="ac"/>
            <w:rFonts w:ascii="Times New Roman" w:hAnsi="Times New Roman" w:cs="Times New Roman"/>
            <w:sz w:val="28"/>
            <w:szCs w:val="28"/>
          </w:rPr>
          <w:t>www.pgu.ivanovoobl.ru</w:t>
        </w:r>
      </w:hyperlink>
      <w:r w:rsidRPr="00D04D37">
        <w:rPr>
          <w:rFonts w:ascii="Times New Roman" w:hAnsi="Times New Roman" w:cs="Times New Roman"/>
          <w:color w:val="000000"/>
          <w:sz w:val="28"/>
          <w:szCs w:val="28"/>
        </w:rPr>
        <w:t xml:space="preserve">, </w:t>
      </w:r>
      <w:hyperlink r:id="rId25" w:history="1">
        <w:r w:rsidRPr="00D04D37">
          <w:rPr>
            <w:rStyle w:val="ac"/>
            <w:rFonts w:ascii="Times New Roman" w:hAnsi="Times New Roman" w:cs="Times New Roman"/>
            <w:sz w:val="28"/>
            <w:szCs w:val="28"/>
            <w:lang w:val="en-US"/>
          </w:rPr>
          <w:t>www</w:t>
        </w:r>
        <w:r w:rsidRPr="00D04D37">
          <w:rPr>
            <w:rStyle w:val="ac"/>
            <w:rFonts w:ascii="Times New Roman" w:hAnsi="Times New Roman" w:cs="Times New Roman"/>
            <w:sz w:val="28"/>
            <w:szCs w:val="28"/>
          </w:rPr>
          <w:t>.</w:t>
        </w:r>
        <w:r w:rsidRPr="00D04D37">
          <w:rPr>
            <w:rStyle w:val="ac"/>
            <w:rFonts w:ascii="Times New Roman" w:hAnsi="Times New Roman" w:cs="Times New Roman"/>
            <w:sz w:val="28"/>
            <w:szCs w:val="28"/>
            <w:lang w:val="en-US"/>
          </w:rPr>
          <w:t>gosuslugi</w:t>
        </w:r>
        <w:r w:rsidRPr="00D04D37">
          <w:rPr>
            <w:rStyle w:val="ac"/>
            <w:rFonts w:ascii="Times New Roman" w:hAnsi="Times New Roman" w:cs="Times New Roman"/>
            <w:sz w:val="28"/>
            <w:szCs w:val="28"/>
          </w:rPr>
          <w:t>.</w:t>
        </w:r>
        <w:r w:rsidRPr="00D04D37">
          <w:rPr>
            <w:rStyle w:val="ac"/>
            <w:rFonts w:ascii="Times New Roman" w:hAnsi="Times New Roman" w:cs="Times New Roman"/>
            <w:sz w:val="28"/>
            <w:szCs w:val="28"/>
            <w:lang w:val="en-US"/>
          </w:rPr>
          <w:t>ru</w:t>
        </w:r>
      </w:hyperlink>
      <w:r w:rsidRPr="00D04D37">
        <w:rPr>
          <w:rFonts w:ascii="Times New Roman" w:hAnsi="Times New Roman" w:cs="Times New Roman"/>
          <w:color w:val="000000"/>
          <w:sz w:val="28"/>
          <w:szCs w:val="28"/>
        </w:rPr>
        <w:t>;</w:t>
      </w:r>
    </w:p>
    <w:p w:rsidR="00D5158A" w:rsidRPr="00D04D37" w:rsidRDefault="00D5158A" w:rsidP="00D5158A">
      <w:pPr>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график приема:</w:t>
      </w:r>
    </w:p>
    <w:p w:rsidR="00D5158A" w:rsidRPr="00D04D37" w:rsidRDefault="00D5158A" w:rsidP="00D5158A">
      <w:pPr>
        <w:numPr>
          <w:ilvl w:val="0"/>
          <w:numId w:val="71"/>
        </w:numPr>
        <w:spacing w:after="0" w:line="240" w:lineRule="auto"/>
        <w:ind w:left="0" w:firstLine="0"/>
        <w:jc w:val="both"/>
        <w:rPr>
          <w:rFonts w:ascii="Times New Roman" w:hAnsi="Times New Roman" w:cs="Times New Roman"/>
          <w:sz w:val="28"/>
          <w:szCs w:val="28"/>
        </w:rPr>
      </w:pPr>
      <w:r w:rsidRPr="00D04D37">
        <w:rPr>
          <w:rFonts w:ascii="Times New Roman" w:hAnsi="Times New Roman" w:cs="Times New Roman"/>
          <w:sz w:val="28"/>
          <w:szCs w:val="28"/>
        </w:rPr>
        <w:t>понедельник с 9-00 до 15-00 (перерыв на обед с 12-00 до 13-00);</w:t>
      </w:r>
    </w:p>
    <w:p w:rsidR="00D5158A" w:rsidRPr="00D04D37" w:rsidRDefault="00D5158A" w:rsidP="00D5158A">
      <w:pPr>
        <w:numPr>
          <w:ilvl w:val="0"/>
          <w:numId w:val="71"/>
        </w:numPr>
        <w:spacing w:after="0" w:line="240" w:lineRule="auto"/>
        <w:ind w:left="0" w:firstLine="0"/>
        <w:jc w:val="both"/>
        <w:rPr>
          <w:rFonts w:ascii="Times New Roman" w:hAnsi="Times New Roman" w:cs="Times New Roman"/>
          <w:sz w:val="28"/>
          <w:szCs w:val="28"/>
        </w:rPr>
      </w:pPr>
      <w:r w:rsidRPr="00D04D37">
        <w:rPr>
          <w:rFonts w:ascii="Times New Roman" w:hAnsi="Times New Roman" w:cs="Times New Roman"/>
          <w:sz w:val="28"/>
          <w:szCs w:val="28"/>
        </w:rPr>
        <w:t>вторник с 9-00 до 15-00 (перерыв на обед с 12-00 до 13-00);</w:t>
      </w:r>
    </w:p>
    <w:p w:rsidR="00D5158A" w:rsidRPr="00D04D37" w:rsidRDefault="00D5158A" w:rsidP="00D5158A">
      <w:pPr>
        <w:numPr>
          <w:ilvl w:val="0"/>
          <w:numId w:val="71"/>
        </w:numPr>
        <w:spacing w:after="0" w:line="240" w:lineRule="auto"/>
        <w:ind w:left="0" w:firstLine="0"/>
        <w:jc w:val="both"/>
        <w:rPr>
          <w:rFonts w:ascii="Times New Roman" w:hAnsi="Times New Roman" w:cs="Times New Roman"/>
          <w:sz w:val="28"/>
          <w:szCs w:val="28"/>
        </w:rPr>
      </w:pPr>
      <w:r w:rsidRPr="00D04D37">
        <w:rPr>
          <w:rFonts w:ascii="Times New Roman" w:hAnsi="Times New Roman" w:cs="Times New Roman"/>
          <w:sz w:val="28"/>
          <w:szCs w:val="28"/>
        </w:rPr>
        <w:t>среда с 9-00 до 15-00 (перерыв на обед с 12-00 до 13-00);</w:t>
      </w:r>
    </w:p>
    <w:p w:rsidR="00D5158A" w:rsidRPr="00D04D37" w:rsidRDefault="00D5158A" w:rsidP="00D5158A">
      <w:pPr>
        <w:numPr>
          <w:ilvl w:val="0"/>
          <w:numId w:val="71"/>
        </w:numPr>
        <w:spacing w:after="0" w:line="240" w:lineRule="auto"/>
        <w:ind w:left="0" w:firstLine="0"/>
        <w:jc w:val="both"/>
        <w:rPr>
          <w:rFonts w:ascii="Times New Roman" w:hAnsi="Times New Roman" w:cs="Times New Roman"/>
          <w:sz w:val="28"/>
          <w:szCs w:val="28"/>
        </w:rPr>
      </w:pPr>
      <w:r w:rsidRPr="00D04D37">
        <w:rPr>
          <w:rFonts w:ascii="Times New Roman" w:hAnsi="Times New Roman" w:cs="Times New Roman"/>
          <w:sz w:val="28"/>
          <w:szCs w:val="28"/>
        </w:rPr>
        <w:t>четверг с 9-00 до 15-00 (перерыв на обед с 12-00 до 13-00);</w:t>
      </w:r>
    </w:p>
    <w:p w:rsidR="00D5158A" w:rsidRPr="00D04D37" w:rsidRDefault="00D5158A" w:rsidP="00D5158A">
      <w:pPr>
        <w:numPr>
          <w:ilvl w:val="0"/>
          <w:numId w:val="71"/>
        </w:numPr>
        <w:spacing w:after="0" w:line="240" w:lineRule="auto"/>
        <w:ind w:left="0" w:firstLine="0"/>
        <w:jc w:val="both"/>
        <w:rPr>
          <w:rFonts w:ascii="Times New Roman" w:hAnsi="Times New Roman" w:cs="Times New Roman"/>
          <w:sz w:val="28"/>
          <w:szCs w:val="28"/>
        </w:rPr>
      </w:pPr>
      <w:r w:rsidRPr="00D04D37">
        <w:rPr>
          <w:rFonts w:ascii="Times New Roman" w:hAnsi="Times New Roman" w:cs="Times New Roman"/>
          <w:sz w:val="28"/>
          <w:szCs w:val="28"/>
        </w:rPr>
        <w:t>пятница с 9-00 до 15-00 (перерыв на обед с 12-00 до 13-00);</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2.3. Результатом предоставления муниципальной услуги, предусмотренной Регламентом является:</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выдача порубочного билета на вырубку (снос) зелёных насаждений (Приложение №2 к настоящему Регламенту);</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выдача  разрешения на пересадку зелёных насаждений (Приложение №3 к настоящему Регламенту);</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отказ в выдаче порубочного билета на вырубку (снос) зелёных насаждений и/или разрешения на пересадку зелёных насаждений (Приложение №5 к настоящему Регламенту).</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2.4. Срок предоставления муниципальной услуги – не более 30 календарных  дней с даты подачи заявления. </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2.5. Предоставление муниципальной услуги осуществляется в соответствии со следующими нормативными правовыми актами: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w:t>
      </w:r>
    </w:p>
    <w:p w:rsidR="00D5158A" w:rsidRPr="00D04D37" w:rsidRDefault="00D5158A" w:rsidP="00D5158A">
      <w:pPr>
        <w:shd w:val="clear" w:color="auto" w:fill="FFFFFF"/>
        <w:spacing w:after="0" w:line="240" w:lineRule="auto"/>
        <w:jc w:val="both"/>
        <w:rPr>
          <w:rFonts w:ascii="Times New Roman" w:hAnsi="Times New Roman" w:cs="Times New Roman"/>
          <w:bCs/>
          <w:spacing w:val="-2"/>
          <w:sz w:val="28"/>
          <w:szCs w:val="28"/>
        </w:rPr>
      </w:pPr>
      <w:r w:rsidRPr="00D04D37">
        <w:rPr>
          <w:rFonts w:ascii="Times New Roman" w:hAnsi="Times New Roman" w:cs="Times New Roman"/>
          <w:sz w:val="28"/>
          <w:szCs w:val="28"/>
        </w:rPr>
        <w:lastRenderedPageBreak/>
        <w:t xml:space="preserve">- </w:t>
      </w:r>
      <w:r w:rsidRPr="00D04D37">
        <w:rPr>
          <w:rFonts w:ascii="Times New Roman" w:hAnsi="Times New Roman" w:cs="Times New Roman"/>
          <w:bCs/>
          <w:spacing w:val="-2"/>
          <w:sz w:val="28"/>
          <w:szCs w:val="28"/>
        </w:rPr>
        <w:t>Федеральным законом от 27.07.2010 №210-ФЗ «Об организации предоставления государственных и муниципальных услуг»;</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Федеральным законом от 01.02.2002г. № 7-ФЗ «Об охране окружающей среды»;</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Федеральным законом от 30.03.1999г. № 52-ФЗ «О санитарно-эпидемиологическом благополучии населения;</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Федеральным законом от 02.05.2006г. № 59-ФЗ «О порядке рассмотрений обращений граждан Российской Федерации»;</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autoSpaceDE w:val="0"/>
        <w:autoSpaceDN w:val="0"/>
        <w:adjustRightInd w:val="0"/>
        <w:spacing w:after="0" w:line="240" w:lineRule="auto"/>
        <w:jc w:val="both"/>
        <w:outlineLvl w:val="2"/>
        <w:rPr>
          <w:rFonts w:ascii="Times New Roman" w:hAnsi="Times New Roman" w:cs="Times New Roman"/>
          <w:sz w:val="28"/>
          <w:szCs w:val="28"/>
        </w:rPr>
      </w:pPr>
      <w:r w:rsidRPr="00D04D37">
        <w:rPr>
          <w:rFonts w:ascii="Times New Roman" w:hAnsi="Times New Roman" w:cs="Times New Roman"/>
          <w:sz w:val="28"/>
          <w:szCs w:val="28"/>
        </w:rPr>
        <w:t>2.6. Перечень документов, необходимых для предоставления муниципальной услуги:</w:t>
      </w:r>
    </w:p>
    <w:p w:rsidR="00D5158A" w:rsidRPr="00D04D37" w:rsidRDefault="00D5158A" w:rsidP="00D5158A">
      <w:pPr>
        <w:spacing w:after="0" w:line="240" w:lineRule="auto"/>
        <w:jc w:val="both"/>
        <w:rPr>
          <w:rFonts w:ascii="Times New Roman" w:hAnsi="Times New Roman" w:cs="Times New Roman"/>
          <w:b/>
          <w:bCs/>
          <w:sz w:val="28"/>
          <w:szCs w:val="28"/>
        </w:rPr>
      </w:pPr>
      <w:r w:rsidRPr="00D04D37">
        <w:rPr>
          <w:rFonts w:ascii="Times New Roman" w:hAnsi="Times New Roman" w:cs="Times New Roman"/>
          <w:sz w:val="28"/>
          <w:szCs w:val="28"/>
        </w:rPr>
        <w:t xml:space="preserve">2.6.1. </w:t>
      </w:r>
      <w:r w:rsidRPr="00D04D37">
        <w:rPr>
          <w:rFonts w:ascii="Times New Roman" w:hAnsi="Times New Roman" w:cs="Times New Roman"/>
          <w:bCs/>
          <w:sz w:val="28"/>
          <w:szCs w:val="28"/>
        </w:rPr>
        <w:t>Документы, которые предоставляются заявителем лично:</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 заявление о выдаче порубочного билета на вырубку (снос) зелёных насаждений и/или разрешения на пересадку зелёных насаждений (Приложение №1 к настоящему Регламенту);</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color w:val="000000"/>
          <w:sz w:val="28"/>
          <w:szCs w:val="28"/>
        </w:rPr>
        <w:t xml:space="preserve">2) </w:t>
      </w:r>
      <w:r w:rsidRPr="00D04D37">
        <w:rPr>
          <w:rFonts w:ascii="Times New Roman" w:hAnsi="Times New Roman" w:cs="Times New Roman"/>
          <w:sz w:val="28"/>
          <w:szCs w:val="28"/>
        </w:rPr>
        <w:t>документ, удостоверяющий личность заявителя, являющегося физическим лицом, либо личность представителя физического или юридического лица (паспорт);</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3) документ, удостоверяющий права (полномочия) представителя заявителя, если с заявлением обращается представитель заявителя.</w:t>
      </w:r>
    </w:p>
    <w:p w:rsidR="00D5158A" w:rsidRPr="00D04D37" w:rsidRDefault="00D5158A" w:rsidP="00D5158A">
      <w:pPr>
        <w:spacing w:after="0" w:line="240" w:lineRule="auto"/>
        <w:jc w:val="both"/>
        <w:rPr>
          <w:rFonts w:ascii="Times New Roman" w:hAnsi="Times New Roman" w:cs="Times New Roman"/>
          <w:b/>
          <w:bCs/>
          <w:sz w:val="28"/>
          <w:szCs w:val="28"/>
        </w:rPr>
      </w:pPr>
      <w:r w:rsidRPr="00D04D37">
        <w:rPr>
          <w:rFonts w:ascii="Times New Roman" w:hAnsi="Times New Roman" w:cs="Times New Roman"/>
          <w:bCs/>
          <w:sz w:val="28"/>
          <w:szCs w:val="28"/>
        </w:rPr>
        <w:t>2.6.2. К заявлению могут быть приложены:</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 градостроительный план земельного участка;</w:t>
      </w:r>
    </w:p>
    <w:p w:rsidR="00D5158A" w:rsidRPr="00D04D37" w:rsidRDefault="00D5158A" w:rsidP="00D5158A">
      <w:pPr>
        <w:spacing w:after="0" w:line="240" w:lineRule="auto"/>
        <w:jc w:val="both"/>
        <w:rPr>
          <w:rFonts w:ascii="Times New Roman" w:hAnsi="Times New Roman" w:cs="Times New Roman"/>
          <w:sz w:val="28"/>
          <w:szCs w:val="28"/>
          <w:shd w:val="clear" w:color="auto" w:fill="FFFFFF"/>
        </w:rPr>
      </w:pPr>
      <w:r w:rsidRPr="00D04D37">
        <w:rPr>
          <w:rFonts w:ascii="Times New Roman" w:hAnsi="Times New Roman" w:cs="Times New Roman"/>
          <w:sz w:val="28"/>
          <w:szCs w:val="28"/>
        </w:rPr>
        <w:t xml:space="preserve">2) </w:t>
      </w:r>
      <w:r w:rsidRPr="00D04D37">
        <w:rPr>
          <w:rFonts w:ascii="Times New Roman" w:hAnsi="Times New Roman" w:cs="Times New Roman"/>
          <w:sz w:val="28"/>
          <w:szCs w:val="28"/>
          <w:shd w:val="clear" w:color="auto" w:fill="FFFFFF"/>
        </w:rPr>
        <w:t>в</w:t>
      </w:r>
      <w:r w:rsidRPr="00D04D37">
        <w:rPr>
          <w:rFonts w:ascii="Times New Roman" w:hAnsi="Times New Roman" w:cs="Times New Roman"/>
          <w:sz w:val="28"/>
          <w:szCs w:val="28"/>
        </w:rPr>
        <w:t xml:space="preserve">ыписка из Единого </w:t>
      </w:r>
      <w:r w:rsidRPr="00D04D37">
        <w:rPr>
          <w:rFonts w:ascii="Times New Roman" w:hAnsi="Times New Roman" w:cs="Times New Roman"/>
          <w:sz w:val="28"/>
          <w:szCs w:val="28"/>
          <w:shd w:val="clear" w:color="auto" w:fill="FFFFFF"/>
        </w:rPr>
        <w:t>государственного реестра недвижимости (содержащая общедоступные сведения о зарегистрированных правах на земельный участок).</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2.6.3. В случае, если указанные в п. 2.6.2. настоящего Регламента документы не представлены Заявителем, администрация запрашивает документы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2.6.4. Документы, представляемые в администрацию в форме электронных документов, удостоверяются заявителем (представителем заявителя) с использованием усиленной квалифицированной электронной подписи.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2.6.5. Запрещается требовать от заявителя: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Ивановской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w:t>
      </w:r>
      <w:r w:rsidRPr="00D04D37">
        <w:rPr>
          <w:rFonts w:ascii="Times New Roman" w:hAnsi="Times New Roman" w:cs="Times New Roman"/>
          <w:sz w:val="28"/>
          <w:szCs w:val="28"/>
        </w:rPr>
        <w:lastRenderedPageBreak/>
        <w:t>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2.7. При подаче заявления на личном приеме вместе с копиями документов, предусмотренными пунктом 2.6 Регламента, Заявителем  должны быть представлены их оригиналы для сличения.</w:t>
      </w:r>
    </w:p>
    <w:p w:rsidR="00D5158A" w:rsidRPr="00D04D37" w:rsidRDefault="00D5158A" w:rsidP="00D5158A">
      <w:pPr>
        <w:pStyle w:val="wikip"/>
        <w:spacing w:before="0" w:beforeAutospacing="0" w:after="0" w:afterAutospacing="0"/>
        <w:rPr>
          <w:sz w:val="28"/>
          <w:szCs w:val="28"/>
        </w:rPr>
      </w:pPr>
      <w:r w:rsidRPr="00D04D37">
        <w:rPr>
          <w:sz w:val="28"/>
          <w:szCs w:val="28"/>
        </w:rPr>
        <w:t>Верность копий документов, направленных почтовым отправлением, должна быть засвидетельствована в нотариальном порядке.</w:t>
      </w:r>
    </w:p>
    <w:p w:rsidR="00D5158A" w:rsidRPr="00D04D37" w:rsidRDefault="00D5158A" w:rsidP="00D5158A">
      <w:pPr>
        <w:spacing w:after="0" w:line="240" w:lineRule="auto"/>
        <w:jc w:val="both"/>
        <w:outlineLvl w:val="1"/>
        <w:rPr>
          <w:rFonts w:ascii="Times New Roman" w:hAnsi="Times New Roman" w:cs="Times New Roman"/>
          <w:sz w:val="28"/>
          <w:szCs w:val="28"/>
        </w:rPr>
      </w:pPr>
      <w:r w:rsidRPr="00D04D37">
        <w:rPr>
          <w:rFonts w:ascii="Times New Roman" w:hAnsi="Times New Roman" w:cs="Times New Roman"/>
          <w:sz w:val="28"/>
          <w:szCs w:val="28"/>
        </w:rPr>
        <w:t>Заявление и необходимые для получения муниципальной услуги документы, предусмотренные пунктом 2.6 настоящего Регламента,  предоставленные Заявителем в электронном виде, удостоверяются электронной подписью:</w:t>
      </w:r>
    </w:p>
    <w:p w:rsidR="00D5158A" w:rsidRPr="00D04D37" w:rsidRDefault="00D5158A" w:rsidP="00D5158A">
      <w:pPr>
        <w:spacing w:after="0" w:line="240" w:lineRule="auto"/>
        <w:jc w:val="both"/>
        <w:outlineLvl w:val="1"/>
        <w:rPr>
          <w:rFonts w:ascii="Times New Roman" w:hAnsi="Times New Roman" w:cs="Times New Roman"/>
          <w:sz w:val="28"/>
          <w:szCs w:val="28"/>
        </w:rPr>
      </w:pPr>
      <w:r w:rsidRPr="00D04D37">
        <w:rPr>
          <w:rFonts w:ascii="Times New Roman" w:hAnsi="Times New Roman" w:cs="Times New Roman"/>
          <w:sz w:val="28"/>
          <w:szCs w:val="28"/>
        </w:rPr>
        <w:t>- заявление удостоверяется простой электронной подписью Заявителя;</w:t>
      </w:r>
    </w:p>
    <w:p w:rsidR="00D5158A" w:rsidRPr="00D04D37" w:rsidRDefault="00D5158A" w:rsidP="00D5158A">
      <w:pPr>
        <w:spacing w:after="0" w:line="240" w:lineRule="auto"/>
        <w:jc w:val="both"/>
        <w:outlineLvl w:val="1"/>
        <w:rPr>
          <w:rFonts w:ascii="Times New Roman" w:hAnsi="Times New Roman" w:cs="Times New Roman"/>
          <w:sz w:val="28"/>
          <w:szCs w:val="28"/>
        </w:rPr>
      </w:pPr>
      <w:r w:rsidRPr="00D04D37">
        <w:rPr>
          <w:rFonts w:ascii="Times New Roman" w:hAnsi="Times New Roman" w:cs="Times New Roman"/>
          <w:sz w:val="28"/>
          <w:szCs w:val="28"/>
        </w:rPr>
        <w:t>-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D5158A" w:rsidRPr="00D04D37" w:rsidRDefault="00D5158A" w:rsidP="00D5158A">
      <w:pPr>
        <w:pStyle w:val="wikip"/>
        <w:spacing w:before="0" w:beforeAutospacing="0" w:after="0" w:afterAutospacing="0"/>
        <w:rPr>
          <w:sz w:val="28"/>
          <w:szCs w:val="28"/>
        </w:rPr>
      </w:pPr>
      <w:r w:rsidRPr="00D04D37">
        <w:rPr>
          <w:sz w:val="28"/>
          <w:szCs w:val="28"/>
        </w:rPr>
        <w:t>- иные документы, прилагаемые к запросу в форме электронных образов бумажных документов (сканированных копий), удостоверяются электронной подписью 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2.8. Основание для отказа в приеме заявления о предоставлении муниципальной услуги: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а) в заявлении не указаны или не поддаются прочтению фамилия, имя, отчество (последнее – при наличии) заявителя, а также почтовый или электронный адрес, по которому должен быть направлен заявителю результат предоставления муниципальной услуги.</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2.9. Основаниями для отказа в предоставлении муниципальной услуги признаются: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2.9.1 </w:t>
      </w:r>
      <w:r w:rsidRPr="00D04D37">
        <w:rPr>
          <w:rFonts w:ascii="Times New Roman" w:hAnsi="Times New Roman" w:cs="Times New Roman"/>
          <w:sz w:val="28"/>
          <w:szCs w:val="28"/>
          <w:u w:val="single"/>
        </w:rPr>
        <w:t>Основания для отказа в рассмотрении заявления и возврата документов заявителю:</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а) текст заявления не поддается прочтению или содержит ненормативную лексику;</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б) заявление о предоставлении муниципальной услуги подписано лицом, полномочия которого документально не подтверждены (или не подписано уполномоченным лицом);</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в) представлены незаверенные копии документов или представлены копии документов, которые должны быть представлены в подлиннике;</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г) несоответствие вида электронной подписи, использованной Заявителем для удостоверения заявления и приложенных к нему документов в электронном виде,  требованиям законодательства Российской Федерации;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д) документы имеют подчистки, приписки, наличие зачеркнутых слов, нерасшифрованных сокращений, исправлений, за исключением исправлений, скрепленных печатью и заверенных подписью Заявителя или уполномоченного должностного лица;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е) наличие противоречий в представленных документах и (или) документах, полученных в рамках межведомственного информационного взаимодействия;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ж) заявление по содержанию не соответствует требованиям Регламента;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з) заявителем (заявителями) не представлены или предоставлены не в полном объеме документы, предусмотренные  пунктом 2.6.2  настоящего Регламента;</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u w:val="single"/>
        </w:rPr>
        <w:t>2.9.2. Основания для отказа в выдаче порубочного билета на вырубку (снос) зелёных насаждений и/или разрешения на пересадку зелёных насаждений</w:t>
      </w:r>
      <w:r w:rsidRPr="00D04D37">
        <w:rPr>
          <w:rFonts w:ascii="Times New Roman" w:hAnsi="Times New Roman" w:cs="Times New Roman"/>
          <w:sz w:val="28"/>
          <w:szCs w:val="28"/>
        </w:rPr>
        <w:t>:</w:t>
      </w:r>
    </w:p>
    <w:p w:rsidR="00D5158A" w:rsidRPr="00D04D37" w:rsidRDefault="00D5158A" w:rsidP="00D5158A">
      <w:pPr>
        <w:numPr>
          <w:ilvl w:val="0"/>
          <w:numId w:val="73"/>
        </w:numPr>
        <w:autoSpaceDN w:val="0"/>
        <w:spacing w:after="0" w:line="240" w:lineRule="auto"/>
        <w:ind w:left="0" w:firstLine="0"/>
        <w:jc w:val="both"/>
        <w:rPr>
          <w:rFonts w:ascii="Times New Roman" w:hAnsi="Times New Roman" w:cs="Times New Roman"/>
          <w:sz w:val="28"/>
          <w:szCs w:val="28"/>
        </w:rPr>
      </w:pPr>
      <w:r w:rsidRPr="00D04D37">
        <w:rPr>
          <w:rFonts w:ascii="Times New Roman" w:hAnsi="Times New Roman" w:cs="Times New Roman"/>
          <w:sz w:val="28"/>
          <w:szCs w:val="28"/>
        </w:rPr>
        <w:t>особый статус зеленых насаждений, предполагаемых для вырубки (уничтожения):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а) объекты растительного мира, занесенные в Красную книгу Российской Федерации и (или) Красную книгу Ивановской области, произрастающие в естественных условиях;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б) памятники историко-культурного наследия;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в) деревья, кустарники, лианы, имеющие историческую и эстетическую ценность как неотъемлемые элементы ландшафта.</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2.10. Муниципальная услуга предоставляется бесплатно. </w:t>
      </w:r>
    </w:p>
    <w:p w:rsidR="00D5158A" w:rsidRPr="00D04D37" w:rsidRDefault="00D5158A" w:rsidP="00D5158A">
      <w:pPr>
        <w:pStyle w:val="wikip"/>
        <w:spacing w:before="0" w:beforeAutospacing="0" w:after="0" w:afterAutospacing="0"/>
        <w:rPr>
          <w:color w:val="000000"/>
          <w:sz w:val="28"/>
          <w:szCs w:val="28"/>
        </w:rPr>
      </w:pP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2.11. Требования к месту предоставления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xml:space="preserve">Прием Заявителей для предоставления муниципальной услуги осуществляется специалистами </w:t>
      </w:r>
      <w:r w:rsidRPr="00D04D37">
        <w:rPr>
          <w:sz w:val="28"/>
          <w:szCs w:val="28"/>
        </w:rPr>
        <w:t>Администрации</w:t>
      </w:r>
      <w:r w:rsidRPr="00D04D37">
        <w:rPr>
          <w:color w:val="000000"/>
          <w:sz w:val="28"/>
          <w:szCs w:val="28"/>
        </w:rPr>
        <w:t xml:space="preserve"> согласно графику приема граждан, указанному в пункте 2.2 настоящего Регламента.</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xml:space="preserve">Рабочее место специалиста </w:t>
      </w:r>
      <w:r w:rsidRPr="00D04D37">
        <w:rPr>
          <w:sz w:val="28"/>
          <w:szCs w:val="28"/>
        </w:rPr>
        <w:t>Администрации</w:t>
      </w:r>
      <w:r w:rsidRPr="00D04D37">
        <w:rPr>
          <w:color w:val="000000"/>
          <w:sz w:val="28"/>
          <w:szCs w:val="28"/>
        </w:rPr>
        <w:t xml:space="preserve"> оборудуется необходимой функциональной мебелью, оргтехникой и телефонной связью.</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Рядом с помещением для предоставления муниципальной услуги предусматривается размещение мест для ожидания и мест, обеспеченных бланками для заполнения заявлений (и иных документов). Места для заполнения заявлений должны соответствовать комфортным условиям для Заявителей, оборудованы столами, стульями, канцелярскими принадлежностями для написания письменных заявлений. Ожидание и написание заявлений предполагается в коридоре перед помещением, где предоставляется муниципальная услуга, оборудованным местами для сидения.</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lastRenderedPageBreak/>
        <w:t>На информационном стенде, расположенном рядом со входом, где предоставляется муниципальная услуга, размещается следующая информация:</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полное наименование органа, предоставляющего муниципальную услугу;</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извлечения из нормативных правовых актов, содержащих нормы, регулирующих деятельность по предоставлению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виды предоставляемых муниципальных услуг;</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место и график приема заявлений;</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образцы заявлений;</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основания для отказа в предоставлении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порядок информирования о ходе предоставления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порядок получения консультаций;</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порядок обжалования решений, действий или бездействий должностных лиц, предоставляющих муниципальную услугу.</w:t>
      </w:r>
    </w:p>
    <w:p w:rsidR="00D5158A" w:rsidRPr="00D04D37" w:rsidRDefault="00D5158A" w:rsidP="00D5158A">
      <w:pPr>
        <w:pStyle w:val="wikip"/>
        <w:spacing w:before="0" w:beforeAutospacing="0" w:after="0" w:afterAutospacing="0"/>
        <w:rPr>
          <w:color w:val="000000"/>
          <w:sz w:val="28"/>
          <w:szCs w:val="28"/>
        </w:rPr>
      </w:pP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2.12. Показатели доступности и качества муниципальных услуг.</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2.12.1. Показателями доступности муниципальной услуги являются:</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простота и ясность изложения информационных документов;</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наличие различных каналов получения информации о предоставлении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короткое время ожидания заявителем очереди на прием;</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удобный график работы органа, осуществляющего предоставление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удобное территориальное расположение органа, осуществляющего предоставление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2.12.2. Показателями качества муниципальной услуги являются:</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точность исполнения муниципальной услуги;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профессиональная подготовка специалистов Администрации;</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высокая культура обслуживания Заявителей;</w:t>
      </w:r>
    </w:p>
    <w:p w:rsidR="00D5158A" w:rsidRPr="00D04D37" w:rsidRDefault="00D5158A" w:rsidP="00D5158A">
      <w:pPr>
        <w:pStyle w:val="wikip"/>
        <w:spacing w:before="0" w:beforeAutospacing="0" w:after="0" w:afterAutospacing="0"/>
        <w:rPr>
          <w:color w:val="000000"/>
          <w:sz w:val="28"/>
          <w:szCs w:val="28"/>
        </w:rPr>
      </w:pPr>
      <w:r w:rsidRPr="00D04D37">
        <w:rPr>
          <w:color w:val="000000"/>
          <w:sz w:val="28"/>
          <w:szCs w:val="28"/>
        </w:rPr>
        <w:t>- строгое соблюдение сроков предоставления муниципальной услуги;</w:t>
      </w:r>
    </w:p>
    <w:p w:rsidR="00D5158A" w:rsidRPr="00D04D37" w:rsidRDefault="00D5158A" w:rsidP="00D5158A">
      <w:pPr>
        <w:pStyle w:val="wikip"/>
        <w:spacing w:before="0" w:beforeAutospacing="0" w:after="0" w:afterAutospacing="0"/>
        <w:rPr>
          <w:rStyle w:val="ad"/>
          <w:b w:val="0"/>
          <w:bCs w:val="0"/>
          <w:sz w:val="28"/>
          <w:szCs w:val="28"/>
        </w:rPr>
      </w:pPr>
      <w:r w:rsidRPr="00D04D37">
        <w:rPr>
          <w:color w:val="000000"/>
          <w:sz w:val="28"/>
          <w:szCs w:val="28"/>
        </w:rPr>
        <w:t>- количество обоснованных обжалований решений органа, осуществляющего предоставление муниципальной услуги.</w:t>
      </w:r>
      <w:r w:rsidRPr="00D04D37">
        <w:rPr>
          <w:rStyle w:val="apple-converted-space"/>
          <w:color w:val="000000"/>
          <w:sz w:val="28"/>
          <w:szCs w:val="28"/>
        </w:rPr>
        <w:t> </w:t>
      </w:r>
    </w:p>
    <w:p w:rsidR="00D5158A" w:rsidRPr="00D04D37" w:rsidRDefault="00D5158A" w:rsidP="00D5158A">
      <w:pPr>
        <w:pStyle w:val="wikip"/>
        <w:spacing w:before="0" w:beforeAutospacing="0" w:after="0" w:afterAutospacing="0"/>
        <w:jc w:val="center"/>
        <w:rPr>
          <w:rStyle w:val="ad"/>
          <w:sz w:val="28"/>
          <w:szCs w:val="28"/>
        </w:rPr>
      </w:pPr>
    </w:p>
    <w:p w:rsidR="00D5158A" w:rsidRPr="00D04D37" w:rsidRDefault="00D5158A" w:rsidP="00D5158A">
      <w:pPr>
        <w:pStyle w:val="wikip"/>
        <w:spacing w:before="0" w:beforeAutospacing="0" w:after="0" w:afterAutospacing="0"/>
        <w:jc w:val="center"/>
        <w:rPr>
          <w:sz w:val="28"/>
          <w:szCs w:val="28"/>
        </w:rPr>
      </w:pPr>
      <w:r w:rsidRPr="00D04D37">
        <w:rPr>
          <w:rStyle w:val="ad"/>
          <w:sz w:val="28"/>
          <w:szCs w:val="28"/>
        </w:rPr>
        <w:t>3. Состав, последовательность и сроки выполнения административных процедур, требования к порядку их выполнения</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 xml:space="preserve">Последовательность административных процедур при предоставлении муниципальной услуги определена в </w:t>
      </w:r>
      <w:hyperlink w:anchor="Par1117" w:history="1">
        <w:r w:rsidRPr="00D04D37">
          <w:rPr>
            <w:color w:val="0000FF"/>
            <w:sz w:val="28"/>
            <w:szCs w:val="28"/>
          </w:rPr>
          <w:t>блок-схеме</w:t>
        </w:r>
      </w:hyperlink>
      <w:r w:rsidRPr="00D04D37">
        <w:rPr>
          <w:sz w:val="28"/>
          <w:szCs w:val="28"/>
        </w:rPr>
        <w:t xml:space="preserve"> (Приложение №6 к настоящему Регламенту).</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3.1. Заявление  о выдаче порубочного билета на вырубку (снос) зелёных насаждений и/или разрешения на пересадку зелёных насаждений может быть подано:</w:t>
      </w:r>
    </w:p>
    <w:p w:rsidR="00D5158A" w:rsidRPr="00D04D37" w:rsidRDefault="00D5158A" w:rsidP="00D5158A">
      <w:pPr>
        <w:pStyle w:val="wikip"/>
        <w:spacing w:before="0" w:beforeAutospacing="0" w:after="0" w:afterAutospacing="0"/>
        <w:rPr>
          <w:sz w:val="28"/>
          <w:szCs w:val="28"/>
        </w:rPr>
      </w:pPr>
      <w:r w:rsidRPr="00D04D37">
        <w:rPr>
          <w:sz w:val="28"/>
          <w:szCs w:val="28"/>
        </w:rPr>
        <w:t>а) лично, непосредственно в администрацию поселения в часы приема;</w:t>
      </w:r>
    </w:p>
    <w:p w:rsidR="00D5158A" w:rsidRPr="00D04D37" w:rsidRDefault="00D5158A" w:rsidP="00D5158A">
      <w:pPr>
        <w:pStyle w:val="wikip"/>
        <w:spacing w:before="0" w:beforeAutospacing="0" w:after="0" w:afterAutospacing="0"/>
        <w:rPr>
          <w:sz w:val="28"/>
          <w:szCs w:val="28"/>
        </w:rPr>
      </w:pPr>
      <w:r w:rsidRPr="00D04D37">
        <w:rPr>
          <w:sz w:val="28"/>
          <w:szCs w:val="28"/>
        </w:rPr>
        <w:lastRenderedPageBreak/>
        <w:t>б) посредством почтового отправления;</w:t>
      </w:r>
    </w:p>
    <w:p w:rsidR="00D5158A" w:rsidRPr="00D04D37" w:rsidRDefault="00D5158A" w:rsidP="00D5158A">
      <w:pPr>
        <w:pStyle w:val="wikip"/>
        <w:spacing w:before="0" w:beforeAutospacing="0" w:after="0" w:afterAutospacing="0"/>
        <w:rPr>
          <w:sz w:val="28"/>
          <w:szCs w:val="28"/>
        </w:rPr>
      </w:pPr>
      <w:r w:rsidRPr="00D04D37">
        <w:rPr>
          <w:sz w:val="28"/>
          <w:szCs w:val="28"/>
        </w:rPr>
        <w:t>в) лично через многофункциональный центр;</w:t>
      </w:r>
    </w:p>
    <w:p w:rsidR="00D5158A" w:rsidRPr="00D04D37" w:rsidRDefault="00D5158A" w:rsidP="00D5158A">
      <w:pPr>
        <w:pStyle w:val="wikip"/>
        <w:spacing w:before="0" w:beforeAutospacing="0" w:after="0" w:afterAutospacing="0"/>
        <w:rPr>
          <w:sz w:val="28"/>
          <w:szCs w:val="28"/>
        </w:rPr>
      </w:pPr>
      <w:r w:rsidRPr="00D04D37">
        <w:rPr>
          <w:sz w:val="28"/>
          <w:szCs w:val="28"/>
        </w:rPr>
        <w:t>г) в форме электронного документа.</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 xml:space="preserve">3.2. Заявление  о выдаче порубочного билета на вырубку (снос) зелёных насаждений и/или разрешения на пересадку зелёных насаждений проверяется ответственным специалистом администрации на наличие оснований для отказа в приеме заявления, предусмотренных пунктом 2.8 настоящего Регламента. </w:t>
      </w:r>
    </w:p>
    <w:p w:rsidR="00D5158A" w:rsidRPr="00D04D37" w:rsidRDefault="00D5158A" w:rsidP="00D5158A">
      <w:pPr>
        <w:pStyle w:val="wikip"/>
        <w:spacing w:before="0" w:beforeAutospacing="0" w:after="0" w:afterAutospacing="0"/>
        <w:rPr>
          <w:sz w:val="28"/>
          <w:szCs w:val="28"/>
        </w:rPr>
      </w:pPr>
      <w:r w:rsidRPr="00D04D37">
        <w:rPr>
          <w:sz w:val="28"/>
          <w:szCs w:val="28"/>
        </w:rPr>
        <w:t>В случае отсутствии оснований для отказа в приеме заявления, заявление регистрируется и не позднее двух рабочих дней со дня регистрации  направляется исполнителю.</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w:t>
      </w:r>
      <w:r w:rsidRPr="00D04D37">
        <w:rPr>
          <w:rFonts w:ascii="Times New Roman" w:hAnsi="Times New Roman" w:cs="Times New Roman"/>
          <w:sz w:val="28"/>
          <w:szCs w:val="28"/>
        </w:rPr>
        <w:tab/>
        <w:t>Если заявление и документы представляются заявителем (представителем заявителя) в  администрацию лично, администрация выдает заявителю или его представителю расписку в получении документов с указанием их перечня и даты получения. Расписка выдается заявителю (представителю заявителя) в день получения таких документов.</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В случае, если заявление и документы представлены в администрацию  посредством почтового отправления или представлены заявителем (представителем заявителя) лично через многофункциональный центр,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 Сообщение о получении заявления и документов направляется по указанному в заявлении адресу электронной почты или в личный кабинет заявителя (представителя заявителя) в едином портале или в федеральной информационной адресной системе в случае представления заявления и документов соответственно через единый портал, региональный портал или портал адресной системы.</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Сообщение о получении заявления и документов, направляется заявителю (представителю заявителя) не позднее рабочего дня, следующего за днем поступления заявления в уполномоченный орган.</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 xml:space="preserve">3.3. Рассмотрение заявлений  осуществляется в порядке их поступления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В случае отсутствия у Заявителя документов, предусмотренных подпунктами а, б  пункта 2.6.2. настоящего Регламента, специалист администрации в течение 3 (трех) рабочих дней с момента поступления на рассмотрение </w:t>
      </w:r>
      <w:r w:rsidRPr="00D04D37">
        <w:rPr>
          <w:rFonts w:ascii="Times New Roman" w:hAnsi="Times New Roman" w:cs="Times New Roman"/>
          <w:sz w:val="28"/>
          <w:szCs w:val="28"/>
        </w:rPr>
        <w:lastRenderedPageBreak/>
        <w:t>документов запрашивает их в рамках межведомственного информационного взаимодействия путем направления межведомственного запроса, оформленного в установленном порядке.</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Документы, поступившие в порядке межведомственного информационного взаимодействия, приобщаются к заявлению.</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color w:val="FF0000"/>
          <w:sz w:val="28"/>
          <w:szCs w:val="28"/>
        </w:rPr>
      </w:pPr>
      <w:r w:rsidRPr="00D04D37">
        <w:rPr>
          <w:sz w:val="28"/>
          <w:szCs w:val="28"/>
        </w:rPr>
        <w:t xml:space="preserve">3.4. При наличии оснований, предусмотренных пунктом 2.9. настоящего Регламента специалист администрации в течение 5-ти рабочих дней со дня регистрации заявления о предоставлении муниципальной услуги возвращает заявление Заявителю с указанием причин возврата (Приложение № 4 к настоящему Регламенту). </w:t>
      </w:r>
    </w:p>
    <w:p w:rsidR="00D5158A" w:rsidRPr="00D04D37" w:rsidRDefault="00D5158A" w:rsidP="00D5158A">
      <w:pPr>
        <w:spacing w:after="0" w:line="240" w:lineRule="auto"/>
        <w:jc w:val="both"/>
        <w:outlineLvl w:val="0"/>
        <w:rPr>
          <w:rFonts w:ascii="Times New Roman" w:hAnsi="Times New Roman" w:cs="Times New Roman"/>
          <w:sz w:val="28"/>
          <w:szCs w:val="28"/>
        </w:rPr>
      </w:pPr>
    </w:p>
    <w:p w:rsidR="00D5158A" w:rsidRPr="00D04D37" w:rsidRDefault="00D5158A" w:rsidP="00D5158A">
      <w:pPr>
        <w:spacing w:after="0" w:line="240" w:lineRule="auto"/>
        <w:jc w:val="both"/>
        <w:outlineLvl w:val="0"/>
        <w:rPr>
          <w:rFonts w:ascii="Times New Roman" w:hAnsi="Times New Roman" w:cs="Times New Roman"/>
          <w:sz w:val="28"/>
          <w:szCs w:val="28"/>
        </w:rPr>
      </w:pPr>
      <w:r w:rsidRPr="00D04D37">
        <w:rPr>
          <w:rFonts w:ascii="Times New Roman" w:hAnsi="Times New Roman" w:cs="Times New Roman"/>
          <w:sz w:val="28"/>
          <w:szCs w:val="28"/>
        </w:rPr>
        <w:t>3.5. По результатам рассмотрения и проверки заявления и приложенных к ему документов администрация не позднее 30 календарных дней со дня поступления заявления осуществляет одно из следующих действий:</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а) о выдаче порубочного билета на вырубку (снос) зелёных насаждений и/или разрешения на пересадку зелёных насаждений;</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б) об отказе в  выдаче порубочного билета на вырубку (снос) зелёных насаждений и/или разрешения на пересадку зелёных насаждений.</w:t>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bookmarkStart w:id="10" w:name="Par150"/>
      <w:bookmarkEnd w:id="10"/>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3.6.  Порубочный билет на вырубку (снос) зелёных насаждений и/или разрешение на пересадку зелёных насаждений, или мотивированный отказ в выдаче порубочного билета  на вырубку (снос) зелёных насаждений и/или разрешения на пересадку зелёных насаждений направляется заявителю  одним из способов, указанным в заявлении:</w:t>
      </w:r>
      <w:r w:rsidRPr="00D04D37">
        <w:rPr>
          <w:rFonts w:ascii="Times New Roman" w:hAnsi="Times New Roman" w:cs="Times New Roman"/>
        </w:rPr>
        <w:t xml:space="preserve"> </w:t>
      </w:r>
      <w:r w:rsidRPr="00D04D37">
        <w:rPr>
          <w:rFonts w:ascii="Times New Roman" w:hAnsi="Times New Roman" w:cs="Times New Roman"/>
        </w:rPr>
        <w:br/>
      </w:r>
    </w:p>
    <w:p w:rsidR="00D5158A" w:rsidRPr="00D04D37" w:rsidRDefault="00D5158A" w:rsidP="00D5158A">
      <w:pPr>
        <w:autoSpaceDE w:val="0"/>
        <w:autoSpaceDN w:val="0"/>
        <w:adjustRightInd w:val="0"/>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в форме электронного документа с использованием информационно-телекоммуникационных сетей общего пользования, в том числе единого портала, региональных порталов или портала адресной системы, не позднее одного рабочего дня со дня истечения срока, указанного в п. 3.4. настоящего Регламента;</w:t>
      </w:r>
    </w:p>
    <w:p w:rsidR="00D5158A" w:rsidRPr="00D04D37" w:rsidRDefault="00D5158A" w:rsidP="00D5158A">
      <w:pPr>
        <w:spacing w:after="0" w:line="240" w:lineRule="auto"/>
        <w:jc w:val="both"/>
        <w:outlineLvl w:val="0"/>
        <w:rPr>
          <w:rFonts w:ascii="Times New Roman" w:hAnsi="Times New Roman" w:cs="Times New Roman"/>
          <w:sz w:val="28"/>
          <w:szCs w:val="28"/>
        </w:rPr>
      </w:pPr>
      <w:r w:rsidRPr="00D04D37">
        <w:rPr>
          <w:rFonts w:ascii="Times New Roman" w:hAnsi="Times New Roman" w:cs="Times New Roman"/>
          <w:sz w:val="28"/>
          <w:szCs w:val="28"/>
        </w:rPr>
        <w:t>в форме документа на бумажном носителе посредством выдачи заявителю (представителю заявителя) лично под расписку (непосредственно в администрации поселения или многофункциональном центре), либо направления документа не позднее рабочего дня, следующего за 10-м рабочим днем, со дня истечения установленного в п.3.4. настоящего Регламента срока, посредством почтового отправления.</w:t>
      </w:r>
    </w:p>
    <w:p w:rsidR="00D5158A" w:rsidRPr="00D04D37" w:rsidRDefault="00D5158A" w:rsidP="00D5158A">
      <w:pPr>
        <w:suppressAutoHyphens/>
        <w:spacing w:after="0" w:line="240" w:lineRule="auto"/>
        <w:jc w:val="both"/>
        <w:rPr>
          <w:rFonts w:ascii="Times New Roman" w:hAnsi="Times New Roman" w:cs="Times New Roman"/>
          <w:sz w:val="28"/>
          <w:szCs w:val="28"/>
        </w:rPr>
      </w:pPr>
    </w:p>
    <w:p w:rsidR="00D5158A" w:rsidRPr="00D04D37" w:rsidRDefault="00D5158A" w:rsidP="00D5158A">
      <w:pPr>
        <w:suppressAutoHyphen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3.7. Срок действия порубочного билета указывается Администрацией в порубочном билете с учётом планируемых сроков производства вырубки, сложности и объёмов работ, но не более двух лет.</w:t>
      </w:r>
      <w:bookmarkStart w:id="11" w:name="sub_10273"/>
      <w:r w:rsidRPr="00D04D37">
        <w:rPr>
          <w:rFonts w:ascii="Times New Roman" w:hAnsi="Times New Roman" w:cs="Times New Roman"/>
          <w:sz w:val="28"/>
          <w:szCs w:val="28"/>
        </w:rPr>
        <w:t xml:space="preserve"> Один экземпляр порубочного билета остается в Администрации для архивного хранения.</w:t>
      </w:r>
    </w:p>
    <w:p w:rsidR="00D5158A" w:rsidRPr="00D04D37" w:rsidRDefault="00D5158A" w:rsidP="00D5158A">
      <w:pPr>
        <w:suppressAutoHyphens/>
        <w:spacing w:after="0" w:line="240" w:lineRule="auto"/>
        <w:jc w:val="both"/>
        <w:rPr>
          <w:rFonts w:ascii="Times New Roman" w:hAnsi="Times New Roman" w:cs="Times New Roman"/>
          <w:sz w:val="28"/>
          <w:szCs w:val="28"/>
        </w:rPr>
      </w:pPr>
    </w:p>
    <w:p w:rsidR="00D5158A" w:rsidRPr="00D04D37" w:rsidRDefault="00D5158A" w:rsidP="00D5158A">
      <w:pPr>
        <w:suppressAutoHyphen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3.8. При подаче заявления о выдаче порубочного билета на вырубку (снос) зелёных насаждений и/или разрешения на пересадку зелёных насаждений через многофункциональный центр, специалист многофункционального центра осуществляет следующие процедуры:</w:t>
      </w:r>
      <w:r w:rsidRPr="00D04D37">
        <w:rPr>
          <w:rFonts w:ascii="Times New Roman" w:hAnsi="Times New Roman" w:cs="Times New Roman"/>
          <w:sz w:val="28"/>
          <w:szCs w:val="28"/>
        </w:rPr>
        <w:br/>
        <w:t>1) прием заявления о предоставлении муниципальной услуги;</w:t>
      </w:r>
      <w:r w:rsidRPr="00D04D37">
        <w:rPr>
          <w:rFonts w:ascii="Times New Roman" w:hAnsi="Times New Roman" w:cs="Times New Roman"/>
          <w:sz w:val="28"/>
          <w:szCs w:val="28"/>
        </w:rPr>
        <w:br/>
        <w:t>2) консультирование заявителей о порядке предоставления муниципальной услуги;</w:t>
      </w:r>
      <w:r w:rsidRPr="00D04D37">
        <w:rPr>
          <w:rFonts w:ascii="Times New Roman" w:hAnsi="Times New Roman" w:cs="Times New Roman"/>
          <w:sz w:val="28"/>
          <w:szCs w:val="28"/>
        </w:rPr>
        <w:br/>
        <w:t>3) при наличии технической возможности направление межведомственных запросов о представлении документов и (или) информации для предоставления муниципальной услуги;</w:t>
      </w:r>
      <w:r w:rsidRPr="00D04D37">
        <w:rPr>
          <w:rFonts w:ascii="Times New Roman" w:hAnsi="Times New Roman" w:cs="Times New Roman"/>
          <w:sz w:val="28"/>
          <w:szCs w:val="28"/>
        </w:rPr>
        <w:br/>
        <w:t xml:space="preserve">4) выдачу заявителям документов, являющихся результатом предоставления муниципальной услуги (при выполнении данной процедуры через многофункциональный центр). </w:t>
      </w:r>
    </w:p>
    <w:bookmarkEnd w:id="11"/>
    <w:p w:rsidR="00D5158A" w:rsidRPr="00D04D37" w:rsidRDefault="00D5158A" w:rsidP="00D5158A">
      <w:pPr>
        <w:spacing w:after="0" w:line="240" w:lineRule="auto"/>
        <w:jc w:val="both"/>
        <w:rPr>
          <w:rFonts w:ascii="Times New Roman" w:hAnsi="Times New Roman" w:cs="Times New Roman"/>
          <w:color w:val="FF0000"/>
          <w:sz w:val="28"/>
          <w:szCs w:val="28"/>
        </w:rPr>
      </w:pPr>
    </w:p>
    <w:p w:rsidR="00D5158A" w:rsidRPr="00D04D37" w:rsidRDefault="00D5158A" w:rsidP="00D5158A">
      <w:pPr>
        <w:pStyle w:val="wikip"/>
        <w:spacing w:before="0" w:beforeAutospacing="0" w:after="0" w:afterAutospacing="0"/>
        <w:jc w:val="center"/>
        <w:rPr>
          <w:rStyle w:val="ad"/>
          <w:sz w:val="28"/>
          <w:szCs w:val="28"/>
        </w:rPr>
      </w:pPr>
      <w:r w:rsidRPr="00D04D37">
        <w:rPr>
          <w:rStyle w:val="ad"/>
          <w:sz w:val="28"/>
          <w:szCs w:val="28"/>
        </w:rPr>
        <w:t>4. Формы контроля за исполнением административного регламента</w:t>
      </w:r>
    </w:p>
    <w:p w:rsidR="00D5158A" w:rsidRPr="00D04D37" w:rsidRDefault="00D5158A" w:rsidP="00D5158A">
      <w:pPr>
        <w:pStyle w:val="wikip"/>
        <w:spacing w:before="0" w:beforeAutospacing="0" w:after="0" w:afterAutospacing="0"/>
        <w:jc w:val="center"/>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 xml:space="preserve">4.1. Текущий контроль за соблюдением и исполнением ответственными сотрудниками администрации последовательности действий, определенных настоящим административным регламентом, осуществляется Главой  муниципального образования «Парское сельское поселение Родниковского муниципального района Ивановской области». </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 xml:space="preserve">4.2. Сотрудники администрации,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административным регламентом.    </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 xml:space="preserve">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содержащих жалобы на решения, действия (бездействие) должностных лиц.    </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5158A" w:rsidRPr="00D04D37" w:rsidRDefault="00D5158A" w:rsidP="00D5158A">
      <w:pPr>
        <w:pStyle w:val="wikip"/>
        <w:spacing w:before="0" w:beforeAutospacing="0" w:after="0" w:afterAutospacing="0"/>
        <w:rPr>
          <w:rStyle w:val="ad"/>
          <w:sz w:val="28"/>
          <w:szCs w:val="28"/>
        </w:rPr>
      </w:pPr>
    </w:p>
    <w:p w:rsidR="009D7717" w:rsidRPr="00D04D37" w:rsidRDefault="009D7717" w:rsidP="00D5158A">
      <w:pPr>
        <w:pStyle w:val="wikip"/>
        <w:spacing w:before="0" w:beforeAutospacing="0" w:after="0" w:afterAutospacing="0"/>
        <w:rPr>
          <w:rStyle w:val="ad"/>
          <w:sz w:val="28"/>
          <w:szCs w:val="28"/>
        </w:rPr>
      </w:pPr>
    </w:p>
    <w:p w:rsidR="009D7717" w:rsidRPr="00D04D37" w:rsidRDefault="009D7717" w:rsidP="00D5158A">
      <w:pPr>
        <w:pStyle w:val="wikip"/>
        <w:spacing w:before="0" w:beforeAutospacing="0" w:after="0" w:afterAutospacing="0"/>
        <w:rPr>
          <w:rStyle w:val="ad"/>
          <w:sz w:val="28"/>
          <w:szCs w:val="28"/>
        </w:rPr>
      </w:pPr>
    </w:p>
    <w:p w:rsidR="009D7717" w:rsidRPr="00D04D37" w:rsidRDefault="009D7717" w:rsidP="00D5158A">
      <w:pPr>
        <w:pStyle w:val="wikip"/>
        <w:spacing w:before="0" w:beforeAutospacing="0" w:after="0" w:afterAutospacing="0"/>
        <w:rPr>
          <w:rStyle w:val="ad"/>
          <w:sz w:val="28"/>
          <w:szCs w:val="28"/>
        </w:rPr>
      </w:pPr>
    </w:p>
    <w:p w:rsidR="009D7717" w:rsidRPr="00D04D37" w:rsidRDefault="009D7717" w:rsidP="00D5158A">
      <w:pPr>
        <w:pStyle w:val="wikip"/>
        <w:spacing w:before="0" w:beforeAutospacing="0" w:after="0" w:afterAutospacing="0"/>
        <w:rPr>
          <w:rStyle w:val="ad"/>
          <w:sz w:val="28"/>
          <w:szCs w:val="28"/>
        </w:rPr>
      </w:pPr>
    </w:p>
    <w:p w:rsidR="00D5158A" w:rsidRPr="00D04D37" w:rsidRDefault="00D5158A" w:rsidP="00D5158A">
      <w:pPr>
        <w:pStyle w:val="wikip"/>
        <w:spacing w:before="0" w:beforeAutospacing="0" w:after="0" w:afterAutospacing="0"/>
        <w:jc w:val="center"/>
        <w:rPr>
          <w:rStyle w:val="ad"/>
          <w:sz w:val="28"/>
          <w:szCs w:val="28"/>
        </w:rPr>
      </w:pPr>
      <w:r w:rsidRPr="00D04D37">
        <w:rPr>
          <w:rStyle w:val="ad"/>
          <w:sz w:val="28"/>
          <w:szCs w:val="28"/>
        </w:rPr>
        <w:lastRenderedPageBreak/>
        <w:t>5. Досудебный (внесудебный) порядок обжалования решений и действий (бездействий) органа, предоставляющего муниципальную услугу, а также должностных лиц или муниципальных служащих</w:t>
      </w:r>
    </w:p>
    <w:p w:rsidR="009D7717" w:rsidRPr="00D04D37" w:rsidRDefault="009D7717" w:rsidP="00D5158A">
      <w:pPr>
        <w:pStyle w:val="wikip"/>
        <w:spacing w:before="0" w:beforeAutospacing="0" w:after="0" w:afterAutospacing="0"/>
        <w:jc w:val="center"/>
        <w:rPr>
          <w:sz w:val="28"/>
          <w:szCs w:val="28"/>
        </w:rPr>
      </w:pPr>
    </w:p>
    <w:p w:rsidR="00D5158A" w:rsidRPr="00D04D37" w:rsidRDefault="00D5158A" w:rsidP="00D5158A">
      <w:pPr>
        <w:pStyle w:val="wikip"/>
        <w:spacing w:before="0" w:beforeAutospacing="0" w:after="0" w:afterAutospacing="0"/>
        <w:rPr>
          <w:sz w:val="28"/>
          <w:szCs w:val="28"/>
        </w:rPr>
      </w:pPr>
      <w:r w:rsidRPr="00D04D37">
        <w:rPr>
          <w:sz w:val="28"/>
          <w:szCs w:val="28"/>
        </w:rPr>
        <w:t xml:space="preserve">5.1. Заявитель может обратиться с жалобой на действие (бездействие) или решение, принятое сотрудником администрации при предоставлении муниципальной услуги, устно либо письменно на имя Главы муниципального образования «Парское сельское поселение Родниковского муниципального района Ивановской области». </w:t>
      </w:r>
    </w:p>
    <w:p w:rsidR="00D5158A" w:rsidRPr="00D04D37" w:rsidRDefault="00D5158A" w:rsidP="00D5158A">
      <w:pPr>
        <w:pStyle w:val="wikip"/>
        <w:spacing w:before="0" w:beforeAutospacing="0" w:after="0" w:afterAutospacing="0"/>
        <w:rPr>
          <w:sz w:val="28"/>
          <w:szCs w:val="28"/>
        </w:rPr>
      </w:pPr>
      <w:r w:rsidRPr="00D04D37">
        <w:rPr>
          <w:sz w:val="28"/>
          <w:szCs w:val="28"/>
        </w:rPr>
        <w:t xml:space="preserve">При обращении с устной жалобой ответ на обращение с согласия заявителя может быть дан устно в ходе проведения личного приема, осуществляемого Главой муниципального образования «Парское сельское поселение Родниковского муниципального района Ивановской области».  В остальных случаях дается письменный ответ по существу поставленных в обращении вопросов.    </w:t>
      </w:r>
    </w:p>
    <w:p w:rsidR="00D5158A" w:rsidRPr="00D04D37" w:rsidRDefault="00D5158A" w:rsidP="00D5158A">
      <w:pPr>
        <w:pStyle w:val="wikip"/>
        <w:spacing w:before="0" w:beforeAutospacing="0" w:after="0" w:afterAutospacing="0"/>
        <w:rPr>
          <w:sz w:val="28"/>
          <w:szCs w:val="28"/>
        </w:rPr>
      </w:pPr>
      <w:r w:rsidRPr="00D04D37">
        <w:rPr>
          <w:sz w:val="28"/>
          <w:szCs w:val="28"/>
        </w:rPr>
        <w:t xml:space="preserve">5.1.1. Обращение к Главе муниципального образования «Парское сельское поселение Родниковского муниципального района Ивановской области» может быть осуществлено:    </w:t>
      </w:r>
    </w:p>
    <w:p w:rsidR="00D5158A" w:rsidRPr="00D04D37" w:rsidRDefault="00D5158A" w:rsidP="00D5158A">
      <w:pPr>
        <w:pStyle w:val="wikip"/>
        <w:spacing w:before="0" w:beforeAutospacing="0" w:after="0" w:afterAutospacing="0"/>
        <w:rPr>
          <w:sz w:val="28"/>
          <w:szCs w:val="28"/>
        </w:rPr>
      </w:pPr>
      <w:r w:rsidRPr="00D04D37">
        <w:rPr>
          <w:sz w:val="28"/>
          <w:szCs w:val="28"/>
        </w:rPr>
        <w:t xml:space="preserve">- в письменном виде по адресу: 155244, Ивановская область, Родниковский район, с. Парское, ул. Светлая, д. 8;    </w:t>
      </w:r>
    </w:p>
    <w:p w:rsidR="00D5158A" w:rsidRPr="00D04D37" w:rsidRDefault="00D5158A" w:rsidP="00D5158A">
      <w:pPr>
        <w:pStyle w:val="wikip"/>
        <w:spacing w:before="0" w:beforeAutospacing="0" w:after="0" w:afterAutospacing="0"/>
        <w:rPr>
          <w:sz w:val="28"/>
          <w:szCs w:val="28"/>
        </w:rPr>
      </w:pPr>
      <w:r w:rsidRPr="00D04D37">
        <w:rPr>
          <w:sz w:val="28"/>
          <w:szCs w:val="28"/>
        </w:rPr>
        <w:t xml:space="preserve">- электронной почтой: </w:t>
      </w:r>
      <w:hyperlink r:id="rId26" w:history="1">
        <w:r w:rsidRPr="00D04D37">
          <w:rPr>
            <w:rStyle w:val="ac"/>
            <w:sz w:val="28"/>
            <w:szCs w:val="28"/>
            <w:lang w:val="en-US"/>
          </w:rPr>
          <w:t>parskoe</w:t>
        </w:r>
        <w:r w:rsidRPr="00D04D37">
          <w:rPr>
            <w:rStyle w:val="ac"/>
            <w:sz w:val="28"/>
            <w:szCs w:val="28"/>
          </w:rPr>
          <w:t>@</w:t>
        </w:r>
        <w:r w:rsidRPr="00D04D37">
          <w:rPr>
            <w:rStyle w:val="ac"/>
            <w:sz w:val="28"/>
            <w:szCs w:val="28"/>
            <w:lang w:val="en-US"/>
          </w:rPr>
          <w:t>mail</w:t>
        </w:r>
        <w:r w:rsidRPr="00D04D37">
          <w:rPr>
            <w:rStyle w:val="ac"/>
            <w:sz w:val="28"/>
            <w:szCs w:val="28"/>
          </w:rPr>
          <w:t>.</w:t>
        </w:r>
        <w:r w:rsidRPr="00D04D37">
          <w:rPr>
            <w:rStyle w:val="ac"/>
            <w:sz w:val="28"/>
            <w:szCs w:val="28"/>
            <w:lang w:val="en-US"/>
          </w:rPr>
          <w:t>ru</w:t>
        </w:r>
      </w:hyperlink>
      <w:r w:rsidRPr="00D04D37">
        <w:rPr>
          <w:sz w:val="28"/>
          <w:szCs w:val="28"/>
        </w:rPr>
        <w:t xml:space="preserve">;     </w:t>
      </w:r>
    </w:p>
    <w:p w:rsidR="00D5158A" w:rsidRPr="00D04D37" w:rsidRDefault="00D5158A" w:rsidP="00D5158A">
      <w:pPr>
        <w:pStyle w:val="wikip"/>
        <w:spacing w:before="0" w:beforeAutospacing="0" w:after="0" w:afterAutospacing="0"/>
        <w:rPr>
          <w:sz w:val="28"/>
          <w:szCs w:val="28"/>
        </w:rPr>
      </w:pPr>
      <w:r w:rsidRPr="00D04D37">
        <w:rPr>
          <w:sz w:val="28"/>
          <w:szCs w:val="28"/>
        </w:rPr>
        <w:t>- на личном приеме, в соответствии с утвержденным графиком:</w:t>
      </w:r>
    </w:p>
    <w:p w:rsidR="00D5158A" w:rsidRPr="00D04D37" w:rsidRDefault="00D5158A" w:rsidP="00D5158A">
      <w:pPr>
        <w:pStyle w:val="wikip"/>
        <w:numPr>
          <w:ilvl w:val="0"/>
          <w:numId w:val="72"/>
        </w:numPr>
        <w:spacing w:before="0" w:beforeAutospacing="0" w:after="0" w:afterAutospacing="0"/>
        <w:ind w:left="0" w:firstLine="0"/>
        <w:rPr>
          <w:sz w:val="28"/>
          <w:szCs w:val="28"/>
        </w:rPr>
      </w:pPr>
      <w:r w:rsidRPr="00D04D37">
        <w:rPr>
          <w:sz w:val="28"/>
          <w:szCs w:val="28"/>
        </w:rPr>
        <w:t>Первый понедельник месяца:</w:t>
      </w:r>
    </w:p>
    <w:p w:rsidR="00D5158A" w:rsidRPr="00D04D37" w:rsidRDefault="00D5158A" w:rsidP="00D5158A">
      <w:pPr>
        <w:pStyle w:val="wikip"/>
        <w:spacing w:before="0" w:beforeAutospacing="0" w:after="0" w:afterAutospacing="0"/>
        <w:rPr>
          <w:sz w:val="28"/>
          <w:szCs w:val="28"/>
        </w:rPr>
      </w:pPr>
      <w:r w:rsidRPr="00D04D37">
        <w:rPr>
          <w:sz w:val="28"/>
          <w:szCs w:val="28"/>
        </w:rPr>
        <w:t>- с. Парское - с 15-00 до 16-00</w:t>
      </w:r>
    </w:p>
    <w:p w:rsidR="00D5158A" w:rsidRPr="00D04D37" w:rsidRDefault="00D5158A" w:rsidP="00D5158A">
      <w:pPr>
        <w:pStyle w:val="wikip"/>
        <w:numPr>
          <w:ilvl w:val="0"/>
          <w:numId w:val="72"/>
        </w:numPr>
        <w:spacing w:before="0" w:beforeAutospacing="0" w:after="0" w:afterAutospacing="0"/>
        <w:ind w:left="0" w:firstLine="0"/>
        <w:rPr>
          <w:sz w:val="28"/>
          <w:szCs w:val="28"/>
        </w:rPr>
      </w:pPr>
      <w:r w:rsidRPr="00D04D37">
        <w:rPr>
          <w:sz w:val="28"/>
          <w:szCs w:val="28"/>
        </w:rPr>
        <w:t>Первый вторник месяца:</w:t>
      </w:r>
    </w:p>
    <w:p w:rsidR="00D5158A" w:rsidRPr="00D04D37" w:rsidRDefault="00D5158A" w:rsidP="00D5158A">
      <w:pPr>
        <w:pStyle w:val="wikip"/>
        <w:spacing w:before="0" w:beforeAutospacing="0" w:after="0" w:afterAutospacing="0"/>
        <w:rPr>
          <w:sz w:val="28"/>
          <w:szCs w:val="28"/>
        </w:rPr>
      </w:pPr>
      <w:r w:rsidRPr="00D04D37">
        <w:rPr>
          <w:sz w:val="28"/>
          <w:szCs w:val="28"/>
        </w:rPr>
        <w:t>- д. Малышево – с 10-00 до 11-00</w:t>
      </w:r>
    </w:p>
    <w:p w:rsidR="00D5158A" w:rsidRPr="00D04D37" w:rsidRDefault="00D5158A" w:rsidP="00D5158A">
      <w:pPr>
        <w:pStyle w:val="wikip"/>
        <w:spacing w:before="0" w:beforeAutospacing="0" w:after="0" w:afterAutospacing="0"/>
        <w:rPr>
          <w:sz w:val="28"/>
          <w:szCs w:val="28"/>
        </w:rPr>
      </w:pPr>
      <w:r w:rsidRPr="00D04D37">
        <w:rPr>
          <w:sz w:val="28"/>
          <w:szCs w:val="28"/>
        </w:rPr>
        <w:t>- с. Мелечкино – с 11-30 до 12-30</w:t>
      </w:r>
    </w:p>
    <w:p w:rsidR="00D5158A" w:rsidRPr="00D04D37" w:rsidRDefault="00D5158A" w:rsidP="00D5158A">
      <w:pPr>
        <w:pStyle w:val="wikip"/>
        <w:spacing w:before="0" w:beforeAutospacing="0" w:after="0" w:afterAutospacing="0"/>
        <w:rPr>
          <w:sz w:val="28"/>
          <w:szCs w:val="28"/>
        </w:rPr>
      </w:pPr>
      <w:r w:rsidRPr="00D04D37">
        <w:rPr>
          <w:sz w:val="28"/>
          <w:szCs w:val="28"/>
        </w:rPr>
        <w:t>- с. Болотново – с 13-00 до 14-00</w:t>
      </w:r>
    </w:p>
    <w:p w:rsidR="00D5158A" w:rsidRPr="00D04D37" w:rsidRDefault="00D5158A" w:rsidP="00D5158A">
      <w:pPr>
        <w:pStyle w:val="wikip"/>
        <w:spacing w:before="0" w:beforeAutospacing="0" w:after="0" w:afterAutospacing="0"/>
        <w:rPr>
          <w:sz w:val="28"/>
          <w:szCs w:val="28"/>
        </w:rPr>
      </w:pPr>
      <w:r w:rsidRPr="00D04D37">
        <w:rPr>
          <w:sz w:val="28"/>
          <w:szCs w:val="28"/>
        </w:rPr>
        <w:t>- с. Сосновец - с 14-30 до 15-30</w:t>
      </w:r>
    </w:p>
    <w:p w:rsidR="00D5158A" w:rsidRPr="00D04D37" w:rsidRDefault="00D5158A" w:rsidP="00D5158A">
      <w:pPr>
        <w:pStyle w:val="wikip"/>
        <w:spacing w:before="0" w:beforeAutospacing="0" w:after="0" w:afterAutospacing="0"/>
        <w:rPr>
          <w:sz w:val="28"/>
          <w:szCs w:val="28"/>
        </w:rPr>
      </w:pPr>
      <w:r w:rsidRPr="00D04D37">
        <w:rPr>
          <w:sz w:val="28"/>
          <w:szCs w:val="28"/>
        </w:rPr>
        <w:t xml:space="preserve">5.1.2. В письменном обращении (заявлении, жалобе) указываются наименование органа, в который направляется обращение, или фамилия, имя, отчество должностного лица; фамилия, имя, отчество заявителя; почтовый адрес, по которому должен быть направлен ответ; предмет обращения (заявления, жалобы); личная подпись заявителя (его уполномоченного представителя) и дата; доверенность (в случае, если в интересах заявителя обращается уполномоченное лицо).    </w:t>
      </w:r>
    </w:p>
    <w:p w:rsidR="00D5158A" w:rsidRPr="00D04D37" w:rsidRDefault="00D5158A" w:rsidP="00D5158A">
      <w:pPr>
        <w:pStyle w:val="wikip"/>
        <w:spacing w:before="0" w:beforeAutospacing="0" w:after="0" w:afterAutospacing="0"/>
        <w:rPr>
          <w:sz w:val="28"/>
          <w:szCs w:val="28"/>
        </w:rPr>
      </w:pPr>
      <w:r w:rsidRPr="00D04D37">
        <w:rPr>
          <w:sz w:val="28"/>
          <w:szCs w:val="28"/>
        </w:rPr>
        <w:t xml:space="preserve">5.1.3. Письменное обращение должно быть написано разборчивым почерком, не содержать нецензурных выражений. Обращения заявителей,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5.1.4. Письменное обращение, поступившее в администрацию, подлежит рассмотрению должностным лицом, наделенным полномочиями на рассмотрение жалоб, в течение пятнадцати рабочих дней со дня ее </w:t>
      </w:r>
      <w:r w:rsidRPr="00D04D37">
        <w:rPr>
          <w:rFonts w:ascii="Times New Roman" w:hAnsi="Times New Roman" w:cs="Times New Roman"/>
          <w:sz w:val="28"/>
          <w:szCs w:val="28"/>
        </w:rPr>
        <w:lastRenderedPageBreak/>
        <w:t>регистрации, а в случае обжалования отказа в приеме документов у заявителя, предусмотренного пунктом 2.9.1 настоящего Регламента - в течение пяти рабочих дней со дня ее регистрации.</w:t>
      </w:r>
    </w:p>
    <w:p w:rsidR="00D5158A" w:rsidRPr="00D04D37" w:rsidRDefault="00D5158A" w:rsidP="00D5158A">
      <w:pPr>
        <w:pStyle w:val="wikip"/>
        <w:spacing w:before="0" w:beforeAutospacing="0" w:after="0" w:afterAutospacing="0"/>
        <w:rPr>
          <w:sz w:val="28"/>
          <w:szCs w:val="28"/>
        </w:rPr>
      </w:pPr>
      <w:r w:rsidRPr="00D04D37">
        <w:rPr>
          <w:sz w:val="28"/>
          <w:szCs w:val="28"/>
        </w:rPr>
        <w:t>По результатам рассмотрения жалобы Глава муниципального образования «Парское сельское поселение Родниковского муниципального района Ивановской области», принимает одно из следующих решений:</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2) отказывает в удовлетворении жалобы.</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5.1.5. Не позднее дня, следующего за днем принятия решения, указанного в п.5.1.4.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5158A" w:rsidRPr="00D04D37" w:rsidRDefault="00D5158A" w:rsidP="00D5158A">
      <w:pPr>
        <w:pStyle w:val="wikip"/>
        <w:spacing w:before="0" w:beforeAutospacing="0" w:after="0" w:afterAutospacing="0"/>
        <w:rPr>
          <w:sz w:val="28"/>
          <w:szCs w:val="28"/>
        </w:rPr>
      </w:pPr>
      <w:r w:rsidRPr="00D04D37">
        <w:rPr>
          <w:sz w:val="28"/>
          <w:szCs w:val="28"/>
        </w:rPr>
        <w:t>5.1.6. В случае установления в ходе или по результатам рассмотрения жалобы признаков состава административного правонарушения или преступления Глава муниципального образования «Парское сельское поселение Родниковского муниципального района Ивановской области» незамедлительно направляет имеющиеся материалы в органы прокуратуры.</w:t>
      </w: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rPr>
          <w:sz w:val="28"/>
          <w:szCs w:val="28"/>
        </w:rPr>
      </w:pPr>
    </w:p>
    <w:p w:rsidR="00D5158A" w:rsidRPr="00D04D37" w:rsidRDefault="00D5158A" w:rsidP="00D5158A">
      <w:pPr>
        <w:pStyle w:val="wikip"/>
        <w:spacing w:before="0" w:beforeAutospacing="0" w:after="0" w:afterAutospacing="0"/>
        <w:jc w:val="right"/>
        <w:rPr>
          <w:sz w:val="28"/>
          <w:szCs w:val="28"/>
        </w:rPr>
      </w:pPr>
      <w:r w:rsidRPr="00D04D37">
        <w:br w:type="page"/>
      </w:r>
      <w:r w:rsidRPr="00D04D37">
        <w:lastRenderedPageBreak/>
        <w:t>Приложение №</w:t>
      </w:r>
      <w:r w:rsidR="009D7717" w:rsidRPr="00D04D37">
        <w:t xml:space="preserve"> </w:t>
      </w:r>
      <w:r w:rsidRPr="00D04D37">
        <w:t xml:space="preserve">1 </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xml:space="preserve">Главе муниципального образования </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xml:space="preserve">«Парское сельское поселение </w:t>
      </w:r>
    </w:p>
    <w:p w:rsidR="009D7717"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xml:space="preserve">Родниковского муниципального района </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Ивановской области»</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           </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от </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(наименование организации или ФИО,  адрес, контактный телефон)</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ЗАЯВЛЕНИЕ</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Прошу предоставить порубочный билет и  (или)  разрешение на пересадку деревьев и  кустарников на территории сельского поселения по адресу:</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В количестве: ____________  шт. деревьев ___________   шт. кустарников</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(особые отметки: деревья и кустарники аварийные, сухостойкие и т.д.)</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Цель вырубки (пересадки)______________________________________________________________________________________________________________________________________________________________________________________________________________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Основание для вырубки  (пересадки) 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Время проведения работ с _________ 20___ г.  по _______ 20 __ г.</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К заявлению прилагаются документы: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Обязуюсь:</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1) Вырубку деревьев, кустарников производить в соответствии с техникой безопасности.</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2) В случае, если действующими в Российской Федерации правилами (требованиями, техническими условиями) вырубка отдельных деревьев и (или) кустарников должна осуществляться с привлечением </w:t>
      </w:r>
      <w:r w:rsidRPr="00D04D37">
        <w:rPr>
          <w:rFonts w:ascii="Times New Roman" w:hAnsi="Times New Roman" w:cs="Times New Roman"/>
          <w:sz w:val="28"/>
          <w:szCs w:val="28"/>
        </w:rPr>
        <w:lastRenderedPageBreak/>
        <w:t>специализированных организаций (специалистов) или специального оборудования, обязуюсь обеспечить выполнение данных требований.</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3) Провести мероприятия по общему благоустройству территории после выполнения работ по  вырубке деревьев и кустарников (включая вывоз стволов деревьев, веток, иного мусора, проведение планировочных работ).</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                                                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Дата                                                                            Подпись</w:t>
      </w:r>
    </w:p>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8"/>
          <w:szCs w:val="28"/>
        </w:rPr>
        <w:br w:type="page"/>
      </w:r>
    </w:p>
    <w:p w:rsidR="00D5158A" w:rsidRPr="00D04D37" w:rsidRDefault="00D5158A" w:rsidP="00D5158A">
      <w:pPr>
        <w:spacing w:after="0" w:line="240" w:lineRule="auto"/>
        <w:jc w:val="right"/>
        <w:rPr>
          <w:rFonts w:ascii="Times New Roman" w:hAnsi="Times New Roman" w:cs="Times New Roman"/>
          <w:bCs/>
          <w:sz w:val="24"/>
          <w:szCs w:val="24"/>
        </w:rPr>
      </w:pPr>
      <w:r w:rsidRPr="00D04D37">
        <w:rPr>
          <w:rFonts w:ascii="Times New Roman" w:hAnsi="Times New Roman" w:cs="Times New Roman"/>
          <w:bCs/>
          <w:sz w:val="24"/>
          <w:szCs w:val="24"/>
        </w:rPr>
        <w:lastRenderedPageBreak/>
        <w:t>Приложение №</w:t>
      </w:r>
      <w:r w:rsidR="009D7717" w:rsidRPr="00D04D37">
        <w:rPr>
          <w:rFonts w:ascii="Times New Roman" w:hAnsi="Times New Roman" w:cs="Times New Roman"/>
          <w:bCs/>
          <w:sz w:val="24"/>
          <w:szCs w:val="24"/>
        </w:rPr>
        <w:t xml:space="preserve"> </w:t>
      </w:r>
      <w:r w:rsidRPr="00D04D37">
        <w:rPr>
          <w:rFonts w:ascii="Times New Roman" w:hAnsi="Times New Roman" w:cs="Times New Roman"/>
          <w:bCs/>
          <w:sz w:val="24"/>
          <w:szCs w:val="24"/>
        </w:rPr>
        <w:t>2</w:t>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b/>
          <w:bCs/>
          <w:sz w:val="28"/>
          <w:szCs w:val="28"/>
        </w:rPr>
        <w:t>Порубочный билет</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№____                                                                                 "___" ________ 20__ г.</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На основании: заявления № ___от "__" _____ 20__ г., акта обследования №___ от "__" ______ 20__ г.  разрешить вырубить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(указать место расположения, адрес произведения порубочных работ)</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b/>
          <w:bCs/>
          <w:sz w:val="28"/>
          <w:szCs w:val="28"/>
        </w:rPr>
        <w:t>деревьев</w:t>
      </w:r>
      <w:r w:rsidRPr="00D04D37">
        <w:rPr>
          <w:rFonts w:ascii="Times New Roman" w:hAnsi="Times New Roman" w:cs="Times New Roman"/>
          <w:sz w:val="28"/>
          <w:szCs w:val="28"/>
        </w:rPr>
        <w:t xml:space="preserve"> 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в том числе: аварийных  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усыхающих  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сухостойных 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утративших декоративность  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b/>
          <w:bCs/>
          <w:sz w:val="28"/>
          <w:szCs w:val="28"/>
        </w:rPr>
        <w:t xml:space="preserve">кустарников </w:t>
      </w:r>
      <w:r w:rsidRPr="00D04D37">
        <w:rPr>
          <w:rFonts w:ascii="Times New Roman" w:hAnsi="Times New Roman" w:cs="Times New Roman"/>
          <w:sz w:val="28"/>
          <w:szCs w:val="28"/>
        </w:rPr>
        <w:t>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в том числе: полностью усохших   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усыхающих 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самосев древесных пород с диаметром ствола до </w:t>
      </w:r>
      <w:smartTag w:uri="urn:schemas-microsoft-com:office:smarttags" w:element="metricconverter">
        <w:smartTagPr>
          <w:attr w:name="ProductID" w:val="4 см"/>
        </w:smartTagPr>
        <w:r w:rsidRPr="00D04D37">
          <w:rPr>
            <w:rFonts w:ascii="Times New Roman" w:hAnsi="Times New Roman" w:cs="Times New Roman"/>
            <w:sz w:val="28"/>
            <w:szCs w:val="28"/>
          </w:rPr>
          <w:t>4 см</w:t>
        </w:r>
      </w:smartTag>
      <w:r w:rsidRPr="00D04D37">
        <w:rPr>
          <w:rFonts w:ascii="Times New Roman" w:hAnsi="Times New Roman" w:cs="Times New Roman"/>
          <w:sz w:val="28"/>
          <w:szCs w:val="28"/>
        </w:rPr>
        <w:t xml:space="preserve"> ____ шт.</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Разрешить нарушить ______ кв. м напочвенного покрова (в т.ч. газонов), ____ кв. м плодородного слоя земли.</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После  завершения  работ  провести  освидетельствование  места рубки на предмет   соответствия   количества   вырубленных  деревьев  и  кустарников,   указанных  в порубочном  билете, вывезти срубленную древесину и  порубочные остатки.  По окончании  строительства или ремонта благоустроить и озеленить территорию согласно проекту.</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Сохраняемые зеленые насаждения огородить деревянными щитами  до  начала производства работ.</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Срок окончания действия порубочного билета "__" ____ 20__ г.</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b/>
          <w:bCs/>
          <w:sz w:val="28"/>
          <w:szCs w:val="28"/>
        </w:rPr>
        <w:t>Примечание:</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1. В случае невыполнения работ по вырубке в указанные  сроки  документы подлежат переоформлению.</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bCs/>
          <w:sz w:val="28"/>
          <w:szCs w:val="28"/>
        </w:rPr>
        <w:t xml:space="preserve">Глава </w:t>
      </w:r>
      <w:r w:rsidRPr="00D04D37">
        <w:rPr>
          <w:rFonts w:ascii="Times New Roman" w:hAnsi="Times New Roman" w:cs="Times New Roman"/>
          <w:b/>
          <w:sz w:val="28"/>
          <w:szCs w:val="28"/>
        </w:rPr>
        <w:t xml:space="preserve">муниципального образования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«Парское сельское поселение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b/>
          <w:sz w:val="28"/>
          <w:szCs w:val="28"/>
        </w:rPr>
        <w:t xml:space="preserve"> Ивановской области»</w:t>
      </w:r>
      <w:r w:rsidRPr="00D04D37">
        <w:rPr>
          <w:rFonts w:ascii="Times New Roman" w:hAnsi="Times New Roman" w:cs="Times New Roman"/>
          <w:b/>
          <w:sz w:val="28"/>
          <w:szCs w:val="28"/>
        </w:rPr>
        <w:tab/>
        <w:t xml:space="preserve">                                    </w:t>
      </w:r>
      <w:r w:rsidRPr="00D04D37">
        <w:rPr>
          <w:rFonts w:ascii="Times New Roman" w:hAnsi="Times New Roman" w:cs="Times New Roman"/>
          <w:sz w:val="28"/>
          <w:szCs w:val="28"/>
        </w:rPr>
        <w:t>________________     /_______________/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М.П.                   Подпись                   Ф.И.О</w:t>
      </w:r>
    </w:p>
    <w:p w:rsidR="00D5158A" w:rsidRPr="00D04D37" w:rsidRDefault="00D5158A" w:rsidP="00D5158A">
      <w:pPr>
        <w:tabs>
          <w:tab w:val="left" w:pos="4245"/>
        </w:tabs>
        <w:spacing w:after="0" w:line="240" w:lineRule="auto"/>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b/>
          <w:bCs/>
          <w:sz w:val="28"/>
          <w:szCs w:val="28"/>
        </w:rPr>
      </w:pP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xml:space="preserve">Порубочный билет получил </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                                                               Ф.И.О.  подпись, телефон</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Информацию о выполнении работ сообщить по телефону: 8 (493-36) 4-22-42</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Порубочный билет закрыт</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bCs/>
          <w:sz w:val="28"/>
          <w:szCs w:val="28"/>
        </w:rPr>
        <w:t xml:space="preserve">Глава </w:t>
      </w:r>
      <w:r w:rsidRPr="00D04D37">
        <w:rPr>
          <w:rFonts w:ascii="Times New Roman" w:hAnsi="Times New Roman" w:cs="Times New Roman"/>
          <w:b/>
          <w:sz w:val="28"/>
          <w:szCs w:val="28"/>
        </w:rPr>
        <w:t xml:space="preserve">муниципального образования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«Парское сельское поселение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b/>
          <w:sz w:val="28"/>
          <w:szCs w:val="28"/>
        </w:rPr>
        <w:t xml:space="preserve"> Ивановской области»</w:t>
      </w:r>
      <w:r w:rsidRPr="00D04D37">
        <w:rPr>
          <w:rFonts w:ascii="Times New Roman" w:hAnsi="Times New Roman" w:cs="Times New Roman"/>
          <w:b/>
          <w:sz w:val="28"/>
          <w:szCs w:val="28"/>
        </w:rPr>
        <w:tab/>
        <w:t xml:space="preserve">                                    </w:t>
      </w:r>
      <w:r w:rsidRPr="00D04D37">
        <w:rPr>
          <w:rFonts w:ascii="Times New Roman" w:hAnsi="Times New Roman" w:cs="Times New Roman"/>
          <w:sz w:val="28"/>
          <w:szCs w:val="28"/>
        </w:rPr>
        <w:t>________________     /_______________/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М.П.                   Подпись                   Ф.И.О</w:t>
      </w:r>
    </w:p>
    <w:p w:rsidR="00D5158A" w:rsidRPr="00D04D37" w:rsidRDefault="00D5158A" w:rsidP="00D5158A">
      <w:pPr>
        <w:spacing w:after="0" w:line="240" w:lineRule="auto"/>
        <w:jc w:val="right"/>
        <w:rPr>
          <w:rFonts w:ascii="Times New Roman" w:hAnsi="Times New Roman" w:cs="Times New Roman"/>
          <w:sz w:val="24"/>
          <w:szCs w:val="24"/>
        </w:rPr>
      </w:pPr>
      <w:r w:rsidRPr="00D04D37">
        <w:rPr>
          <w:rFonts w:ascii="Times New Roman" w:hAnsi="Times New Roman" w:cs="Times New Roman"/>
          <w:sz w:val="28"/>
          <w:szCs w:val="28"/>
        </w:rPr>
        <w:br w:type="page"/>
      </w:r>
      <w:r w:rsidRPr="00D04D37">
        <w:rPr>
          <w:rFonts w:ascii="Times New Roman" w:hAnsi="Times New Roman" w:cs="Times New Roman"/>
          <w:sz w:val="24"/>
          <w:szCs w:val="24"/>
        </w:rPr>
        <w:lastRenderedPageBreak/>
        <w:t> Приложение №</w:t>
      </w:r>
      <w:r w:rsidR="009D7717" w:rsidRPr="00D04D37">
        <w:rPr>
          <w:rFonts w:ascii="Times New Roman" w:hAnsi="Times New Roman" w:cs="Times New Roman"/>
          <w:sz w:val="24"/>
          <w:szCs w:val="24"/>
        </w:rPr>
        <w:t xml:space="preserve"> </w:t>
      </w:r>
      <w:r w:rsidRPr="00D04D37">
        <w:rPr>
          <w:rFonts w:ascii="Times New Roman" w:hAnsi="Times New Roman" w:cs="Times New Roman"/>
          <w:sz w:val="24"/>
          <w:szCs w:val="24"/>
        </w:rPr>
        <w:t>3</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______________________________________________ </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Ф.И.О. заявителя)</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______________________________________________</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 адрес заявителя)</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b/>
          <w:bCs/>
          <w:sz w:val="28"/>
          <w:szCs w:val="28"/>
        </w:rPr>
        <w:t>РАЗРЕШЕНИЕ № ______</w:t>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b/>
          <w:bCs/>
          <w:sz w:val="28"/>
          <w:szCs w:val="28"/>
        </w:rPr>
        <w:t>на пересадку деревьев и кустарников</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Выдано предприятию, организации, физическому лицу 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(наименование, должность, фамилия, имя, отчество) 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Основание для проведения работ по пересадке деревьев и кустарников</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Разрешается пересадка  ________________________________________________________  деревьев, кустарников, растущей, сухостойной, ветровальной древесины и др.)</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Состав насаждений, подлежащих пересадке 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Примечание: __________________________________________________________________</w:t>
      </w:r>
      <w:r w:rsidRPr="00D04D37">
        <w:rPr>
          <w:rFonts w:ascii="Times New Roman" w:hAnsi="Times New Roman" w:cs="Times New Roman"/>
          <w:sz w:val="28"/>
          <w:szCs w:val="28"/>
        </w:rPr>
        <w:lastRenderedPageBreak/>
        <w:t>______________________________________________________________________________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bCs/>
          <w:sz w:val="28"/>
          <w:szCs w:val="28"/>
        </w:rPr>
        <w:t xml:space="preserve">Глава </w:t>
      </w:r>
      <w:r w:rsidRPr="00D04D37">
        <w:rPr>
          <w:rFonts w:ascii="Times New Roman" w:hAnsi="Times New Roman" w:cs="Times New Roman"/>
          <w:b/>
          <w:sz w:val="28"/>
          <w:szCs w:val="28"/>
        </w:rPr>
        <w:t xml:space="preserve">муниципального образования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«Парское сельское поселение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b/>
          <w:sz w:val="28"/>
          <w:szCs w:val="28"/>
        </w:rPr>
        <w:t xml:space="preserve"> Ивановской области»</w:t>
      </w:r>
      <w:r w:rsidRPr="00D04D37">
        <w:rPr>
          <w:rFonts w:ascii="Times New Roman" w:hAnsi="Times New Roman" w:cs="Times New Roman"/>
          <w:b/>
          <w:sz w:val="28"/>
          <w:szCs w:val="28"/>
        </w:rPr>
        <w:tab/>
        <w:t xml:space="preserve">                                    </w:t>
      </w:r>
      <w:r w:rsidRPr="00D04D37">
        <w:rPr>
          <w:rFonts w:ascii="Times New Roman" w:hAnsi="Times New Roman" w:cs="Times New Roman"/>
          <w:sz w:val="28"/>
          <w:szCs w:val="28"/>
        </w:rPr>
        <w:t>________________     /_______________/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М.П.            </w:t>
      </w:r>
      <w:r w:rsidR="009D7717" w:rsidRPr="00D04D37">
        <w:rPr>
          <w:rFonts w:ascii="Times New Roman" w:hAnsi="Times New Roman" w:cs="Times New Roman"/>
          <w:sz w:val="28"/>
          <w:szCs w:val="28"/>
        </w:rPr>
        <w:t>       Подпись               </w:t>
      </w:r>
      <w:r w:rsidRPr="00D04D37">
        <w:rPr>
          <w:rFonts w:ascii="Times New Roman" w:hAnsi="Times New Roman" w:cs="Times New Roman"/>
          <w:sz w:val="28"/>
          <w:szCs w:val="28"/>
        </w:rPr>
        <w:t>Ф.И.О</w:t>
      </w:r>
    </w:p>
    <w:p w:rsidR="00D5158A" w:rsidRPr="00D04D37" w:rsidRDefault="00D5158A" w:rsidP="00D5158A">
      <w:pPr>
        <w:spacing w:after="0" w:line="240" w:lineRule="auto"/>
        <w:rPr>
          <w:rFonts w:ascii="Times New Roman" w:hAnsi="Times New Roman" w:cs="Times New Roman"/>
          <w:sz w:val="24"/>
          <w:szCs w:val="24"/>
        </w:rPr>
      </w:pPr>
    </w:p>
    <w:p w:rsidR="00D5158A" w:rsidRPr="00D04D37" w:rsidRDefault="00D5158A" w:rsidP="00D5158A">
      <w:pPr>
        <w:pStyle w:val="wikip"/>
        <w:spacing w:before="0" w:beforeAutospacing="0" w:after="0" w:afterAutospacing="0"/>
        <w:jc w:val="right"/>
        <w:rPr>
          <w:sz w:val="28"/>
          <w:szCs w:val="28"/>
        </w:rPr>
      </w:pP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br w:type="page"/>
      </w:r>
    </w:p>
    <w:p w:rsidR="00D5158A" w:rsidRPr="00D04D37" w:rsidRDefault="00692478" w:rsidP="00D5158A">
      <w:pPr>
        <w:spacing w:after="0" w:line="240" w:lineRule="auto"/>
        <w:jc w:val="right"/>
        <w:rPr>
          <w:rFonts w:ascii="Times New Roman" w:hAnsi="Times New Roman" w:cs="Times New Roman"/>
          <w:sz w:val="24"/>
          <w:szCs w:val="24"/>
        </w:rPr>
      </w:pPr>
      <w:r w:rsidRPr="00692478">
        <w:rPr>
          <w:rFonts w:ascii="Times New Roman" w:hAnsi="Times New Roman" w:cs="Times New Roman"/>
          <w:sz w:val="28"/>
          <w:szCs w:val="28"/>
        </w:rPr>
        <w:lastRenderedPageBreak/>
        <w:pict>
          <v:group id="_x0000_s1143" style="position:absolute;left:0;text-align:left;margin-left:-18pt;margin-top:6pt;width:503.1pt;height:214.75pt;z-index:251708416;mso-wrap-distance-left:0;mso-wrap-distance-right:0" coordorigin="-360,-360" coordsize="10061,4696">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4" type="#_x0000_t75" style="position:absolute;left:4117;top:-360;width:1115;height:1342;v-text-anchor:middle">
              <v:fill type="frame"/>
              <v:stroke joinstyle="round"/>
              <v:imagedata r:id="rId27" o:title="" gain="112993f" blacklevel="-5886f" grayscale="t"/>
            </v:shape>
            <v:shapetype id="_x0000_t202" coordsize="21600,21600" o:spt="202" path="m,l,21600r21600,l21600,xe">
              <v:stroke joinstyle="miter"/>
              <v:path gradientshapeok="t" o:connecttype="rect"/>
            </v:shapetype>
            <v:shape id="_x0000_s1145" type="#_x0000_t202" style="position:absolute;left:708;top:1143;width:8961;height:2093;v-text-anchor:middle" filled="f" stroked="f">
              <v:stroke joinstyle="round"/>
              <v:textbox style="mso-next-textbox:#_x0000_s1145;mso-rotate-with-shape:t">
                <w:txbxContent>
                  <w:p w:rsidR="003E2B54" w:rsidRPr="008113EC" w:rsidRDefault="003E2B54" w:rsidP="00D5158A">
                    <w:pPr>
                      <w:ind w:right="1140"/>
                      <w:jc w:val="center"/>
                      <w:rPr>
                        <w:b/>
                        <w:i/>
                        <w:sz w:val="24"/>
                        <w:szCs w:val="24"/>
                      </w:rPr>
                    </w:pPr>
                    <w:r w:rsidRPr="008113EC">
                      <w:rPr>
                        <w:b/>
                        <w:i/>
                        <w:sz w:val="24"/>
                        <w:szCs w:val="24"/>
                      </w:rPr>
                      <w:t>АДМИНИСТРАЦИЯ</w:t>
                    </w:r>
                  </w:p>
                  <w:p w:rsidR="003E2B54" w:rsidRPr="008113EC" w:rsidRDefault="003E2B54" w:rsidP="00D5158A">
                    <w:pPr>
                      <w:ind w:right="1140"/>
                      <w:jc w:val="center"/>
                      <w:rPr>
                        <w:b/>
                        <w:i/>
                        <w:sz w:val="24"/>
                        <w:szCs w:val="24"/>
                      </w:rPr>
                    </w:pPr>
                    <w:r w:rsidRPr="008113EC">
                      <w:rPr>
                        <w:b/>
                        <w:i/>
                        <w:sz w:val="24"/>
                        <w:szCs w:val="24"/>
                      </w:rPr>
                      <w:t xml:space="preserve"> МУНИЦИПАЛЬНОГО ОБРАЗОВАНИЯ </w:t>
                    </w:r>
                  </w:p>
                  <w:p w:rsidR="003E2B54" w:rsidRPr="008113EC" w:rsidRDefault="003E2B54" w:rsidP="00D5158A">
                    <w:pPr>
                      <w:ind w:right="1140"/>
                      <w:jc w:val="center"/>
                      <w:rPr>
                        <w:b/>
                        <w:i/>
                        <w:sz w:val="24"/>
                        <w:szCs w:val="24"/>
                      </w:rPr>
                    </w:pPr>
                    <w:r w:rsidRPr="008113EC">
                      <w:rPr>
                        <w:b/>
                        <w:i/>
                        <w:sz w:val="24"/>
                        <w:szCs w:val="24"/>
                      </w:rPr>
                      <w:t>«ПАРСКОЕ СЕЛЬСКОЕ ПОСЕЛЕНИЕ РОДНИКОВСКОГО МУНИЦИПАЛЬНОГО РАЙОНА ИВАНОВСКОЙ ОБЛАСТИ»</w:t>
                    </w:r>
                  </w:p>
                  <w:p w:rsidR="003E2B54" w:rsidRPr="008113EC" w:rsidRDefault="003E2B54" w:rsidP="00D5158A">
                    <w:pPr>
                      <w:jc w:val="center"/>
                      <w:rPr>
                        <w:sz w:val="24"/>
                        <w:szCs w:val="24"/>
                      </w:rPr>
                    </w:pPr>
                  </w:p>
                  <w:p w:rsidR="003E2B54" w:rsidRPr="007642C2" w:rsidRDefault="003E2B54" w:rsidP="00D5158A">
                    <w:pPr>
                      <w:jc w:val="right"/>
                      <w:rPr>
                        <w:rFonts w:ascii="Arial" w:hAnsi="Arial" w:cs="Arial"/>
                      </w:rPr>
                    </w:pPr>
                    <w:r w:rsidRPr="007642C2">
                      <w:rPr>
                        <w:rFonts w:ascii="Arial" w:hAnsi="Arial" w:cs="Arial"/>
                      </w:rPr>
                      <w:t xml:space="preserve">     Ивановская область, Родниковский район, с. Парское, ул. Светлая д. 8,       </w:t>
                    </w:r>
                  </w:p>
                  <w:p w:rsidR="003E2B54" w:rsidRDefault="003E2B54" w:rsidP="00D5158A">
                    <w:pPr>
                      <w:jc w:val="right"/>
                      <w:rPr>
                        <w:rFonts w:ascii="Arial" w:hAnsi="Arial" w:cs="Arial"/>
                        <w:sz w:val="18"/>
                        <w:szCs w:val="18"/>
                      </w:rPr>
                    </w:pPr>
                    <w:r w:rsidRPr="007642C2">
                      <w:rPr>
                        <w:rFonts w:ascii="Arial" w:hAnsi="Arial" w:cs="Arial"/>
                        <w:sz w:val="18"/>
                        <w:szCs w:val="18"/>
                      </w:rPr>
                      <w:t xml:space="preserve">               тел, факс: (49336) 4-22-42, </w:t>
                    </w:r>
                    <w:r w:rsidRPr="007642C2">
                      <w:rPr>
                        <w:rFonts w:ascii="Arial" w:hAnsi="Arial" w:cs="Arial"/>
                        <w:sz w:val="18"/>
                        <w:szCs w:val="18"/>
                        <w:lang w:val="en-US"/>
                      </w:rPr>
                      <w:t>e</w:t>
                    </w:r>
                    <w:r w:rsidRPr="007642C2">
                      <w:rPr>
                        <w:rFonts w:ascii="Arial" w:hAnsi="Arial" w:cs="Arial"/>
                        <w:sz w:val="18"/>
                        <w:szCs w:val="18"/>
                      </w:rPr>
                      <w:t>-</w:t>
                    </w:r>
                    <w:r w:rsidRPr="007642C2">
                      <w:rPr>
                        <w:rFonts w:ascii="Arial" w:hAnsi="Arial" w:cs="Arial"/>
                        <w:sz w:val="18"/>
                        <w:szCs w:val="18"/>
                        <w:lang w:val="en-US"/>
                      </w:rPr>
                      <w:t>m</w:t>
                    </w:r>
                    <w:r>
                      <w:rPr>
                        <w:rFonts w:ascii="Arial" w:hAnsi="Arial" w:cs="Arial"/>
                        <w:sz w:val="18"/>
                        <w:szCs w:val="18"/>
                        <w:lang w:val="en-US"/>
                      </w:rPr>
                      <w:t>ail</w:t>
                    </w:r>
                    <w:r>
                      <w:rPr>
                        <w:rFonts w:ascii="Arial" w:hAnsi="Arial" w:cs="Arial"/>
                        <w:sz w:val="18"/>
                        <w:szCs w:val="18"/>
                      </w:rPr>
                      <w:t xml:space="preserve">: </w:t>
                    </w:r>
                    <w:r>
                      <w:rPr>
                        <w:rFonts w:ascii="Arial" w:hAnsi="Arial" w:cs="Arial"/>
                        <w:sz w:val="18"/>
                        <w:szCs w:val="18"/>
                        <w:lang w:val="en-US"/>
                      </w:rPr>
                      <w:t>Parskoe</w:t>
                    </w:r>
                    <w:r>
                      <w:rPr>
                        <w:rFonts w:ascii="Arial" w:hAnsi="Arial" w:cs="Arial"/>
                        <w:sz w:val="18"/>
                        <w:szCs w:val="18"/>
                      </w:rPr>
                      <w:t>@</w:t>
                    </w:r>
                    <w:r>
                      <w:rPr>
                        <w:rFonts w:ascii="Arial" w:hAnsi="Arial" w:cs="Arial"/>
                        <w:sz w:val="18"/>
                        <w:szCs w:val="18"/>
                        <w:lang w:val="en-US"/>
                      </w:rPr>
                      <w:t>mail</w:t>
                    </w:r>
                    <w:r>
                      <w:rPr>
                        <w:rFonts w:ascii="Arial" w:hAnsi="Arial" w:cs="Arial"/>
                        <w:sz w:val="18"/>
                        <w:szCs w:val="18"/>
                      </w:rPr>
                      <w:t>.</w:t>
                    </w:r>
                    <w:r>
                      <w:rPr>
                        <w:rFonts w:ascii="Arial" w:hAnsi="Arial" w:cs="Arial"/>
                        <w:sz w:val="18"/>
                        <w:szCs w:val="18"/>
                        <w:lang w:val="en-US"/>
                      </w:rPr>
                      <w:t>ru</w:t>
                    </w:r>
                    <w:r>
                      <w:rPr>
                        <w:rFonts w:ascii="Arial" w:hAnsi="Arial" w:cs="Arial"/>
                        <w:sz w:val="18"/>
                        <w:szCs w:val="18"/>
                      </w:rPr>
                      <w:t xml:space="preserve">, </w:t>
                    </w:r>
                  </w:p>
                  <w:p w:rsidR="003E2B54" w:rsidRDefault="003E2B54" w:rsidP="00D5158A">
                    <w:pPr>
                      <w:jc w:val="center"/>
                    </w:pPr>
                  </w:p>
                  <w:p w:rsidR="003E2B54" w:rsidRDefault="003E2B54" w:rsidP="00D5158A">
                    <w:pPr>
                      <w:jc w:val="center"/>
                    </w:pPr>
                  </w:p>
                  <w:p w:rsidR="003E2B54" w:rsidRDefault="003E2B54" w:rsidP="00D5158A">
                    <w:pPr>
                      <w:jc w:val="center"/>
                    </w:pPr>
                  </w:p>
                  <w:p w:rsidR="003E2B54" w:rsidRDefault="003E2B54" w:rsidP="00D5158A">
                    <w:pPr>
                      <w:jc w:val="center"/>
                    </w:pPr>
                  </w:p>
                  <w:p w:rsidR="003E2B54" w:rsidRDefault="003E2B54" w:rsidP="00D5158A">
                    <w:pPr>
                      <w:jc w:val="center"/>
                    </w:pPr>
                  </w:p>
                  <w:p w:rsidR="003E2B54" w:rsidRDefault="003E2B54" w:rsidP="00D5158A">
                    <w:pPr>
                      <w:jc w:val="center"/>
                    </w:pPr>
                  </w:p>
                </w:txbxContent>
              </v:textbox>
            </v:shape>
            <v:line id="_x0000_s1146" style="position:absolute" from="-360,3434" to="9701,3434" strokeweight=".79mm">
              <v:stroke joinstyle="miter"/>
            </v:line>
            <v:shape id="_x0000_s1147" type="#_x0000_t202" style="position:absolute;left:849;top:3934;width:7400;height:402;v-text-anchor:middle" filled="f" stroked="f">
              <v:stroke joinstyle="round"/>
              <v:textbox style="mso-next-textbox:#_x0000_s1147;mso-rotate-with-shape:t">
                <w:txbxContent>
                  <w:p w:rsidR="003E2B54" w:rsidRPr="00D413DE" w:rsidRDefault="003E2B54" w:rsidP="00D5158A">
                    <w:pPr>
                      <w:jc w:val="center"/>
                      <w:rPr>
                        <w:b/>
                      </w:rPr>
                    </w:pPr>
                    <w:r>
                      <w:rPr>
                        <w:b/>
                        <w:u w:val="single"/>
                      </w:rPr>
                      <w:t>_________________</w:t>
                    </w:r>
                    <w:r w:rsidRPr="003B4EDB">
                      <w:rPr>
                        <w:b/>
                        <w:u w:val="single"/>
                      </w:rPr>
                      <w:t>№</w:t>
                    </w:r>
                    <w:r>
                      <w:rPr>
                        <w:b/>
                        <w:u w:val="single"/>
                      </w:rPr>
                      <w:t>_______________</w:t>
                    </w:r>
                  </w:p>
                </w:txbxContent>
              </v:textbox>
            </v:shape>
          </v:group>
        </w:pict>
      </w:r>
      <w:r w:rsidR="00D5158A" w:rsidRPr="00D04D37">
        <w:rPr>
          <w:rFonts w:ascii="Times New Roman" w:hAnsi="Times New Roman" w:cs="Times New Roman"/>
          <w:sz w:val="24"/>
          <w:szCs w:val="24"/>
        </w:rPr>
        <w:t>Приложение  №</w:t>
      </w:r>
      <w:r w:rsidR="009D7717" w:rsidRPr="00D04D37">
        <w:rPr>
          <w:rFonts w:ascii="Times New Roman" w:hAnsi="Times New Roman" w:cs="Times New Roman"/>
          <w:sz w:val="24"/>
          <w:szCs w:val="24"/>
        </w:rPr>
        <w:t xml:space="preserve"> </w:t>
      </w:r>
      <w:r w:rsidR="00D5158A" w:rsidRPr="00D04D37">
        <w:rPr>
          <w:rFonts w:ascii="Times New Roman" w:hAnsi="Times New Roman" w:cs="Times New Roman"/>
          <w:sz w:val="24"/>
          <w:szCs w:val="24"/>
        </w:rPr>
        <w:t>4</w:t>
      </w: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4E4340">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Ф.И.О. заявителя)</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 ______________________________________________</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(адрес заявителя)</w:t>
      </w:r>
    </w:p>
    <w:p w:rsidR="00D5158A" w:rsidRPr="00D04D37" w:rsidRDefault="00D5158A" w:rsidP="00D5158A">
      <w:pPr>
        <w:spacing w:after="0" w:line="240" w:lineRule="auto"/>
        <w:jc w:val="right"/>
        <w:rPr>
          <w:rFonts w:ascii="Times New Roman" w:hAnsi="Times New Roman" w:cs="Times New Roman"/>
          <w:sz w:val="24"/>
          <w:szCs w:val="24"/>
        </w:rPr>
      </w:pPr>
      <w:r w:rsidRPr="00D04D37">
        <w:rPr>
          <w:rFonts w:ascii="Times New Roman" w:hAnsi="Times New Roman" w:cs="Times New Roman"/>
          <w:b/>
          <w:bCs/>
          <w:sz w:val="24"/>
          <w:szCs w:val="24"/>
        </w:rPr>
        <w:t>Извещение</w:t>
      </w:r>
    </w:p>
    <w:p w:rsidR="00D5158A" w:rsidRPr="00D04D37" w:rsidRDefault="00D5158A" w:rsidP="00D5158A">
      <w:pPr>
        <w:spacing w:after="0" w:line="240" w:lineRule="auto"/>
        <w:jc w:val="center"/>
        <w:rPr>
          <w:rFonts w:ascii="Times New Roman" w:hAnsi="Times New Roman" w:cs="Times New Roman"/>
          <w:b/>
          <w:bCs/>
          <w:sz w:val="24"/>
          <w:szCs w:val="24"/>
        </w:rPr>
      </w:pPr>
      <w:r w:rsidRPr="00D04D37">
        <w:rPr>
          <w:rFonts w:ascii="Times New Roman" w:hAnsi="Times New Roman" w:cs="Times New Roman"/>
          <w:b/>
          <w:bCs/>
          <w:sz w:val="24"/>
          <w:szCs w:val="24"/>
        </w:rPr>
        <w:t xml:space="preserve">ОТКАЗ </w:t>
      </w:r>
    </w:p>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b/>
          <w:bCs/>
          <w:sz w:val="24"/>
          <w:szCs w:val="24"/>
        </w:rPr>
        <w:t>В РЕГИСТРАЦИИ ЗАЯВЛЕНИЯ</w:t>
      </w:r>
    </w:p>
    <w:p w:rsidR="00D5158A" w:rsidRPr="00D04D37" w:rsidRDefault="00D5158A" w:rsidP="00D5158A">
      <w:pPr>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Администрация муниципального образования «Парское сельское поселение Родниковского муниципального района Ивановской области», руководствуясь п.2.8. Административного регламента по предоставлению муниципальной  услуги «Предоставление порубочного билета  и (или)  разрешения на пересадку деревьев и  кустарников на территории муниципального образования «Парское сельское поселение Родниковского муниципального района Ивановской области», извещает Вас о следующих допущенных нарушениях при подаче заявления о предоставлении муниципальной услуги: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990"/>
        <w:gridCol w:w="8395"/>
      </w:tblGrid>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w:t>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п/п</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Наименование нарушения, допущенного заявителем при подаче заявления на регистрацию</w:t>
            </w:r>
          </w:p>
        </w:tc>
      </w:tr>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1</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tc>
      </w:tr>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2</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tc>
      </w:tr>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3</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tc>
      </w:tr>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4</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p>
        </w:tc>
      </w:tr>
    </w:tbl>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bCs/>
          <w:sz w:val="28"/>
          <w:szCs w:val="28"/>
        </w:rPr>
        <w:t xml:space="preserve">Глава </w:t>
      </w:r>
      <w:r w:rsidRPr="00D04D37">
        <w:rPr>
          <w:rFonts w:ascii="Times New Roman" w:hAnsi="Times New Roman" w:cs="Times New Roman"/>
          <w:b/>
          <w:sz w:val="28"/>
          <w:szCs w:val="28"/>
        </w:rPr>
        <w:t xml:space="preserve">муниципального образования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«Парское сельское поселение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b/>
          <w:sz w:val="28"/>
          <w:szCs w:val="28"/>
        </w:rPr>
        <w:t xml:space="preserve"> Ивановской области»</w:t>
      </w:r>
      <w:r w:rsidRPr="00D04D37">
        <w:rPr>
          <w:rFonts w:ascii="Times New Roman" w:hAnsi="Times New Roman" w:cs="Times New Roman"/>
          <w:b/>
          <w:sz w:val="28"/>
          <w:szCs w:val="28"/>
        </w:rPr>
        <w:tab/>
        <w:t xml:space="preserve">                                    </w:t>
      </w:r>
      <w:r w:rsidRPr="00D04D37">
        <w:rPr>
          <w:rFonts w:ascii="Times New Roman" w:hAnsi="Times New Roman" w:cs="Times New Roman"/>
          <w:sz w:val="28"/>
          <w:szCs w:val="28"/>
        </w:rPr>
        <w:t>________________     /_______________/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r w:rsidR="009D7717" w:rsidRPr="00D04D37">
        <w:rPr>
          <w:rFonts w:ascii="Times New Roman" w:hAnsi="Times New Roman" w:cs="Times New Roman"/>
          <w:sz w:val="28"/>
          <w:szCs w:val="28"/>
        </w:rPr>
        <w:t>                           </w:t>
      </w:r>
      <w:r w:rsidRPr="00D04D37">
        <w:rPr>
          <w:rFonts w:ascii="Times New Roman" w:hAnsi="Times New Roman" w:cs="Times New Roman"/>
          <w:sz w:val="28"/>
          <w:szCs w:val="28"/>
        </w:rPr>
        <w:t> М.П.                   Подпись                   Ф.И.О</w:t>
      </w:r>
    </w:p>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br w:type="page"/>
      </w:r>
      <w:r w:rsidR="003E2B54">
        <w:rPr>
          <w:rFonts w:ascii="Times New Roman" w:hAnsi="Times New Roman" w:cs="Times New Roman"/>
          <w:sz w:val="24"/>
          <w:szCs w:val="24"/>
        </w:rPr>
        <w:lastRenderedPageBreak/>
        <w:t>     </w:t>
      </w:r>
    </w:p>
    <w:p w:rsidR="00D5158A" w:rsidRPr="00D04D37" w:rsidRDefault="00D5158A" w:rsidP="00D5158A">
      <w:pPr>
        <w:spacing w:after="0" w:line="240" w:lineRule="auto"/>
        <w:jc w:val="right"/>
        <w:rPr>
          <w:rFonts w:ascii="Times New Roman" w:hAnsi="Times New Roman" w:cs="Times New Roman"/>
          <w:sz w:val="24"/>
          <w:szCs w:val="24"/>
        </w:rPr>
      </w:pPr>
      <w:r w:rsidRPr="00D04D37">
        <w:rPr>
          <w:rFonts w:ascii="Times New Roman" w:hAnsi="Times New Roman" w:cs="Times New Roman"/>
          <w:sz w:val="24"/>
          <w:szCs w:val="24"/>
        </w:rPr>
        <w:t> Приложение  №5</w:t>
      </w: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692478" w:rsidP="00D5158A">
      <w:pPr>
        <w:spacing w:after="0" w:line="240" w:lineRule="auto"/>
        <w:jc w:val="right"/>
        <w:rPr>
          <w:rFonts w:ascii="Times New Roman" w:hAnsi="Times New Roman" w:cs="Times New Roman"/>
          <w:b/>
          <w:sz w:val="28"/>
          <w:szCs w:val="28"/>
        </w:rPr>
      </w:pPr>
      <w:r w:rsidRPr="00692478">
        <w:rPr>
          <w:rFonts w:ascii="Times New Roman" w:hAnsi="Times New Roman" w:cs="Times New Roman"/>
          <w:sz w:val="28"/>
          <w:szCs w:val="28"/>
        </w:rPr>
        <w:pict>
          <v:group id="_x0000_s1148" style="position:absolute;left:0;text-align:left;margin-left:-18pt;margin-top:-36pt;width:503.1pt;height:234.85pt;z-index:251709440;mso-wrap-distance-left:0;mso-wrap-distance-right:0" coordorigin="-360,-360" coordsize="10061,4696">
            <o:lock v:ext="edit" text="t"/>
            <v:shape id="_x0000_s1149" type="#_x0000_t75" style="position:absolute;left:4117;top:-360;width:1115;height:1342;v-text-anchor:middle">
              <v:fill type="frame"/>
              <v:stroke joinstyle="round"/>
              <v:imagedata r:id="rId27" o:title="" gain="112993f" blacklevel="-5886f" grayscale="t"/>
            </v:shape>
            <v:shape id="_x0000_s1150" type="#_x0000_t202" style="position:absolute;left:708;top:1143;width:8961;height:2093;v-text-anchor:middle" filled="f" stroked="f">
              <v:stroke joinstyle="round"/>
              <v:textbox style="mso-next-textbox:#_x0000_s1150;mso-rotate-with-shape:t">
                <w:txbxContent>
                  <w:p w:rsidR="003E2B54" w:rsidRPr="008113EC" w:rsidRDefault="003E2B54" w:rsidP="00D5158A">
                    <w:pPr>
                      <w:ind w:right="1140"/>
                      <w:jc w:val="center"/>
                      <w:rPr>
                        <w:b/>
                        <w:i/>
                        <w:sz w:val="24"/>
                        <w:szCs w:val="24"/>
                      </w:rPr>
                    </w:pPr>
                    <w:r w:rsidRPr="008113EC">
                      <w:rPr>
                        <w:b/>
                        <w:i/>
                        <w:sz w:val="24"/>
                        <w:szCs w:val="24"/>
                      </w:rPr>
                      <w:t>АДМИНИСТРАЦИЯ</w:t>
                    </w:r>
                  </w:p>
                  <w:p w:rsidR="003E2B54" w:rsidRPr="008113EC" w:rsidRDefault="003E2B54" w:rsidP="00D5158A">
                    <w:pPr>
                      <w:ind w:right="1140"/>
                      <w:jc w:val="center"/>
                      <w:rPr>
                        <w:b/>
                        <w:i/>
                        <w:sz w:val="24"/>
                        <w:szCs w:val="24"/>
                      </w:rPr>
                    </w:pPr>
                    <w:r w:rsidRPr="008113EC">
                      <w:rPr>
                        <w:b/>
                        <w:i/>
                        <w:sz w:val="24"/>
                        <w:szCs w:val="24"/>
                      </w:rPr>
                      <w:t xml:space="preserve"> МУНИЦИПАЛЬНОГО ОБРАЗОВАНИЯ </w:t>
                    </w:r>
                  </w:p>
                  <w:p w:rsidR="003E2B54" w:rsidRPr="008113EC" w:rsidRDefault="003E2B54" w:rsidP="00D5158A">
                    <w:pPr>
                      <w:ind w:right="1140"/>
                      <w:jc w:val="center"/>
                      <w:rPr>
                        <w:b/>
                        <w:i/>
                        <w:sz w:val="24"/>
                        <w:szCs w:val="24"/>
                      </w:rPr>
                    </w:pPr>
                    <w:r w:rsidRPr="008113EC">
                      <w:rPr>
                        <w:b/>
                        <w:i/>
                        <w:sz w:val="24"/>
                        <w:szCs w:val="24"/>
                      </w:rPr>
                      <w:t>«ПАРСКОЕ СЕЛЬСКОЕ ПОСЕЛЕНИЕ РОДНИКОВСКОГО МУНИЦИПАЛЬНОГО РАЙОНА ИВАНОВСКОЙ ОБЛАСТИ»</w:t>
                    </w:r>
                  </w:p>
                  <w:p w:rsidR="003E2B54" w:rsidRPr="007642C2" w:rsidRDefault="003E2B54" w:rsidP="00D5158A">
                    <w:pPr>
                      <w:jc w:val="center"/>
                    </w:pPr>
                  </w:p>
                  <w:p w:rsidR="003E2B54" w:rsidRPr="007642C2" w:rsidRDefault="003E2B54" w:rsidP="00D5158A">
                    <w:pPr>
                      <w:jc w:val="right"/>
                      <w:rPr>
                        <w:rFonts w:ascii="Arial" w:hAnsi="Arial" w:cs="Arial"/>
                      </w:rPr>
                    </w:pPr>
                    <w:r w:rsidRPr="007642C2">
                      <w:rPr>
                        <w:rFonts w:ascii="Arial" w:hAnsi="Arial" w:cs="Arial"/>
                      </w:rPr>
                      <w:t xml:space="preserve">     Ивановская область, Родниковский район, с. Парское, ул. Светлая д. 8,       </w:t>
                    </w:r>
                  </w:p>
                  <w:p w:rsidR="003E2B54" w:rsidRDefault="003E2B54" w:rsidP="00D5158A">
                    <w:pPr>
                      <w:jc w:val="right"/>
                      <w:rPr>
                        <w:rFonts w:ascii="Arial" w:hAnsi="Arial" w:cs="Arial"/>
                        <w:sz w:val="18"/>
                        <w:szCs w:val="18"/>
                      </w:rPr>
                    </w:pPr>
                    <w:r w:rsidRPr="007642C2">
                      <w:rPr>
                        <w:rFonts w:ascii="Arial" w:hAnsi="Arial" w:cs="Arial"/>
                        <w:sz w:val="18"/>
                        <w:szCs w:val="18"/>
                      </w:rPr>
                      <w:t xml:space="preserve">               тел, факс: (49336) 4-22-42, </w:t>
                    </w:r>
                    <w:r w:rsidRPr="007642C2">
                      <w:rPr>
                        <w:rFonts w:ascii="Arial" w:hAnsi="Arial" w:cs="Arial"/>
                        <w:sz w:val="18"/>
                        <w:szCs w:val="18"/>
                        <w:lang w:val="en-US"/>
                      </w:rPr>
                      <w:t>e</w:t>
                    </w:r>
                    <w:r w:rsidRPr="007642C2">
                      <w:rPr>
                        <w:rFonts w:ascii="Arial" w:hAnsi="Arial" w:cs="Arial"/>
                        <w:sz w:val="18"/>
                        <w:szCs w:val="18"/>
                      </w:rPr>
                      <w:t>-</w:t>
                    </w:r>
                    <w:r w:rsidRPr="007642C2">
                      <w:rPr>
                        <w:rFonts w:ascii="Arial" w:hAnsi="Arial" w:cs="Arial"/>
                        <w:sz w:val="18"/>
                        <w:szCs w:val="18"/>
                        <w:lang w:val="en-US"/>
                      </w:rPr>
                      <w:t>m</w:t>
                    </w:r>
                    <w:r>
                      <w:rPr>
                        <w:rFonts w:ascii="Arial" w:hAnsi="Arial" w:cs="Arial"/>
                        <w:sz w:val="18"/>
                        <w:szCs w:val="18"/>
                        <w:lang w:val="en-US"/>
                      </w:rPr>
                      <w:t>ail</w:t>
                    </w:r>
                    <w:r>
                      <w:rPr>
                        <w:rFonts w:ascii="Arial" w:hAnsi="Arial" w:cs="Arial"/>
                        <w:sz w:val="18"/>
                        <w:szCs w:val="18"/>
                      </w:rPr>
                      <w:t xml:space="preserve">: </w:t>
                    </w:r>
                    <w:r>
                      <w:rPr>
                        <w:rFonts w:ascii="Arial" w:hAnsi="Arial" w:cs="Arial"/>
                        <w:sz w:val="18"/>
                        <w:szCs w:val="18"/>
                        <w:lang w:val="en-US"/>
                      </w:rPr>
                      <w:t>Parskoe</w:t>
                    </w:r>
                    <w:r>
                      <w:rPr>
                        <w:rFonts w:ascii="Arial" w:hAnsi="Arial" w:cs="Arial"/>
                        <w:sz w:val="18"/>
                        <w:szCs w:val="18"/>
                      </w:rPr>
                      <w:t>@</w:t>
                    </w:r>
                    <w:r>
                      <w:rPr>
                        <w:rFonts w:ascii="Arial" w:hAnsi="Arial" w:cs="Arial"/>
                        <w:sz w:val="18"/>
                        <w:szCs w:val="18"/>
                        <w:lang w:val="en-US"/>
                      </w:rPr>
                      <w:t>mail</w:t>
                    </w:r>
                    <w:r>
                      <w:rPr>
                        <w:rFonts w:ascii="Arial" w:hAnsi="Arial" w:cs="Arial"/>
                        <w:sz w:val="18"/>
                        <w:szCs w:val="18"/>
                      </w:rPr>
                      <w:t>.</w:t>
                    </w:r>
                    <w:r>
                      <w:rPr>
                        <w:rFonts w:ascii="Arial" w:hAnsi="Arial" w:cs="Arial"/>
                        <w:sz w:val="18"/>
                        <w:szCs w:val="18"/>
                        <w:lang w:val="en-US"/>
                      </w:rPr>
                      <w:t>ru</w:t>
                    </w:r>
                    <w:r>
                      <w:rPr>
                        <w:rFonts w:ascii="Arial" w:hAnsi="Arial" w:cs="Arial"/>
                        <w:sz w:val="18"/>
                        <w:szCs w:val="18"/>
                      </w:rPr>
                      <w:t xml:space="preserve">, </w:t>
                    </w:r>
                  </w:p>
                  <w:p w:rsidR="003E2B54" w:rsidRDefault="003E2B54" w:rsidP="00D5158A">
                    <w:pPr>
                      <w:jc w:val="center"/>
                    </w:pPr>
                  </w:p>
                  <w:p w:rsidR="003E2B54" w:rsidRDefault="003E2B54" w:rsidP="00D5158A">
                    <w:pPr>
                      <w:jc w:val="center"/>
                    </w:pPr>
                  </w:p>
                  <w:p w:rsidR="003E2B54" w:rsidRDefault="003E2B54" w:rsidP="00D5158A">
                    <w:pPr>
                      <w:jc w:val="center"/>
                    </w:pPr>
                  </w:p>
                  <w:p w:rsidR="003E2B54" w:rsidRDefault="003E2B54" w:rsidP="00D5158A">
                    <w:pPr>
                      <w:jc w:val="center"/>
                    </w:pPr>
                  </w:p>
                  <w:p w:rsidR="003E2B54" w:rsidRDefault="003E2B54" w:rsidP="00D5158A">
                    <w:pPr>
                      <w:jc w:val="center"/>
                    </w:pPr>
                  </w:p>
                  <w:p w:rsidR="003E2B54" w:rsidRDefault="003E2B54" w:rsidP="00D5158A">
                    <w:pPr>
                      <w:jc w:val="center"/>
                    </w:pPr>
                  </w:p>
                </w:txbxContent>
              </v:textbox>
            </v:shape>
            <v:line id="_x0000_s1151" style="position:absolute" from="-360,3434" to="9701,3434" strokeweight=".79mm">
              <v:stroke joinstyle="miter"/>
            </v:line>
            <v:shape id="_x0000_s1152" type="#_x0000_t202" style="position:absolute;left:849;top:3934;width:7400;height:402;v-text-anchor:middle" filled="f" stroked="f">
              <v:stroke joinstyle="round"/>
              <v:textbox style="mso-next-textbox:#_x0000_s1152;mso-rotate-with-shape:t">
                <w:txbxContent>
                  <w:p w:rsidR="003E2B54" w:rsidRPr="00D413DE" w:rsidRDefault="003E2B54" w:rsidP="00D5158A">
                    <w:pPr>
                      <w:jc w:val="center"/>
                      <w:rPr>
                        <w:b/>
                      </w:rPr>
                    </w:pPr>
                    <w:r>
                      <w:rPr>
                        <w:b/>
                        <w:u w:val="single"/>
                      </w:rPr>
                      <w:t>_________________</w:t>
                    </w:r>
                    <w:r w:rsidRPr="003B4EDB">
                      <w:rPr>
                        <w:b/>
                        <w:u w:val="single"/>
                      </w:rPr>
                      <w:t>№</w:t>
                    </w:r>
                    <w:r>
                      <w:rPr>
                        <w:b/>
                        <w:u w:val="single"/>
                      </w:rPr>
                      <w:t>_______________</w:t>
                    </w:r>
                  </w:p>
                </w:txbxContent>
              </v:textbox>
            </v:shape>
          </v:group>
        </w:pict>
      </w: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 </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 Ф.И.О. заявителя)</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 ______________________________________________</w:t>
      </w:r>
    </w:p>
    <w:p w:rsidR="00D5158A" w:rsidRPr="00D04D37" w:rsidRDefault="00D5158A" w:rsidP="00D5158A">
      <w:pPr>
        <w:spacing w:after="0" w:line="240" w:lineRule="auto"/>
        <w:jc w:val="right"/>
        <w:rPr>
          <w:rFonts w:ascii="Times New Roman" w:hAnsi="Times New Roman" w:cs="Times New Roman"/>
          <w:sz w:val="28"/>
          <w:szCs w:val="28"/>
        </w:rPr>
      </w:pPr>
      <w:r w:rsidRPr="00D04D37">
        <w:rPr>
          <w:rFonts w:ascii="Times New Roman" w:hAnsi="Times New Roman" w:cs="Times New Roman"/>
          <w:sz w:val="28"/>
          <w:szCs w:val="28"/>
        </w:rPr>
        <w:t>(адрес заявителя)</w:t>
      </w:r>
    </w:p>
    <w:p w:rsidR="00D5158A" w:rsidRPr="00D04D37" w:rsidRDefault="00D5158A" w:rsidP="00D5158A">
      <w:pPr>
        <w:spacing w:after="0" w:line="240" w:lineRule="auto"/>
        <w:jc w:val="right"/>
        <w:rPr>
          <w:rFonts w:ascii="Times New Roman" w:hAnsi="Times New Roman" w:cs="Times New Roman"/>
          <w:sz w:val="24"/>
          <w:szCs w:val="24"/>
        </w:rPr>
      </w:pPr>
      <w:r w:rsidRPr="00D04D37">
        <w:rPr>
          <w:rFonts w:ascii="Times New Roman" w:hAnsi="Times New Roman" w:cs="Times New Roman"/>
          <w:b/>
          <w:bCs/>
          <w:sz w:val="24"/>
          <w:szCs w:val="24"/>
        </w:rPr>
        <w:t>Извещение</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ОТКАЗ</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предоставления муниципальной услуги</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«Предоставление порубочного билета и  (или)  разрешения на пересадку деревьев и  кустарников на территории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4"/>
          <w:szCs w:val="24"/>
        </w:rPr>
      </w:pPr>
      <w:r w:rsidRPr="00D04D37">
        <w:rPr>
          <w:rFonts w:ascii="Times New Roman" w:hAnsi="Times New Roman" w:cs="Times New Roman"/>
          <w:sz w:val="24"/>
          <w:szCs w:val="24"/>
        </w:rPr>
        <w:t>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Администрация муниципального образования «Парское сельское поселение Родниковского муниципального района Ивановской области», руководствуясь п.2.9. Административного регламента по предоставлению муниципальной  услуги «Предоставление порубочного билета  и (или)  разрешения на пересадку деревьев и  кустарников на территории муниципального образования «Парское сельское поселение Родниковского муниципального района Ивановской области», извещает Вас о следующих допущенных нарушениях, препятствующих предоставлению муниципальной услуги: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989"/>
        <w:gridCol w:w="8396"/>
      </w:tblGrid>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w:t>
            </w:r>
          </w:p>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п/п</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Наименование нарушения, допущенного заявителем</w:t>
            </w:r>
          </w:p>
        </w:tc>
      </w:tr>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1</w:t>
            </w:r>
          </w:p>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 </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w:t>
            </w:r>
          </w:p>
        </w:tc>
      </w:tr>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2</w:t>
            </w:r>
          </w:p>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 </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w:t>
            </w:r>
          </w:p>
        </w:tc>
      </w:tr>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3</w:t>
            </w:r>
          </w:p>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 </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w:t>
            </w:r>
          </w:p>
        </w:tc>
      </w:tr>
      <w:tr w:rsidR="00D5158A" w:rsidRPr="00D04D37" w:rsidTr="00D5158A">
        <w:trPr>
          <w:tblCellSpacing w:w="0" w:type="dxa"/>
        </w:trPr>
        <w:tc>
          <w:tcPr>
            <w:tcW w:w="100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lastRenderedPageBreak/>
              <w:t>4</w:t>
            </w:r>
          </w:p>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 </w:t>
            </w:r>
          </w:p>
        </w:tc>
        <w:tc>
          <w:tcPr>
            <w:tcW w:w="8565" w:type="dxa"/>
            <w:tcBorders>
              <w:top w:val="outset" w:sz="6" w:space="0" w:color="auto"/>
              <w:left w:val="outset" w:sz="6" w:space="0" w:color="auto"/>
              <w:bottom w:val="outset" w:sz="6" w:space="0" w:color="auto"/>
              <w:right w:val="outset" w:sz="6" w:space="0" w:color="auto"/>
            </w:tcBorders>
          </w:tcPr>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w:t>
            </w:r>
          </w:p>
        </w:tc>
      </w:tr>
    </w:tbl>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w:t>
      </w:r>
    </w:p>
    <w:p w:rsidR="00D5158A" w:rsidRPr="00D04D37" w:rsidRDefault="00D5158A" w:rsidP="00D5158A">
      <w:pPr>
        <w:spacing w:after="0" w:line="240" w:lineRule="auto"/>
        <w:rPr>
          <w:rFonts w:ascii="Times New Roman" w:hAnsi="Times New Roman" w:cs="Times New Roman"/>
          <w:sz w:val="24"/>
          <w:szCs w:val="24"/>
        </w:rPr>
      </w:pPr>
      <w:r w:rsidRPr="00D04D37">
        <w:rPr>
          <w:rFonts w:ascii="Times New Roman" w:hAnsi="Times New Roman" w:cs="Times New Roman"/>
          <w:sz w:val="24"/>
          <w:szCs w:val="24"/>
        </w:rPr>
        <w:t> </w:t>
      </w:r>
    </w:p>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bCs/>
          <w:sz w:val="28"/>
          <w:szCs w:val="28"/>
        </w:rPr>
        <w:t xml:space="preserve">Глава </w:t>
      </w:r>
      <w:r w:rsidRPr="00D04D37">
        <w:rPr>
          <w:rFonts w:ascii="Times New Roman" w:hAnsi="Times New Roman" w:cs="Times New Roman"/>
          <w:b/>
          <w:sz w:val="28"/>
          <w:szCs w:val="28"/>
        </w:rPr>
        <w:t xml:space="preserve">муниципального образования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«Парское сельское поселение </w:t>
      </w:r>
    </w:p>
    <w:p w:rsidR="00D5158A" w:rsidRPr="00D04D37" w:rsidRDefault="00D5158A" w:rsidP="00D5158A">
      <w:pPr>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b/>
          <w:sz w:val="28"/>
          <w:szCs w:val="28"/>
        </w:rPr>
        <w:t xml:space="preserve"> Ивановской области»</w:t>
      </w:r>
      <w:r w:rsidRPr="00D04D37">
        <w:rPr>
          <w:rFonts w:ascii="Times New Roman" w:hAnsi="Times New Roman" w:cs="Times New Roman"/>
          <w:b/>
          <w:sz w:val="28"/>
          <w:szCs w:val="28"/>
        </w:rPr>
        <w:tab/>
        <w:t xml:space="preserve">                                    </w:t>
      </w:r>
      <w:r w:rsidRPr="00D04D37">
        <w:rPr>
          <w:rFonts w:ascii="Times New Roman" w:hAnsi="Times New Roman" w:cs="Times New Roman"/>
          <w:sz w:val="28"/>
          <w:szCs w:val="28"/>
        </w:rPr>
        <w:t>________________     /_______________/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                                </w:t>
      </w:r>
      <w:r w:rsidR="009D7717" w:rsidRPr="00D04D37">
        <w:rPr>
          <w:rFonts w:ascii="Times New Roman" w:hAnsi="Times New Roman" w:cs="Times New Roman"/>
          <w:sz w:val="28"/>
          <w:szCs w:val="28"/>
        </w:rPr>
        <w:t>                            </w:t>
      </w:r>
      <w:r w:rsidRPr="00D04D37">
        <w:rPr>
          <w:rFonts w:ascii="Times New Roman" w:hAnsi="Times New Roman" w:cs="Times New Roman"/>
          <w:sz w:val="28"/>
          <w:szCs w:val="28"/>
        </w:rPr>
        <w:t>М.П.                   Подпись                   Ф.И.О</w:t>
      </w:r>
    </w:p>
    <w:p w:rsidR="00D5158A" w:rsidRPr="00D04D37" w:rsidRDefault="00D5158A" w:rsidP="00D5158A">
      <w:pPr>
        <w:spacing w:after="0" w:line="240" w:lineRule="auto"/>
        <w:jc w:val="center"/>
        <w:rPr>
          <w:rFonts w:ascii="Times New Roman" w:hAnsi="Times New Roman" w:cs="Times New Roman"/>
          <w:sz w:val="24"/>
          <w:szCs w:val="24"/>
        </w:rPr>
      </w:pPr>
      <w:r w:rsidRPr="00D04D37">
        <w:rPr>
          <w:rFonts w:ascii="Times New Roman" w:hAnsi="Times New Roman" w:cs="Times New Roman"/>
          <w:sz w:val="24"/>
          <w:szCs w:val="24"/>
        </w:rPr>
        <w:t> </w:t>
      </w:r>
    </w:p>
    <w:p w:rsidR="00D5158A" w:rsidRPr="00D04D37" w:rsidRDefault="00D5158A"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9D7717" w:rsidRPr="00D04D37" w:rsidRDefault="009D7717" w:rsidP="00D5158A">
      <w:pPr>
        <w:spacing w:after="0" w:line="240" w:lineRule="auto"/>
        <w:rPr>
          <w:rStyle w:val="ad"/>
          <w:rFonts w:ascii="Times New Roman" w:hAnsi="Times New Roman" w:cs="Times New Roman"/>
          <w:b w:val="0"/>
          <w:bCs w:val="0"/>
          <w:sz w:val="24"/>
          <w:szCs w:val="24"/>
        </w:rPr>
      </w:pPr>
    </w:p>
    <w:p w:rsidR="00D5158A" w:rsidRPr="00D04D37" w:rsidRDefault="00D5158A" w:rsidP="00D5158A">
      <w:pPr>
        <w:spacing w:after="0" w:line="240" w:lineRule="auto"/>
        <w:jc w:val="right"/>
        <w:outlineLvl w:val="1"/>
        <w:rPr>
          <w:rFonts w:ascii="Times New Roman" w:hAnsi="Times New Roman" w:cs="Times New Roman"/>
          <w:sz w:val="24"/>
          <w:szCs w:val="24"/>
        </w:rPr>
      </w:pPr>
      <w:r w:rsidRPr="00D04D37">
        <w:rPr>
          <w:rFonts w:ascii="Times New Roman" w:hAnsi="Times New Roman" w:cs="Times New Roman"/>
          <w:sz w:val="24"/>
          <w:szCs w:val="24"/>
        </w:rPr>
        <w:lastRenderedPageBreak/>
        <w:t>Приложение №</w:t>
      </w:r>
      <w:r w:rsidR="009D7717" w:rsidRPr="00D04D37">
        <w:rPr>
          <w:rFonts w:ascii="Times New Roman" w:hAnsi="Times New Roman" w:cs="Times New Roman"/>
          <w:sz w:val="24"/>
          <w:szCs w:val="24"/>
        </w:rPr>
        <w:t xml:space="preserve"> </w:t>
      </w:r>
      <w:r w:rsidRPr="00D04D37">
        <w:rPr>
          <w:rFonts w:ascii="Times New Roman" w:hAnsi="Times New Roman" w:cs="Times New Roman"/>
          <w:sz w:val="24"/>
          <w:szCs w:val="24"/>
        </w:rPr>
        <w:t>6</w:t>
      </w:r>
    </w:p>
    <w:p w:rsidR="00D5158A" w:rsidRPr="00D04D37" w:rsidRDefault="00D5158A" w:rsidP="00D5158A">
      <w:pPr>
        <w:spacing w:after="0" w:line="240" w:lineRule="auto"/>
        <w:jc w:val="both"/>
        <w:rPr>
          <w:rFonts w:ascii="Times New Roman" w:hAnsi="Times New Roman" w:cs="Times New Roman"/>
          <w:i/>
        </w:rPr>
      </w:pPr>
    </w:p>
    <w:p w:rsidR="00D5158A" w:rsidRPr="00D04D37" w:rsidRDefault="00D5158A" w:rsidP="00D5158A">
      <w:pPr>
        <w:autoSpaceDE w:val="0"/>
        <w:autoSpaceDN w:val="0"/>
        <w:adjustRightInd w:val="0"/>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 xml:space="preserve">БЛОК-СХЕМА </w:t>
      </w:r>
      <w:r w:rsidRPr="00D04D37">
        <w:rPr>
          <w:rFonts w:ascii="Times New Roman" w:hAnsi="Times New Roman" w:cs="Times New Roman"/>
          <w:b/>
          <w:i/>
          <w:sz w:val="28"/>
          <w:szCs w:val="28"/>
        </w:rPr>
        <w:br/>
        <w:t xml:space="preserve">ПРЕДОСТАВЛЕНИЯ МУНИЦИПАЛЬНОЙ УСЛУГИ </w:t>
      </w:r>
      <w:r w:rsidRPr="00D04D37">
        <w:rPr>
          <w:rFonts w:ascii="Times New Roman" w:hAnsi="Times New Roman" w:cs="Times New Roman"/>
          <w:b/>
          <w:i/>
          <w:sz w:val="28"/>
          <w:szCs w:val="28"/>
        </w:rPr>
        <w:br/>
      </w:r>
    </w:p>
    <w:p w:rsidR="00D5158A" w:rsidRPr="00D04D37" w:rsidRDefault="00D5158A" w:rsidP="00D5158A">
      <w:pPr>
        <w:autoSpaceDE w:val="0"/>
        <w:autoSpaceDN w:val="0"/>
        <w:adjustRightInd w:val="0"/>
        <w:spacing w:after="0" w:line="240" w:lineRule="auto"/>
        <w:jc w:val="center"/>
        <w:rPr>
          <w:rFonts w:ascii="Times New Roman" w:hAnsi="Times New Roman" w:cs="Times New Roman"/>
          <w:b/>
          <w:i/>
          <w:sz w:val="28"/>
          <w:szCs w:val="28"/>
        </w:rPr>
      </w:pPr>
      <w:r w:rsidRPr="00D04D37">
        <w:rPr>
          <w:rFonts w:ascii="Times New Roman" w:hAnsi="Times New Roman" w:cs="Times New Roman"/>
          <w:b/>
          <w:i/>
          <w:sz w:val="28"/>
          <w:szCs w:val="28"/>
        </w:rPr>
        <w:t>«Выдача порубочного билета на вырубку (снос) зелёных насаждений и/или разрешения на пересадку зелёных насаждений на территории</w:t>
      </w:r>
    </w:p>
    <w:p w:rsidR="00D5158A" w:rsidRPr="00D04D37" w:rsidRDefault="00D5158A" w:rsidP="00D5158A">
      <w:pPr>
        <w:pStyle w:val="af3"/>
        <w:spacing w:after="0" w:line="240" w:lineRule="auto"/>
        <w:ind w:left="0"/>
        <w:jc w:val="center"/>
        <w:rPr>
          <w:rFonts w:ascii="Times New Roman" w:hAnsi="Times New Roman" w:cs="Times New Roman"/>
          <w:b/>
          <w:i/>
          <w:sz w:val="28"/>
          <w:szCs w:val="28"/>
        </w:rPr>
      </w:pPr>
      <w:r w:rsidRPr="00D04D37">
        <w:rPr>
          <w:rFonts w:ascii="Times New Roman" w:hAnsi="Times New Roman" w:cs="Times New Roman"/>
          <w:b/>
          <w:i/>
          <w:sz w:val="28"/>
          <w:szCs w:val="28"/>
        </w:rPr>
        <w:t>муниципального образования «Парское сельское поселение Родниковского муниципального района Ивановской области»</w:t>
      </w:r>
    </w:p>
    <w:tbl>
      <w:tblPr>
        <w:tblStyle w:val="afa"/>
        <w:tblW w:w="0" w:type="auto"/>
        <w:tblLook w:val="01E0"/>
      </w:tblPr>
      <w:tblGrid>
        <w:gridCol w:w="9571"/>
      </w:tblGrid>
      <w:tr w:rsidR="00D5158A" w:rsidRPr="00D04D37" w:rsidTr="00D5158A">
        <w:tc>
          <w:tcPr>
            <w:tcW w:w="10421" w:type="dxa"/>
          </w:tcPr>
          <w:p w:rsidR="00D5158A" w:rsidRPr="00D04D37" w:rsidRDefault="00D5158A" w:rsidP="00D5158A">
            <w:pPr>
              <w:pStyle w:val="ConsPlusNonformat"/>
              <w:jc w:val="center"/>
              <w:rPr>
                <w:rFonts w:ascii="Times New Roman" w:hAnsi="Times New Roman" w:cs="Times New Roman"/>
                <w:i/>
                <w:sz w:val="24"/>
                <w:szCs w:val="24"/>
              </w:rPr>
            </w:pPr>
          </w:p>
          <w:p w:rsidR="00D5158A" w:rsidRPr="00D04D37" w:rsidRDefault="00D5158A" w:rsidP="00D5158A">
            <w:pPr>
              <w:pStyle w:val="ConsPlusNonformat"/>
              <w:jc w:val="center"/>
              <w:rPr>
                <w:rFonts w:ascii="Times New Roman" w:hAnsi="Times New Roman" w:cs="Times New Roman"/>
                <w:i/>
                <w:sz w:val="24"/>
                <w:szCs w:val="24"/>
              </w:rPr>
            </w:pPr>
            <w:r w:rsidRPr="00D04D37">
              <w:rPr>
                <w:rFonts w:ascii="Times New Roman" w:hAnsi="Times New Roman" w:cs="Times New Roman"/>
                <w:i/>
                <w:sz w:val="24"/>
                <w:szCs w:val="24"/>
              </w:rPr>
              <w:t>Обращение заявителя с заявлением и комплектом документов</w:t>
            </w:r>
          </w:p>
          <w:p w:rsidR="00D5158A" w:rsidRPr="00D04D37" w:rsidRDefault="00D5158A" w:rsidP="00D5158A">
            <w:pPr>
              <w:jc w:val="center"/>
              <w:rPr>
                <w:i/>
                <w:sz w:val="24"/>
                <w:szCs w:val="24"/>
              </w:rPr>
            </w:pPr>
          </w:p>
        </w:tc>
      </w:tr>
    </w:tbl>
    <w:p w:rsidR="00D5158A" w:rsidRPr="00D04D37" w:rsidRDefault="00D5158A" w:rsidP="00D5158A">
      <w:pPr>
        <w:spacing w:after="0" w:line="240" w:lineRule="auto"/>
        <w:jc w:val="center"/>
        <w:rPr>
          <w:rFonts w:ascii="Times New Roman" w:hAnsi="Times New Roman" w:cs="Times New Roman"/>
          <w:i/>
          <w:sz w:val="24"/>
          <w:szCs w:val="24"/>
        </w:rPr>
      </w:pPr>
    </w:p>
    <w:p w:rsidR="00D5158A" w:rsidRPr="00D04D37" w:rsidRDefault="00D5158A" w:rsidP="00D5158A">
      <w:pPr>
        <w:spacing w:after="0" w:line="240" w:lineRule="auto"/>
        <w:rPr>
          <w:rFonts w:ascii="Times New Roman" w:hAnsi="Times New Roman" w:cs="Times New Roman"/>
          <w:i/>
          <w:sz w:val="24"/>
          <w:szCs w:val="24"/>
        </w:rPr>
      </w:pPr>
    </w:p>
    <w:tbl>
      <w:tblPr>
        <w:tblStyle w:val="afa"/>
        <w:tblW w:w="0" w:type="auto"/>
        <w:tblLook w:val="01E0"/>
      </w:tblPr>
      <w:tblGrid>
        <w:gridCol w:w="9571"/>
      </w:tblGrid>
      <w:tr w:rsidR="00D5158A" w:rsidRPr="00D04D37" w:rsidTr="00D5158A">
        <w:tc>
          <w:tcPr>
            <w:tcW w:w="10421" w:type="dxa"/>
          </w:tcPr>
          <w:p w:rsidR="00D5158A" w:rsidRPr="00D04D37" w:rsidRDefault="00D5158A" w:rsidP="00D5158A">
            <w:pPr>
              <w:jc w:val="center"/>
              <w:rPr>
                <w:i/>
                <w:sz w:val="24"/>
                <w:szCs w:val="24"/>
              </w:rPr>
            </w:pPr>
          </w:p>
          <w:p w:rsidR="00D5158A" w:rsidRPr="00D04D37" w:rsidRDefault="00D5158A" w:rsidP="00D5158A">
            <w:pPr>
              <w:jc w:val="center"/>
              <w:rPr>
                <w:i/>
                <w:sz w:val="24"/>
                <w:szCs w:val="24"/>
              </w:rPr>
            </w:pPr>
            <w:r w:rsidRPr="00D04D37">
              <w:rPr>
                <w:i/>
                <w:sz w:val="24"/>
                <w:szCs w:val="24"/>
              </w:rPr>
              <w:t>Прием и регистрация заявления и документов</w:t>
            </w:r>
          </w:p>
          <w:p w:rsidR="00D5158A" w:rsidRPr="00D04D37" w:rsidRDefault="00D5158A" w:rsidP="00D5158A">
            <w:pPr>
              <w:jc w:val="center"/>
              <w:rPr>
                <w:i/>
                <w:sz w:val="24"/>
                <w:szCs w:val="24"/>
              </w:rPr>
            </w:pPr>
          </w:p>
        </w:tc>
      </w:tr>
    </w:tbl>
    <w:p w:rsidR="00D5158A" w:rsidRPr="00D04D37" w:rsidRDefault="00D5158A" w:rsidP="00D5158A">
      <w:pPr>
        <w:spacing w:after="0" w:line="240" w:lineRule="auto"/>
        <w:jc w:val="center"/>
        <w:rPr>
          <w:rFonts w:ascii="Times New Roman" w:hAnsi="Times New Roman" w:cs="Times New Roman"/>
          <w:i/>
          <w:sz w:val="24"/>
          <w:szCs w:val="24"/>
        </w:rPr>
      </w:pPr>
    </w:p>
    <w:p w:rsidR="00D5158A" w:rsidRPr="00D04D37" w:rsidRDefault="00D5158A" w:rsidP="00D5158A">
      <w:pPr>
        <w:spacing w:after="0" w:line="240" w:lineRule="auto"/>
        <w:jc w:val="center"/>
        <w:rPr>
          <w:rFonts w:ascii="Times New Roman" w:hAnsi="Times New Roman" w:cs="Times New Roman"/>
          <w:i/>
          <w:sz w:val="24"/>
          <w:szCs w:val="24"/>
        </w:rPr>
      </w:pPr>
    </w:p>
    <w:tbl>
      <w:tblPr>
        <w:tblStyle w:val="afa"/>
        <w:tblW w:w="0" w:type="auto"/>
        <w:tblLook w:val="01E0"/>
      </w:tblPr>
      <w:tblGrid>
        <w:gridCol w:w="9571"/>
      </w:tblGrid>
      <w:tr w:rsidR="00D5158A" w:rsidRPr="00D04D37" w:rsidTr="00D5158A">
        <w:tc>
          <w:tcPr>
            <w:tcW w:w="10421" w:type="dxa"/>
          </w:tcPr>
          <w:p w:rsidR="00D5158A" w:rsidRPr="00D04D37" w:rsidRDefault="00D5158A" w:rsidP="00D5158A">
            <w:pPr>
              <w:jc w:val="center"/>
              <w:rPr>
                <w:i/>
                <w:sz w:val="24"/>
                <w:szCs w:val="24"/>
              </w:rPr>
            </w:pPr>
          </w:p>
          <w:p w:rsidR="00D5158A" w:rsidRPr="00D04D37" w:rsidRDefault="00D5158A" w:rsidP="00D5158A">
            <w:pPr>
              <w:jc w:val="center"/>
              <w:rPr>
                <w:i/>
                <w:sz w:val="24"/>
                <w:szCs w:val="24"/>
              </w:rPr>
            </w:pPr>
            <w:r w:rsidRPr="00D04D37">
              <w:rPr>
                <w:i/>
                <w:sz w:val="24"/>
                <w:szCs w:val="24"/>
              </w:rPr>
              <w:t>Подготовка межведомственных запросов в уполномоченные государственные органы и органы местного самоуправления</w:t>
            </w:r>
          </w:p>
          <w:p w:rsidR="00D5158A" w:rsidRPr="00D04D37" w:rsidRDefault="00D5158A" w:rsidP="00D5158A">
            <w:pPr>
              <w:jc w:val="center"/>
              <w:rPr>
                <w:i/>
                <w:sz w:val="24"/>
                <w:szCs w:val="24"/>
              </w:rPr>
            </w:pPr>
          </w:p>
        </w:tc>
      </w:tr>
    </w:tbl>
    <w:p w:rsidR="00D5158A" w:rsidRPr="00D04D37" w:rsidRDefault="00D5158A" w:rsidP="00D5158A">
      <w:pPr>
        <w:spacing w:after="0" w:line="240" w:lineRule="auto"/>
        <w:jc w:val="center"/>
        <w:rPr>
          <w:rFonts w:ascii="Times New Roman" w:hAnsi="Times New Roman" w:cs="Times New Roman"/>
          <w:i/>
          <w:sz w:val="24"/>
          <w:szCs w:val="24"/>
        </w:rPr>
      </w:pPr>
    </w:p>
    <w:p w:rsidR="00D5158A" w:rsidRPr="00D04D37" w:rsidRDefault="00D5158A" w:rsidP="00D5158A">
      <w:pPr>
        <w:spacing w:after="0" w:line="240" w:lineRule="auto"/>
        <w:jc w:val="center"/>
        <w:rPr>
          <w:rFonts w:ascii="Times New Roman" w:hAnsi="Times New Roman" w:cs="Times New Roman"/>
          <w:i/>
          <w:sz w:val="24"/>
          <w:szCs w:val="24"/>
        </w:rPr>
      </w:pPr>
    </w:p>
    <w:tbl>
      <w:tblPr>
        <w:tblStyle w:val="afa"/>
        <w:tblW w:w="0" w:type="auto"/>
        <w:tblLook w:val="01E0"/>
      </w:tblPr>
      <w:tblGrid>
        <w:gridCol w:w="9571"/>
      </w:tblGrid>
      <w:tr w:rsidR="00D5158A" w:rsidRPr="00D04D37" w:rsidTr="00D5158A">
        <w:tc>
          <w:tcPr>
            <w:tcW w:w="10421" w:type="dxa"/>
          </w:tcPr>
          <w:p w:rsidR="00D5158A" w:rsidRPr="00D04D37" w:rsidRDefault="00D5158A" w:rsidP="00D5158A">
            <w:pPr>
              <w:jc w:val="center"/>
              <w:rPr>
                <w:i/>
                <w:sz w:val="24"/>
                <w:szCs w:val="24"/>
              </w:rPr>
            </w:pPr>
          </w:p>
          <w:p w:rsidR="00D5158A" w:rsidRPr="00D04D37" w:rsidRDefault="00D5158A" w:rsidP="00D5158A">
            <w:pPr>
              <w:jc w:val="center"/>
              <w:rPr>
                <w:i/>
                <w:sz w:val="24"/>
                <w:szCs w:val="24"/>
              </w:rPr>
            </w:pPr>
            <w:r w:rsidRPr="00D04D37">
              <w:rPr>
                <w:i/>
                <w:sz w:val="24"/>
                <w:szCs w:val="24"/>
              </w:rPr>
              <w:t>Проверка соответствия документов требованиям  Регламента</w:t>
            </w:r>
          </w:p>
          <w:p w:rsidR="00D5158A" w:rsidRPr="00D04D37" w:rsidRDefault="00D5158A" w:rsidP="00D5158A">
            <w:pPr>
              <w:jc w:val="center"/>
              <w:rPr>
                <w:i/>
                <w:sz w:val="24"/>
                <w:szCs w:val="24"/>
              </w:rPr>
            </w:pPr>
          </w:p>
        </w:tc>
      </w:tr>
    </w:tbl>
    <w:p w:rsidR="00D5158A" w:rsidRPr="00D04D37" w:rsidRDefault="00D5158A" w:rsidP="00D5158A">
      <w:pPr>
        <w:spacing w:after="0" w:line="240" w:lineRule="auto"/>
        <w:jc w:val="center"/>
        <w:rPr>
          <w:rFonts w:ascii="Times New Roman" w:hAnsi="Times New Roman" w:cs="Times New Roman"/>
          <w:i/>
          <w:sz w:val="24"/>
          <w:szCs w:val="24"/>
        </w:rPr>
      </w:pPr>
    </w:p>
    <w:p w:rsidR="00D5158A" w:rsidRPr="00D04D37" w:rsidRDefault="00D5158A" w:rsidP="00D5158A">
      <w:pPr>
        <w:spacing w:after="0" w:line="240" w:lineRule="auto"/>
        <w:jc w:val="center"/>
        <w:rPr>
          <w:rFonts w:ascii="Times New Roman" w:hAnsi="Times New Roman" w:cs="Times New Roman"/>
          <w:i/>
          <w:sz w:val="24"/>
          <w:szCs w:val="24"/>
        </w:rPr>
      </w:pPr>
    </w:p>
    <w:tbl>
      <w:tblPr>
        <w:tblStyle w:val="afa"/>
        <w:tblW w:w="0" w:type="auto"/>
        <w:tblLook w:val="01E0"/>
      </w:tblPr>
      <w:tblGrid>
        <w:gridCol w:w="4731"/>
        <w:gridCol w:w="4840"/>
      </w:tblGrid>
      <w:tr w:rsidR="00D5158A" w:rsidRPr="00D04D37" w:rsidTr="00D5158A">
        <w:tc>
          <w:tcPr>
            <w:tcW w:w="5148" w:type="dxa"/>
          </w:tcPr>
          <w:p w:rsidR="00D5158A" w:rsidRPr="00D04D37" w:rsidRDefault="00D5158A" w:rsidP="00D5158A">
            <w:pPr>
              <w:jc w:val="center"/>
              <w:rPr>
                <w:i/>
                <w:sz w:val="24"/>
                <w:szCs w:val="24"/>
              </w:rPr>
            </w:pPr>
          </w:p>
          <w:p w:rsidR="00D5158A" w:rsidRPr="00D04D37" w:rsidRDefault="00D5158A" w:rsidP="00D5158A">
            <w:pPr>
              <w:jc w:val="center"/>
              <w:rPr>
                <w:i/>
                <w:sz w:val="24"/>
                <w:szCs w:val="24"/>
              </w:rPr>
            </w:pPr>
            <w:r w:rsidRPr="00D04D37">
              <w:rPr>
                <w:i/>
                <w:sz w:val="24"/>
                <w:szCs w:val="24"/>
              </w:rPr>
              <w:t xml:space="preserve">Рассмотрение заявления </w:t>
            </w:r>
          </w:p>
        </w:tc>
        <w:tc>
          <w:tcPr>
            <w:tcW w:w="5273" w:type="dxa"/>
          </w:tcPr>
          <w:p w:rsidR="00D5158A" w:rsidRPr="00D04D37" w:rsidRDefault="00D5158A" w:rsidP="00D5158A">
            <w:pPr>
              <w:pStyle w:val="ConsPlusNonformat"/>
              <w:jc w:val="center"/>
              <w:rPr>
                <w:rFonts w:ascii="Times New Roman" w:hAnsi="Times New Roman" w:cs="Times New Roman"/>
                <w:i/>
                <w:sz w:val="24"/>
                <w:szCs w:val="24"/>
              </w:rPr>
            </w:pPr>
          </w:p>
          <w:p w:rsidR="00D5158A" w:rsidRPr="00D04D37" w:rsidRDefault="00D5158A" w:rsidP="00D5158A">
            <w:pPr>
              <w:pStyle w:val="ConsPlusNonformat"/>
              <w:jc w:val="center"/>
              <w:rPr>
                <w:rFonts w:ascii="Times New Roman" w:hAnsi="Times New Roman" w:cs="Times New Roman"/>
                <w:i/>
              </w:rPr>
            </w:pPr>
            <w:r w:rsidRPr="00D04D37">
              <w:rPr>
                <w:rFonts w:ascii="Times New Roman" w:hAnsi="Times New Roman" w:cs="Times New Roman"/>
                <w:i/>
                <w:sz w:val="24"/>
                <w:szCs w:val="24"/>
              </w:rPr>
              <w:t xml:space="preserve">Подготовка отказа в рассмотрении заявления при наличии оснований </w:t>
            </w:r>
            <w:r w:rsidRPr="00D04D37">
              <w:rPr>
                <w:rFonts w:ascii="Times New Roman" w:hAnsi="Times New Roman" w:cs="Times New Roman"/>
                <w:i/>
                <w:sz w:val="24"/>
                <w:szCs w:val="24"/>
              </w:rPr>
              <w:br/>
              <w:t>(п. 2.9.1. Регламента).</w:t>
            </w:r>
            <w:r w:rsidRPr="00D04D37">
              <w:rPr>
                <w:rFonts w:ascii="Times New Roman" w:hAnsi="Times New Roman" w:cs="Times New Roman"/>
                <w:i/>
                <w:sz w:val="24"/>
                <w:szCs w:val="24"/>
              </w:rPr>
              <w:br/>
              <w:t xml:space="preserve"> Возврат заявителю заявления </w:t>
            </w:r>
            <w:r w:rsidRPr="00D04D37">
              <w:rPr>
                <w:rFonts w:ascii="Times New Roman" w:hAnsi="Times New Roman" w:cs="Times New Roman"/>
                <w:i/>
                <w:sz w:val="24"/>
                <w:szCs w:val="24"/>
              </w:rPr>
              <w:br/>
              <w:t>в течение 10 дней с указанием причин отказа</w:t>
            </w:r>
          </w:p>
          <w:p w:rsidR="00D5158A" w:rsidRPr="00D04D37" w:rsidRDefault="00D5158A" w:rsidP="00D5158A">
            <w:pPr>
              <w:jc w:val="center"/>
              <w:rPr>
                <w:i/>
                <w:sz w:val="24"/>
                <w:szCs w:val="24"/>
              </w:rPr>
            </w:pPr>
          </w:p>
        </w:tc>
      </w:tr>
    </w:tbl>
    <w:p w:rsidR="00D5158A" w:rsidRPr="00D04D37" w:rsidRDefault="00D5158A" w:rsidP="004E4340">
      <w:pPr>
        <w:spacing w:after="0" w:line="240" w:lineRule="auto"/>
        <w:rPr>
          <w:rFonts w:ascii="Times New Roman" w:hAnsi="Times New Roman" w:cs="Times New Roman"/>
          <w:b/>
        </w:rPr>
      </w:pPr>
    </w:p>
    <w:tbl>
      <w:tblPr>
        <w:tblStyle w:val="afa"/>
        <w:tblW w:w="5000" w:type="pct"/>
        <w:tblLook w:val="01E0"/>
      </w:tblPr>
      <w:tblGrid>
        <w:gridCol w:w="4774"/>
        <w:gridCol w:w="4797"/>
      </w:tblGrid>
      <w:tr w:rsidR="00D5158A" w:rsidRPr="00D04D37" w:rsidTr="00D5158A">
        <w:trPr>
          <w:trHeight w:val="1481"/>
        </w:trPr>
        <w:tc>
          <w:tcPr>
            <w:tcW w:w="2494" w:type="pct"/>
            <w:vAlign w:val="center"/>
          </w:tcPr>
          <w:p w:rsidR="00D5158A" w:rsidRPr="00D04D37" w:rsidRDefault="00D5158A" w:rsidP="00D5158A">
            <w:pPr>
              <w:jc w:val="center"/>
              <w:rPr>
                <w:i/>
                <w:sz w:val="24"/>
                <w:szCs w:val="24"/>
              </w:rPr>
            </w:pPr>
          </w:p>
          <w:p w:rsidR="00D5158A" w:rsidRPr="00D04D37" w:rsidRDefault="00D5158A" w:rsidP="00D5158A">
            <w:pPr>
              <w:autoSpaceDN w:val="0"/>
              <w:adjustRightInd w:val="0"/>
              <w:jc w:val="both"/>
              <w:rPr>
                <w:i/>
                <w:sz w:val="24"/>
                <w:szCs w:val="24"/>
              </w:rPr>
            </w:pPr>
            <w:r w:rsidRPr="00D04D37">
              <w:rPr>
                <w:i/>
                <w:sz w:val="24"/>
                <w:szCs w:val="24"/>
              </w:rPr>
              <w:t xml:space="preserve"> Выдача порубочного билета на вырубку (снос) зелёных насаждений и/или разрешения на пересадку зелёных насаждений</w:t>
            </w:r>
          </w:p>
          <w:p w:rsidR="00D5158A" w:rsidRPr="00D04D37" w:rsidRDefault="00D5158A" w:rsidP="00D5158A">
            <w:pPr>
              <w:jc w:val="center"/>
              <w:rPr>
                <w:i/>
                <w:sz w:val="24"/>
                <w:szCs w:val="24"/>
              </w:rPr>
            </w:pPr>
          </w:p>
        </w:tc>
        <w:tc>
          <w:tcPr>
            <w:tcW w:w="2506" w:type="pct"/>
            <w:vAlign w:val="center"/>
          </w:tcPr>
          <w:p w:rsidR="00D5158A" w:rsidRPr="00D04D37" w:rsidRDefault="00D5158A" w:rsidP="00D5158A">
            <w:pPr>
              <w:jc w:val="center"/>
              <w:outlineLvl w:val="0"/>
              <w:rPr>
                <w:i/>
                <w:sz w:val="24"/>
                <w:szCs w:val="24"/>
              </w:rPr>
            </w:pPr>
          </w:p>
          <w:p w:rsidR="00D5158A" w:rsidRPr="00D04D37" w:rsidRDefault="00D5158A" w:rsidP="00D5158A">
            <w:pPr>
              <w:autoSpaceDN w:val="0"/>
              <w:adjustRightInd w:val="0"/>
              <w:jc w:val="both"/>
              <w:rPr>
                <w:i/>
                <w:sz w:val="24"/>
                <w:szCs w:val="24"/>
              </w:rPr>
            </w:pPr>
            <w:r w:rsidRPr="00D04D37">
              <w:rPr>
                <w:i/>
                <w:sz w:val="24"/>
                <w:szCs w:val="24"/>
              </w:rPr>
              <w:t>Принятие решение об отказе в  выдаче порубочного билета на вырубку (снос) зелёных насаждений и/или разрешения на пересадку зелёных насаждений</w:t>
            </w:r>
          </w:p>
          <w:p w:rsidR="00D5158A" w:rsidRPr="00D04D37" w:rsidRDefault="00D5158A" w:rsidP="00D5158A">
            <w:pPr>
              <w:jc w:val="center"/>
              <w:rPr>
                <w:i/>
                <w:sz w:val="24"/>
                <w:szCs w:val="24"/>
              </w:rPr>
            </w:pPr>
          </w:p>
        </w:tc>
      </w:tr>
    </w:tbl>
    <w:p w:rsidR="00D5158A" w:rsidRPr="00D04D37" w:rsidRDefault="00D5158A" w:rsidP="009D7717">
      <w:pPr>
        <w:spacing w:after="0" w:line="240" w:lineRule="auto"/>
        <w:rPr>
          <w:rFonts w:ascii="Times New Roman" w:hAnsi="Times New Roman" w:cs="Times New Roman"/>
          <w:b/>
        </w:rPr>
      </w:pPr>
    </w:p>
    <w:tbl>
      <w:tblPr>
        <w:tblStyle w:val="afa"/>
        <w:tblW w:w="0" w:type="auto"/>
        <w:tblLook w:val="01E0"/>
      </w:tblPr>
      <w:tblGrid>
        <w:gridCol w:w="9571"/>
      </w:tblGrid>
      <w:tr w:rsidR="00D5158A" w:rsidRPr="00D04D37" w:rsidTr="00D5158A">
        <w:tc>
          <w:tcPr>
            <w:tcW w:w="10421" w:type="dxa"/>
          </w:tcPr>
          <w:p w:rsidR="00D5158A" w:rsidRPr="00D04D37" w:rsidRDefault="00D5158A" w:rsidP="00D5158A">
            <w:pPr>
              <w:autoSpaceDN w:val="0"/>
              <w:adjustRightInd w:val="0"/>
              <w:jc w:val="both"/>
              <w:rPr>
                <w:i/>
                <w:sz w:val="24"/>
                <w:szCs w:val="24"/>
              </w:rPr>
            </w:pPr>
            <w:r w:rsidRPr="00D04D37">
              <w:rPr>
                <w:i/>
                <w:sz w:val="24"/>
                <w:szCs w:val="24"/>
              </w:rPr>
              <w:t>Направление порубочного билета на вырубку (снос) зелёных насаждений и/или разрешения на пересадку зелёных насаждений или мотивированного решения об отказе в  выдаче порубочного билета на вырубку (снос) зелёных насаждений и/или разрешения на пересадку зелёных насаждений заявителю</w:t>
            </w:r>
          </w:p>
        </w:tc>
      </w:tr>
    </w:tbl>
    <w:p w:rsidR="00D5158A" w:rsidRPr="00D04D37" w:rsidRDefault="00D5158A" w:rsidP="009D7717">
      <w:pPr>
        <w:spacing w:after="0" w:line="240" w:lineRule="auto"/>
        <w:jc w:val="both"/>
        <w:rPr>
          <w:rFonts w:ascii="Times New Roman" w:hAnsi="Times New Roman" w:cs="Times New Roman"/>
          <w:sz w:val="32"/>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drawing>
          <wp:inline distT="0" distB="0" distL="0" distR="0">
            <wp:extent cx="647700" cy="790575"/>
            <wp:effectExtent l="19050" t="0" r="0" b="0"/>
            <wp:docPr id="71" name="Рисунок 7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ind w:firstLine="720"/>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b/>
          <w:i/>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05 июня 2017 года № 26</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О защите персональных данных в администрации муниципального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образования «Парское сельское поселение Родниковского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муниципального района Ивановской области»</w:t>
      </w:r>
    </w:p>
    <w:p w:rsidR="00D5158A" w:rsidRPr="00D04D37" w:rsidRDefault="00D5158A" w:rsidP="00D5158A">
      <w:pPr>
        <w:spacing w:after="0" w:line="240" w:lineRule="auto"/>
        <w:ind w:firstLine="708"/>
        <w:jc w:val="both"/>
        <w:rPr>
          <w:rFonts w:ascii="Times New Roman" w:hAnsi="Times New Roman" w:cs="Times New Roman"/>
          <w:color w:val="000000"/>
          <w:sz w:val="28"/>
          <w:szCs w:val="28"/>
          <w:shd w:val="clear" w:color="auto" w:fill="FFFFFF"/>
        </w:rPr>
      </w:pPr>
    </w:p>
    <w:p w:rsidR="004E4340" w:rsidRPr="00A47E9A" w:rsidRDefault="00D5158A" w:rsidP="00A47E9A">
      <w:pPr>
        <w:spacing w:after="0" w:line="240" w:lineRule="auto"/>
        <w:ind w:firstLine="708"/>
        <w:jc w:val="both"/>
        <w:rPr>
          <w:rFonts w:ascii="Times New Roman" w:hAnsi="Times New Roman" w:cs="Times New Roman"/>
          <w:color w:val="000000"/>
          <w:sz w:val="28"/>
          <w:szCs w:val="28"/>
          <w:shd w:val="clear" w:color="auto" w:fill="FFFFFF"/>
        </w:rPr>
      </w:pPr>
      <w:r w:rsidRPr="00D04D37">
        <w:rPr>
          <w:rFonts w:ascii="Times New Roman" w:hAnsi="Times New Roman" w:cs="Times New Roman"/>
          <w:color w:val="000000"/>
          <w:sz w:val="28"/>
          <w:szCs w:val="28"/>
          <w:shd w:val="clear" w:color="auto" w:fill="FFFFFF"/>
        </w:rPr>
        <w:t xml:space="preserve">В соответствии с Федеральным законом от 27 июля 2006 № 152-ФЗ «О персональных данных», Постановлением Правительства Российской Федерации от 21 марта </w:t>
      </w:r>
      <w:smartTag w:uri="urn:schemas-microsoft-com:office:smarttags" w:element="metricconverter">
        <w:smartTagPr>
          <w:attr w:name="ProductID" w:val="2012 г"/>
        </w:smartTagPr>
        <w:r w:rsidRPr="00D04D37">
          <w:rPr>
            <w:rFonts w:ascii="Times New Roman" w:hAnsi="Times New Roman" w:cs="Times New Roman"/>
            <w:color w:val="000000"/>
            <w:sz w:val="28"/>
            <w:szCs w:val="28"/>
            <w:shd w:val="clear" w:color="auto" w:fill="FFFFFF"/>
          </w:rPr>
          <w:t>2012 г</w:t>
        </w:r>
      </w:smartTag>
      <w:r w:rsidRPr="00D04D37">
        <w:rPr>
          <w:rFonts w:ascii="Times New Roman" w:hAnsi="Times New Roman" w:cs="Times New Roman"/>
          <w:color w:val="000000"/>
          <w:sz w:val="28"/>
          <w:szCs w:val="28"/>
          <w:shd w:val="clear" w:color="auto" w:fill="FFFFFF"/>
        </w:rPr>
        <w:t>.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4E4340" w:rsidRPr="00D04D37" w:rsidRDefault="00D5158A" w:rsidP="00A47E9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 О С Т А Н О В Л Я Ю:</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color w:val="000000"/>
          <w:sz w:val="28"/>
          <w:szCs w:val="28"/>
        </w:rPr>
        <w:tab/>
        <w:t xml:space="preserve">1. Утвердить Правила обработки персональных </w:t>
      </w:r>
      <w:r w:rsidRPr="00D04D37">
        <w:rPr>
          <w:rFonts w:ascii="Times New Roman" w:hAnsi="Times New Roman" w:cs="Times New Roman"/>
          <w:bCs/>
          <w:sz w:val="28"/>
          <w:szCs w:val="28"/>
        </w:rPr>
        <w:t xml:space="preserve">данных в 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 (приложение № 1).</w:t>
      </w:r>
    </w:p>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color w:val="000000"/>
          <w:sz w:val="28"/>
          <w:szCs w:val="28"/>
        </w:rPr>
        <w:tab/>
        <w:t xml:space="preserve">2. Утвердить Правила </w:t>
      </w:r>
      <w:r w:rsidRPr="00D04D37">
        <w:rPr>
          <w:rFonts w:ascii="Times New Roman" w:hAnsi="Times New Roman" w:cs="Times New Roman"/>
          <w:sz w:val="28"/>
          <w:szCs w:val="28"/>
        </w:rPr>
        <w:t xml:space="preserve">рассмотрения запросов субъектов персональных данных или их представителей </w:t>
      </w:r>
      <w:r w:rsidRPr="00D04D37">
        <w:rPr>
          <w:rFonts w:ascii="Times New Roman" w:hAnsi="Times New Roman" w:cs="Times New Roman"/>
          <w:bCs/>
          <w:sz w:val="28"/>
          <w:szCs w:val="28"/>
        </w:rPr>
        <w:t xml:space="preserve">в 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 (приложение № 2).</w:t>
      </w:r>
    </w:p>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color w:val="000000"/>
          <w:sz w:val="28"/>
          <w:szCs w:val="28"/>
        </w:rPr>
        <w:tab/>
        <w:t xml:space="preserve">3. Утвердить Правила </w:t>
      </w:r>
      <w:r w:rsidRPr="00D04D37">
        <w:rPr>
          <w:rFonts w:ascii="Times New Roman" w:hAnsi="Times New Roman" w:cs="Times New Roman"/>
          <w:sz w:val="28"/>
          <w:szCs w:val="28"/>
        </w:rPr>
        <w:t xml:space="preserve">осуществления внутреннего контроля соответствия обработки персональных данных требованиям к защите персональных данных, </w:t>
      </w:r>
      <w:r w:rsidRPr="00D04D37">
        <w:rPr>
          <w:rFonts w:ascii="Times New Roman" w:hAnsi="Times New Roman" w:cs="Times New Roman"/>
          <w:bCs/>
          <w:sz w:val="28"/>
          <w:szCs w:val="28"/>
        </w:rPr>
        <w:t xml:space="preserve">установленным Федеральным </w:t>
      </w:r>
      <w:hyperlink r:id="rId28" w:history="1">
        <w:r w:rsidRPr="00D04D37">
          <w:rPr>
            <w:rFonts w:ascii="Times New Roman" w:hAnsi="Times New Roman" w:cs="Times New Roman"/>
            <w:bCs/>
            <w:sz w:val="28"/>
            <w:szCs w:val="28"/>
          </w:rPr>
          <w:t>законом</w:t>
        </w:r>
      </w:hyperlink>
      <w:r w:rsidRPr="00D04D37">
        <w:rPr>
          <w:rFonts w:ascii="Times New Roman" w:hAnsi="Times New Roman" w:cs="Times New Roman"/>
          <w:bCs/>
          <w:sz w:val="28"/>
          <w:szCs w:val="28"/>
        </w:rPr>
        <w:t xml:space="preserve"> «О персональных данных», в 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 (приложение № 3).</w:t>
      </w:r>
    </w:p>
    <w:p w:rsidR="00D5158A" w:rsidRPr="00D04D37" w:rsidRDefault="00D5158A" w:rsidP="00D5158A">
      <w:pPr>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ab/>
        <w:t xml:space="preserve">4. Утвердить Правила </w:t>
      </w:r>
      <w:r w:rsidRPr="00D04D37">
        <w:rPr>
          <w:rFonts w:ascii="Times New Roman" w:hAnsi="Times New Roman" w:cs="Times New Roman"/>
          <w:sz w:val="28"/>
          <w:szCs w:val="28"/>
        </w:rPr>
        <w:t xml:space="preserve">работы с обезличенными данными </w:t>
      </w:r>
      <w:r w:rsidRPr="00D04D37">
        <w:rPr>
          <w:rFonts w:ascii="Times New Roman" w:hAnsi="Times New Roman" w:cs="Times New Roman"/>
          <w:bCs/>
          <w:sz w:val="28"/>
          <w:szCs w:val="28"/>
        </w:rPr>
        <w:t xml:space="preserve">в администрации </w:t>
      </w:r>
      <w:r w:rsidRPr="00D04D37">
        <w:rPr>
          <w:rFonts w:ascii="Times New Roman" w:hAnsi="Times New Roman" w:cs="Times New Roman"/>
          <w:sz w:val="28"/>
          <w:szCs w:val="28"/>
        </w:rPr>
        <w:t xml:space="preserve">муниципального образования «Парское сельское поселение </w:t>
      </w:r>
      <w:r w:rsidRPr="00D04D37">
        <w:rPr>
          <w:rFonts w:ascii="Times New Roman" w:hAnsi="Times New Roman" w:cs="Times New Roman"/>
          <w:sz w:val="28"/>
          <w:szCs w:val="28"/>
        </w:rPr>
        <w:lastRenderedPageBreak/>
        <w:t>Родниковского муниципального района Ивановской области» (приложение № 4).</w:t>
      </w:r>
    </w:p>
    <w:p w:rsidR="00D5158A" w:rsidRPr="00D04D37" w:rsidRDefault="00D5158A" w:rsidP="00D5158A">
      <w:pPr>
        <w:spacing w:after="0" w:line="240" w:lineRule="auto"/>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ab/>
        <w:t>5. Утвердить Перечни:</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color w:val="000000"/>
          <w:sz w:val="28"/>
          <w:szCs w:val="28"/>
        </w:rPr>
        <w:t>5.1. П</w:t>
      </w:r>
      <w:r w:rsidRPr="00D04D37">
        <w:rPr>
          <w:rFonts w:ascii="Times New Roman" w:hAnsi="Times New Roman" w:cs="Times New Roman"/>
          <w:sz w:val="28"/>
          <w:szCs w:val="28"/>
        </w:rPr>
        <w:t>еречень информационных систем персональных данных (приложение № 5).</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5.2. Перечень персональных данных, обрабатываемых в </w:t>
      </w:r>
      <w:r w:rsidRPr="00D04D37">
        <w:rPr>
          <w:rFonts w:ascii="Times New Roman" w:hAnsi="Times New Roman" w:cs="Times New Roman"/>
          <w:bCs/>
          <w:sz w:val="28"/>
          <w:szCs w:val="28"/>
        </w:rPr>
        <w:t xml:space="preserve">администрации </w:t>
      </w:r>
      <w:r w:rsidRPr="00D04D37">
        <w:rPr>
          <w:rFonts w:ascii="Times New Roman" w:hAnsi="Times New Roman" w:cs="Times New Roman"/>
          <w:sz w:val="28"/>
          <w:szCs w:val="28"/>
        </w:rPr>
        <w:t xml:space="preserve"> муниципального образования «Парское сельское поселение Родниковского муниципального района Ивановской области» в связи с реализацией служебных или трудовых отношений, а также в связи с оказанием муниципальных услуг и осуществлением муниципальных функций (приложение № 6).</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5.3. Перечень должностей служащих </w:t>
      </w:r>
      <w:r w:rsidRPr="00D04D37">
        <w:rPr>
          <w:rFonts w:ascii="Times New Roman" w:hAnsi="Times New Roman" w:cs="Times New Roman"/>
          <w:bCs/>
          <w:sz w:val="28"/>
          <w:szCs w:val="28"/>
        </w:rPr>
        <w:t xml:space="preserve">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 ответственных за проведение мероприятий по обезличиванию обрабатываемых персональных данных (приложение № 7).</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5.4. Перечень должностей служащих </w:t>
      </w:r>
      <w:r w:rsidRPr="00D04D37">
        <w:rPr>
          <w:rFonts w:ascii="Times New Roman" w:hAnsi="Times New Roman" w:cs="Times New Roman"/>
          <w:bCs/>
          <w:sz w:val="28"/>
          <w:szCs w:val="28"/>
        </w:rPr>
        <w:t xml:space="preserve">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 замещение которых предусматривает осуществление обработки персональных данных либо осуществление доступа к персональным данным (приложение № 8).</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6. Утвердить Порядок доступа служащих </w:t>
      </w:r>
      <w:r w:rsidRPr="00D04D37">
        <w:rPr>
          <w:rFonts w:ascii="Times New Roman" w:hAnsi="Times New Roman" w:cs="Times New Roman"/>
          <w:bCs/>
          <w:sz w:val="28"/>
          <w:szCs w:val="28"/>
        </w:rPr>
        <w:t xml:space="preserve">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bCs/>
          <w:sz w:val="28"/>
          <w:szCs w:val="28"/>
        </w:rPr>
        <w:t xml:space="preserve"> </w:t>
      </w:r>
      <w:r w:rsidRPr="00D04D37">
        <w:rPr>
          <w:rFonts w:ascii="Times New Roman" w:hAnsi="Times New Roman" w:cs="Times New Roman"/>
          <w:sz w:val="28"/>
          <w:szCs w:val="28"/>
        </w:rPr>
        <w:t xml:space="preserve">в помещения </w:t>
      </w:r>
      <w:r w:rsidRPr="00D04D37">
        <w:rPr>
          <w:rFonts w:ascii="Times New Roman" w:hAnsi="Times New Roman" w:cs="Times New Roman"/>
          <w:bCs/>
          <w:sz w:val="28"/>
          <w:szCs w:val="28"/>
        </w:rPr>
        <w:t>администрации «Парское</w:t>
      </w:r>
      <w:r w:rsidRPr="00D04D37">
        <w:rPr>
          <w:rFonts w:ascii="Times New Roman" w:hAnsi="Times New Roman" w:cs="Times New Roman"/>
          <w:sz w:val="28"/>
          <w:szCs w:val="28"/>
        </w:rPr>
        <w:t xml:space="preserve"> сельское поселение Родниковского муниципального района Ивановской области», в которых ведется обработка персональных данных (приложение № 9).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7. Утвердить форму согласия на обработку персональных данных служащих </w:t>
      </w:r>
      <w:r w:rsidRPr="00D04D37">
        <w:rPr>
          <w:rFonts w:ascii="Times New Roman" w:hAnsi="Times New Roman" w:cs="Times New Roman"/>
          <w:bCs/>
          <w:sz w:val="28"/>
          <w:szCs w:val="28"/>
        </w:rPr>
        <w:t xml:space="preserve">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 иных субъектов персональных данных, а также Типовую форму разъяснения субъекту персональных данных юридических последствий отказа предоставить свои персональные данные (приложение № 10).</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8.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9. Настоящее  постановление вступает в силу с момента подписания.</w:t>
      </w:r>
    </w:p>
    <w:p w:rsidR="009D7717" w:rsidRPr="00A47E9A" w:rsidRDefault="00D5158A" w:rsidP="00A47E9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10. Контроль за исполнением настоящего постановления оставляю за собой.</w:t>
      </w:r>
    </w:p>
    <w:p w:rsidR="00A47E9A" w:rsidRDefault="00A47E9A" w:rsidP="00D5158A">
      <w:pPr>
        <w:pStyle w:val="a8"/>
        <w:spacing w:after="0"/>
        <w:rPr>
          <w:b/>
          <w:sz w:val="28"/>
          <w:szCs w:val="28"/>
        </w:rPr>
      </w:pPr>
    </w:p>
    <w:p w:rsidR="00D5158A" w:rsidRPr="00D04D37" w:rsidRDefault="00D5158A" w:rsidP="00D5158A">
      <w:pPr>
        <w:pStyle w:val="a8"/>
        <w:spacing w:after="0"/>
        <w:rPr>
          <w:b/>
          <w:sz w:val="28"/>
          <w:szCs w:val="28"/>
        </w:rPr>
      </w:pPr>
      <w:r w:rsidRPr="00A47E9A">
        <w:rPr>
          <w:b/>
          <w:sz w:val="28"/>
          <w:szCs w:val="28"/>
        </w:rPr>
        <w:t>Г</w:t>
      </w:r>
      <w:r w:rsidRPr="00D04D37">
        <w:rPr>
          <w:b/>
          <w:sz w:val="28"/>
          <w:szCs w:val="28"/>
        </w:rPr>
        <w:t xml:space="preserve">лава </w:t>
      </w:r>
    </w:p>
    <w:p w:rsidR="00D5158A" w:rsidRPr="00D04D37" w:rsidRDefault="00D5158A" w:rsidP="00D5158A">
      <w:pPr>
        <w:pStyle w:val="a8"/>
        <w:spacing w:after="0"/>
        <w:rPr>
          <w:b/>
          <w:sz w:val="28"/>
          <w:szCs w:val="28"/>
        </w:rPr>
      </w:pPr>
      <w:r w:rsidRPr="00D04D37">
        <w:rPr>
          <w:b/>
          <w:sz w:val="28"/>
          <w:szCs w:val="28"/>
        </w:rPr>
        <w:t>муниципального образования</w:t>
      </w:r>
    </w:p>
    <w:p w:rsidR="00D5158A" w:rsidRPr="00D04D37" w:rsidRDefault="00D5158A" w:rsidP="00D5158A">
      <w:pPr>
        <w:pStyle w:val="a8"/>
        <w:spacing w:after="0"/>
        <w:rPr>
          <w:b/>
          <w:sz w:val="28"/>
          <w:szCs w:val="28"/>
        </w:rPr>
      </w:pPr>
      <w:r w:rsidRPr="00D04D37">
        <w:rPr>
          <w:b/>
          <w:sz w:val="28"/>
          <w:szCs w:val="28"/>
        </w:rPr>
        <w:t>«Парское сельское поселение</w:t>
      </w:r>
    </w:p>
    <w:p w:rsidR="00D5158A" w:rsidRPr="00D04D37" w:rsidRDefault="00D5158A" w:rsidP="00D5158A">
      <w:pPr>
        <w:pStyle w:val="a8"/>
        <w:spacing w:after="0"/>
        <w:rPr>
          <w:b/>
          <w:sz w:val="28"/>
          <w:szCs w:val="28"/>
        </w:rPr>
      </w:pPr>
      <w:r w:rsidRPr="00D04D37">
        <w:rPr>
          <w:b/>
          <w:sz w:val="28"/>
          <w:szCs w:val="28"/>
        </w:rPr>
        <w:t>Родниковского муниципального района</w:t>
      </w:r>
    </w:p>
    <w:p w:rsidR="00D5158A" w:rsidRPr="00D04D37" w:rsidRDefault="00D5158A" w:rsidP="00D5158A">
      <w:pPr>
        <w:pStyle w:val="a8"/>
        <w:spacing w:after="0"/>
        <w:rPr>
          <w:b/>
          <w:sz w:val="28"/>
          <w:szCs w:val="28"/>
        </w:rPr>
      </w:pPr>
      <w:r w:rsidRPr="00D04D37">
        <w:rPr>
          <w:b/>
          <w:sz w:val="28"/>
          <w:szCs w:val="28"/>
        </w:rPr>
        <w:t>Ивановской области»                                                                Т.А. Чурбанова</w:t>
      </w:r>
    </w:p>
    <w:p w:rsidR="009D7717" w:rsidRDefault="009D7717" w:rsidP="00D5158A">
      <w:pPr>
        <w:spacing w:after="0" w:line="240" w:lineRule="auto"/>
        <w:jc w:val="right"/>
        <w:rPr>
          <w:rFonts w:ascii="Times New Roman" w:hAnsi="Times New Roman" w:cs="Times New Roman"/>
        </w:rPr>
      </w:pPr>
    </w:p>
    <w:p w:rsidR="00A47E9A" w:rsidRPr="00D04D37" w:rsidRDefault="00A47E9A" w:rsidP="00D5158A">
      <w:pPr>
        <w:spacing w:after="0" w:line="240" w:lineRule="auto"/>
        <w:jc w:val="right"/>
        <w:rPr>
          <w:rFonts w:ascii="Times New Roman" w:hAnsi="Times New Roman" w:cs="Times New Roman"/>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 xml:space="preserve">Приложение № 1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9D7717"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pStyle w:val="ae"/>
        <w:shd w:val="clear" w:color="auto" w:fill="FFFFFF"/>
        <w:spacing w:before="0" w:beforeAutospacing="0" w:after="0" w:afterAutospacing="0"/>
        <w:jc w:val="center"/>
        <w:rPr>
          <w:sz w:val="28"/>
          <w:szCs w:val="28"/>
        </w:rPr>
      </w:pPr>
      <w:r w:rsidRPr="00D04D37">
        <w:rPr>
          <w:b/>
          <w:bCs/>
          <w:sz w:val="28"/>
          <w:szCs w:val="28"/>
        </w:rPr>
        <w:t>ПРАВИЛА</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обработки персональных данных в администрации муниципального образования «Парское сельское поселение Родниковского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муниципального района Ивановской области»</w:t>
      </w:r>
      <w:r w:rsidRPr="00D04D37">
        <w:rPr>
          <w:rFonts w:ascii="Times New Roman" w:hAnsi="Times New Roman" w:cs="Times New Roman"/>
          <w:b/>
          <w:sz w:val="28"/>
          <w:szCs w:val="28"/>
        </w:rPr>
        <w:br/>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Глава 1. ОБЩИЕ ПОЛОЖЕНИЯ</w:t>
      </w:r>
    </w:p>
    <w:p w:rsidR="00D5158A" w:rsidRPr="00D04D37" w:rsidRDefault="00D5158A" w:rsidP="00D5158A">
      <w:pPr>
        <w:spacing w:after="0" w:line="240" w:lineRule="auto"/>
        <w:ind w:firstLine="708"/>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1. Правовая основа Правил</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Правила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(далее – Правила) разработаны на основании требований:</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Федерального закона от 27.07.2006 № 152-ФЗ «О персональных данных» (далее - Федеральный закон №152-ФЗ);</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Постановления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Постановления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4) </w:t>
      </w:r>
      <w:hyperlink r:id="rId29" w:history="1">
        <w:r w:rsidRPr="00D04D37">
          <w:rPr>
            <w:rFonts w:ascii="Times New Roman" w:hAnsi="Times New Roman" w:cs="Times New Roman"/>
            <w:iCs/>
            <w:sz w:val="28"/>
            <w:szCs w:val="28"/>
          </w:rPr>
          <w:t xml:space="preserve">Постановление Правительства </w:t>
        </w:r>
        <w:r w:rsidRPr="00D04D37">
          <w:rPr>
            <w:rFonts w:ascii="Times New Roman" w:hAnsi="Times New Roman" w:cs="Times New Roman"/>
            <w:sz w:val="28"/>
            <w:szCs w:val="28"/>
          </w:rPr>
          <w:t xml:space="preserve">Российской Федерации </w:t>
        </w:r>
        <w:r w:rsidRPr="00D04D37">
          <w:rPr>
            <w:rFonts w:ascii="Times New Roman" w:hAnsi="Times New Roman" w:cs="Times New Roman"/>
            <w:iCs/>
            <w:sz w:val="28"/>
            <w:szCs w:val="28"/>
          </w:rPr>
          <w:t>от 01.11.2012 № 1119 «Об утверждении требований к защите персональных данных при их обработке в информационных системах персональных данных</w:t>
        </w:r>
      </w:hyperlink>
      <w:r w:rsidRPr="00D04D37">
        <w:rPr>
          <w:rFonts w:ascii="Times New Roman" w:hAnsi="Times New Roman" w:cs="Times New Roman"/>
          <w:sz w:val="28"/>
          <w:szCs w:val="28"/>
        </w:rPr>
        <w:t>»;</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5) Трудового кодекса Российской Федерации;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6) Устава Парского сельского поселения.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Настоящие Правила устанавливают единый порядок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2. Основные понятия, используемые в настоящих Правилах</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В настоящих Правилах используются следующие основные понятия: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ab/>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оператор – администрация муниципального образования «Парское сельское поселение Родниковского  муниципального района Ивановской области», самостоятельно или совместно с другими лицами организующая и (или) осуществляющая обработку персональных данных, а также определяющая цели обработки персональных данных, состав персональных данных, подлежащих обработке, действия (операции), совершаемые с персональными данными, по роду своей деятельности;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автоматизированная обработка персональных данных - обработка персональных данных с помощью средств вычислительной техники;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5) распространение персональных данных - действия, направленные на раскрытие персональных данных неопределенному кругу лиц;</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3. Цель Правил</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Целью настоящих Правил является обеспечение защиты персональных данных граждан от несанкционированного доступа, неправомерного их использования или утраты.</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Настоящие Правила устанавливают и определяют: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ab/>
        <w:t>1) процедуры, направленные на выявление и предотвращение нарушений законодательства Российской Федерации в сфере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цели обработки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содержание обрабатываемых персональных данных для каждой цели обработки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категории субъектов, персональные данные которых обрабатываются;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5) сроки обработки и хранения обрабатываемых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6) порядок уничтожения обработанных персональных данных при достижении целей обработки или при наступлении иных законных оснований.</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4. Основные условия обработки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Обработка персональных данных осуществляется после принятия необходимых мер по защите персональных данных, а именно:</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1) обработка персональных данных осуществляется с согласия субъекта персональных данных на обработку его персональных данных, за исключением случаев, предусмотренных частью 2 статьи 6 Федерального закона № 152-ФЗ;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2) обработка персональных данных необходима для исполнения полномочий администрации муниципального образования «Парское сельское поселение Родниковского  муниципального района Ивановской области» по предоставлению муниципальных услуг, предусмотренных Федеральным </w:t>
      </w:r>
      <w:hyperlink r:id="rId30" w:history="1">
        <w:r w:rsidRPr="00D04D37">
          <w:rPr>
            <w:rFonts w:ascii="Times New Roman" w:hAnsi="Times New Roman" w:cs="Times New Roman"/>
            <w:sz w:val="28"/>
            <w:szCs w:val="28"/>
          </w:rPr>
          <w:t>законом</w:t>
        </w:r>
      </w:hyperlink>
      <w:r w:rsidRPr="00D04D37">
        <w:rPr>
          <w:rFonts w:ascii="Times New Roman" w:hAnsi="Times New Roman" w:cs="Times New Roman"/>
          <w:sz w:val="28"/>
          <w:szCs w:val="28"/>
        </w:rPr>
        <w:t xml:space="preserve"> от 27 июля 2010 №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Глава 2. ПРОЦЕДУРЫ, НАПРАВЛЕННЫЕ НА ВЫЯВЛЕНИЕ И ПРЕДОТВРАЩЕНИЕ НАРУШЕНИЙ ЗАКОНОДАТЕЛЬСТВА В СФЕРЕ ПЕРСОНАЛЬНЫХ ДАННЫХ</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5. Меры, направленные на выявление и предотвращение нарушений законодательства Российской Федерации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К мерам, направленным на выявление и предотвращение нарушений законодательства Российской Федерации в сфере обработки персональных данных относятся: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назначение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ab/>
        <w:t>2) применение правовых, организационных и технических мер по обеспечению безопасности персональных данных в соответствии со статьей 19 Федерального закона № 152-ФЗ;</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осуществление внутреннего контроля соответствия обработки персональных данных Федеральному закону № 152-ФЗ и принятым в соответствии с ним нормативными правовыми актами, требованиям к защите персональных данных, политике оператора в отношении обработки персональных данных, локальным актам оператора;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оценка вреда, который может быть причинен субъектам персональных данных в случае нарушения законодательства Российской Федерации и настоящих Правил;</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5) ознакомление работников, непосредственно осуществляющих обработку персональных данных, с положениями законодательства Российской Федерации о персональных данных и настоящими Правилами;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6) запрет на обработку персональных данных лицами, не допущенными к их обработке;</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7) запрет на обработку персональных данных под диктовку.</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Документы, определяющие политику оператора в отношении обработки персональных данных, подлежат обязательному опубликованию.</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6. Порядок обработки персональных данных в информационных системах персональных данных с использованием средств автоматизации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1. Обработка персональных данных в информационных системах персональных данных с использованием средств автоматизации осуществляется в соответствии с требованиями </w:t>
      </w:r>
      <w:hyperlink r:id="rId31" w:history="1">
        <w:r w:rsidRPr="00D04D37">
          <w:rPr>
            <w:rFonts w:ascii="Times New Roman" w:hAnsi="Times New Roman" w:cs="Times New Roman"/>
            <w:iCs/>
            <w:sz w:val="28"/>
            <w:szCs w:val="28"/>
          </w:rPr>
          <w:t>Постановления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w:t>
        </w:r>
      </w:hyperlink>
      <w:r w:rsidRPr="00D04D37">
        <w:rPr>
          <w:rFonts w:ascii="Times New Roman" w:hAnsi="Times New Roman" w:cs="Times New Roman"/>
          <w:sz w:val="28"/>
          <w:szCs w:val="28"/>
        </w:rPr>
        <w:t>», нормативных и руководящих документов уполномоченных федеральных органов исполнительной власти.</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7. Порядок обработки персональных данных без использования средств автоматизации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Обработка персональных данных без использования средств автоматизации (далее - неавтоматизированная обработка персональных данных) может осуществляться в виде документов на бумажных носителях и в электронном виде (файлы, базы данных) на электронных носителях информации.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При неавтоматизированной обработке различных категорий персональных данных должен использоваться отдельный материальный носитель для каждой категории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При неавтоматизированной обработке персональных данных на бумажных носителях: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ab/>
        <w:t>1) не допускается фиксация на одном бумажном носителе персональных данных, цели обработки которых заведомо несовместимы;</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персональные данные должны обособляться от иной информации, в частности путем фиксации их на отдельных бумажных носителях, в специальных разделах или на полях форм (бланков);</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документы, содержащие персональные данные, формируются в дела в зависимости от цели обработки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дела с документами, содержащими персональные данные, должны иметь внутренние описи документов с указанием цели обработки и категории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При использовании типовых форм документов, характер информации в которых предполагает или допускает включение в них персональных данных (далее - типовые формы), должны соблюдаться следующие условия: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типовая форма или связанные с ней документы (инструкция по ее заполнению, карточки, реестры и журналы) должны содержать сведения о цели неавтоматизированной обработки персональных данных, имя (наименование) и адрес оператора,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 используемых оператором способов обработки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типовая форма должна предусматривать поле, в котором субъект персональных данных может поставить отметку о своем согласии на неавтоматизированную обработку персональных данных, - при необходимости получения письменного согласия на обработку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типовая форма должна исключать объединение полей, предназначенных для внесения персональных данных, цели обработки которых заведомо несовместимы.</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5. Документы и внешние электронные носители информации, содержащие персональные данные, должны храниться в служебных помещениях в надежно запираемых и опечатываемых шкафах (сейфах). При этом должны быть созданы надлежащие условия, обеспечивающие их сохранность.</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6.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w:t>
      </w:r>
      <w:r w:rsidRPr="00D04D37">
        <w:rPr>
          <w:rFonts w:ascii="Times New Roman" w:hAnsi="Times New Roman" w:cs="Times New Roman"/>
          <w:sz w:val="28"/>
          <w:szCs w:val="28"/>
        </w:rPr>
        <w:lastRenderedPageBreak/>
        <w:t>сохранением возможности обработки иных данных, зафиксированных на материальном носителе (удаление, вымарывание).</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7.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8. 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9. Обработка персональных данных, осуществляемая без использования средств автоматизации, должна осуществляться таким образом, чтобы в отношении каждой категории персональных данных можно было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ab/>
        <w:t>10. Необходимо обеспечивать раздельное хранение персональных данных (материальных носителей), обработка которых осуществляется в различных целях.</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Глава 3. ЦЕЛИ ОБРАБОТКИ ПЕРСОНАЛЬНЫХ ДАННЫХ</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ind w:firstLine="708"/>
        <w:rPr>
          <w:rFonts w:ascii="Times New Roman" w:hAnsi="Times New Roman" w:cs="Times New Roman"/>
          <w:sz w:val="28"/>
          <w:szCs w:val="28"/>
        </w:rPr>
      </w:pPr>
      <w:r w:rsidRPr="00D04D37">
        <w:rPr>
          <w:rFonts w:ascii="Times New Roman" w:hAnsi="Times New Roman" w:cs="Times New Roman"/>
          <w:sz w:val="28"/>
          <w:szCs w:val="28"/>
        </w:rPr>
        <w:t>Статья 8. Цели обработки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Целью обработки персональных данных является: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1) осуществления возложенных на администрацию муниципального образования «Парское сельское поселение Родниковского  муниципального </w:t>
      </w:r>
      <w:r w:rsidRPr="00D04D37">
        <w:rPr>
          <w:rFonts w:ascii="Times New Roman" w:hAnsi="Times New Roman" w:cs="Times New Roman"/>
          <w:sz w:val="28"/>
          <w:szCs w:val="28"/>
        </w:rPr>
        <w:lastRenderedPageBreak/>
        <w:t>района Ивановской области»  федеральным законодательством, законодательством Ивановской области и Уставом Парского сельского поселения функций, полномочий и обязанностей по решению вопросов местного значения Каминского  сельского поселения;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организация деятельности администрации муниципального образования «Парское сельское поселение Родниковского  муниципального района Ивановской области» для обеспечения соблюдения законов и иных нормативных правовых актов, реализации права на труд, права избирать и быть избранным в органы местного самоуправления, права на пенсионное обеспечение и медицинское страхование работников.</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Глава 4. СОДЕРЖАНИЕ ОБРАБАТЫВАЕМЫХ ПЕРСОНАЛЬНЫХ ДАННЫХ</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9. Содержание обрабатываемых персональных данных для осуществления возложенных на администрацию муниципального образования «Парское сельское поселение Родниковского  муниципального района Ивановской области» функций, полномочий и обязанностей по решению вопросов местного значения.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К персональным данным, обрабатываемым для достижения целей, указанных в части 1 статьи 8 настоящих Правил (осуществление полномочий по решению вопросов местного значения) относятся: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анкетные и биографические данные гражданина, включая адрес места жительства и проживания;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сведения об образовании, квалификации и о наличии специальных знаний или специальной подготовки;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сведения о трудовой деятельности, опыте работы, занимаемой должности, трудовом стаже, повышения квалификации и переподготовки;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5) сведения о составе семьи и наличии иждивенцев, сведения о месте работы или учебы членов семьи;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6) сведения о состоянии здоровья и наличии заболеваний (когда это необходимо в случаях, установленных законом);</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7) сведения об отношении к воинской обязанности;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8) сведения о доходах и обязательствах имущественного характера, в том числе членов семьи;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9) сведения об идентификационном номере налогоплательщика;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10) сведения о социальных льготах и о социальном статусе.</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Статья 10. Содержание обрабатываемых персональных данных для реализации права на труд, права избирать и быть избранным в органы </w:t>
      </w:r>
      <w:r w:rsidRPr="00D04D37">
        <w:rPr>
          <w:rFonts w:ascii="Times New Roman" w:hAnsi="Times New Roman" w:cs="Times New Roman"/>
          <w:sz w:val="28"/>
          <w:szCs w:val="28"/>
        </w:rPr>
        <w:lastRenderedPageBreak/>
        <w:t>местного самоуправления, права на пенсионное обеспечение и медицинское страхование работников.</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К персональным данным обрабатываемыми для достижения целей, указанных в части 2 статьи 8 настоящих Правил (организация деятельности администрации  муниципального образования «Парское сельское поселение Родниковского  муниципального района Ивановской области» для обеспечения соблюдения законов и иных нормативных правовых актов, реализации права на труд, права избирать и быть избранным в органы местного самоуправления, права на пенсионное обеспечение и медицинское страхование работников) относятся: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анкетные и биографические данные гражданина, включая адрес места жительства и проживания;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сведения об образовании, квалификации и о наличии специальных знаний или специальной подготовки, включая серию, номер, дату выдачи диплома, свидетельства, аттестата или другого документа об окончании образовательного учреждения, дату начала и завершения обучения;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сведения о трудовой деятельности, опыте работы, занимаемой должности, трудовом стаже, повышения квалификации и переподготовки, включая сведения о номере, серии, дате выдачи трудовой книжки (вкладыша в нее) и записях в ней, содержание и реквизиты трудового договора (контракта);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5) сведения о составе семьи и наличии иждивенцев, сведения о месте работы или учёбы членов семьи;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6) сведения о состоянии здоровья и наличии заболеваний (когда это необходимо в случаях, установленных законом);</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7) сведения об отношении к воинской обязанности;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8) сведения о доходах и обязательствах имущественного характера, в том числе членов семьи;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9) сведения об идентификационном номере налогоплательщика;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10)  сведения о социальных льготах и о социальном статусе;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11) сведения из страховых полисов обязательного (добровольного) медицинского страхования);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12) сведения о номере и серии страхового свидетельства государственного пенсионного страхования.</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Глава 5. КАТЕГОРИИ СУБЪЕКТОВ, ПЕРСОНАЛЬНЫЕ ДАННЫЕ КОТОРЫХ ОБРАБАТЫВАЮТСЯ</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11. Категории субъектов, персональные данные которых обрабатываются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ab/>
        <w:t>К субъектам, персональные данные которых обрабатываются, относятся: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Глава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граждане, претендующие на замещение должности муниципальной службы и должности технического (рабочего) персонала в администрации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граждане, замещающие (замещавшие) должности муниципальной службы и должности технического (рабочего) персонала в администрации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4) граждане, обратившиеся в администрацию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Глава 6. СРОКИ ОБРАБОТКИ И ХРАНЕНИЯ ОБРАБАТЫВАЕМЫХ ПЕРСОНАЛЬНЫХ ДАННЫХ</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12. Сроки обработки и хранения обрабатываемых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Сроки обработки и хранения персональных данных определяются законодательством Российской Федерации и муниципальными нормативными правовыми актами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ind w:firstLine="708"/>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Статья 13. Особенности хранения персональных данных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Глава 7. ПОРЯДОК УНИЧТОЖЕНИЯ ОБРАБОТАННЫХ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14. Уничтожение обработанных персональных данных при достижении целей обработки или при наступлении иных законных оснований.</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1. Под уничтожением обработанных персональных данных понимаются действия, в результате которых невозможно восстановить содержание персональных данных в информационной системе персональных </w:t>
      </w:r>
      <w:r w:rsidRPr="00D04D37">
        <w:rPr>
          <w:rFonts w:ascii="Times New Roman" w:hAnsi="Times New Roman" w:cs="Times New Roman"/>
          <w:sz w:val="28"/>
          <w:szCs w:val="28"/>
        </w:rPr>
        <w:lastRenderedPageBreak/>
        <w:t>данных или в результате которых уничтожаются материальные носители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действующим законодательством.</w:t>
      </w:r>
    </w:p>
    <w:p w:rsidR="00D5158A" w:rsidRPr="00D04D37" w:rsidRDefault="00D5158A" w:rsidP="00D5158A">
      <w:pPr>
        <w:spacing w:after="0" w:line="240" w:lineRule="auto"/>
        <w:ind w:firstLine="708"/>
        <w:jc w:val="both"/>
        <w:rPr>
          <w:rFonts w:ascii="Times New Roman" w:hAnsi="Times New Roman" w:cs="Times New Roman"/>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Статья 15. Порядок уничтожения обработанных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Уничтожение обработанных персональных данных производится комиссионно с составлением соответствующего акта.</w:t>
      </w:r>
    </w:p>
    <w:p w:rsidR="00D5158A" w:rsidRPr="00D04D37" w:rsidRDefault="00D5158A"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3E7B39" w:rsidRDefault="003E7B39" w:rsidP="00D5158A">
      <w:pPr>
        <w:spacing w:after="0" w:line="240" w:lineRule="auto"/>
        <w:rPr>
          <w:rFonts w:ascii="Times New Roman" w:hAnsi="Times New Roman" w:cs="Times New Roman"/>
          <w:sz w:val="28"/>
          <w:szCs w:val="28"/>
        </w:rPr>
      </w:pPr>
    </w:p>
    <w:p w:rsidR="003E2B54" w:rsidRPr="00D04D37" w:rsidRDefault="003E2B54"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Приложение № 2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w:t>
      </w:r>
      <w:r w:rsidR="009D7717" w:rsidRPr="00D04D37">
        <w:rPr>
          <w:rFonts w:ascii="Times New Roman" w:hAnsi="Times New Roman" w:cs="Times New Roman"/>
        </w:rPr>
        <w:t xml:space="preserve"> от 05.06.2017</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color w:val="000000"/>
          <w:sz w:val="28"/>
          <w:szCs w:val="28"/>
        </w:rPr>
      </w:pPr>
    </w:p>
    <w:p w:rsidR="00D5158A" w:rsidRPr="00D04D37" w:rsidRDefault="00D5158A" w:rsidP="00D5158A">
      <w:pPr>
        <w:spacing w:after="0" w:line="240" w:lineRule="auto"/>
        <w:jc w:val="center"/>
        <w:rPr>
          <w:rFonts w:ascii="Times New Roman" w:hAnsi="Times New Roman" w:cs="Times New Roman"/>
          <w:b/>
          <w:color w:val="000000"/>
          <w:sz w:val="28"/>
          <w:szCs w:val="28"/>
        </w:rPr>
      </w:pPr>
      <w:r w:rsidRPr="00D04D37">
        <w:rPr>
          <w:rFonts w:ascii="Times New Roman" w:hAnsi="Times New Roman" w:cs="Times New Roman"/>
          <w:b/>
          <w:color w:val="000000"/>
          <w:sz w:val="28"/>
          <w:szCs w:val="28"/>
        </w:rPr>
        <w:t xml:space="preserve">Правила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рассмотрения запросов субъектов персональных данных или их представителей </w:t>
      </w:r>
      <w:r w:rsidRPr="00D04D37">
        <w:rPr>
          <w:rFonts w:ascii="Times New Roman" w:hAnsi="Times New Roman" w:cs="Times New Roman"/>
          <w:b/>
          <w:bCs/>
          <w:sz w:val="28"/>
          <w:szCs w:val="28"/>
        </w:rPr>
        <w:t xml:space="preserve">в администрации </w:t>
      </w:r>
      <w:r w:rsidRPr="00D04D37">
        <w:rPr>
          <w:rFonts w:ascii="Times New Roman" w:hAnsi="Times New Roman" w:cs="Times New Roman"/>
          <w:b/>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«Парское сельское поселение Родниковского муниципального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района Ивановской области»</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1. Настоящими Правилами рассмотрения запросов субъектов персональных данных или их представителей в 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color w:val="000000"/>
          <w:sz w:val="28"/>
          <w:szCs w:val="28"/>
        </w:rPr>
        <w:t xml:space="preserve"> (далее – Правила и – администрация соответственно) определяется порядок учета (регистрации), рассмотрения запросов субъектов персональных данных или их представителей (далее - запросы).</w:t>
      </w:r>
    </w:p>
    <w:p w:rsidR="00D5158A" w:rsidRPr="00D04D37" w:rsidRDefault="00D5158A" w:rsidP="00D5158A">
      <w:pPr>
        <w:pStyle w:val="a1"/>
        <w:numPr>
          <w:ilvl w:val="0"/>
          <w:numId w:val="0"/>
        </w:numPr>
        <w:spacing w:before="0" w:after="0"/>
        <w:ind w:firstLine="708"/>
      </w:pPr>
      <w:bookmarkStart w:id="12" w:name="1002"/>
      <w:bookmarkEnd w:id="12"/>
      <w:r w:rsidRPr="00D04D37">
        <w:rPr>
          <w:color w:val="000000"/>
        </w:rPr>
        <w:t xml:space="preserve">2. </w:t>
      </w:r>
      <w:r w:rsidRPr="00D04D37">
        <w:t>Настоящие Правила разработаны в соответствии с законодательством Российской Федерации в области персональных данных. Рассмотрение запросов субъектов персональных данных или их представителей осуществляется в соответствии с Федеральным законом  от 27 июля 2006г.  № 152-ФЗ «О персональных данных» (далее – Федеральный закон).</w:t>
      </w:r>
    </w:p>
    <w:p w:rsidR="00D5158A" w:rsidRPr="00D04D37" w:rsidRDefault="00D5158A" w:rsidP="00D5158A">
      <w:pPr>
        <w:pStyle w:val="a1"/>
        <w:numPr>
          <w:ilvl w:val="0"/>
          <w:numId w:val="0"/>
        </w:numPr>
        <w:spacing w:before="0" w:after="0"/>
        <w:ind w:firstLine="708"/>
      </w:pPr>
      <w:r w:rsidRPr="00D04D37">
        <w:rPr>
          <w:color w:val="000000"/>
        </w:rPr>
        <w:t>3.</w:t>
      </w:r>
      <w:r w:rsidRPr="00D04D37">
        <w:t xml:space="preserve"> Субъект персональных данных имеет право на получение информации, касающейся обработки его персональных данных (</w:t>
      </w:r>
      <w:hyperlink r:id="rId32" w:anchor="1407" w:history="1">
        <w:r w:rsidRPr="00D04D37">
          <w:t>часть 7 статьи 14</w:t>
        </w:r>
      </w:hyperlink>
      <w:r w:rsidRPr="00D04D37">
        <w:t xml:space="preserve"> Федерального закона).</w:t>
      </w:r>
    </w:p>
    <w:p w:rsidR="00D5158A" w:rsidRPr="00D04D37" w:rsidRDefault="00D5158A" w:rsidP="00D5158A">
      <w:pPr>
        <w:spacing w:after="0" w:line="240" w:lineRule="auto"/>
        <w:ind w:firstLine="708"/>
        <w:jc w:val="both"/>
        <w:rPr>
          <w:rFonts w:ascii="Times New Roman" w:hAnsi="Times New Roman" w:cs="Times New Roman"/>
          <w:color w:val="000000"/>
          <w:sz w:val="28"/>
          <w:szCs w:val="28"/>
        </w:rPr>
      </w:pPr>
      <w:bookmarkStart w:id="13" w:name="1004"/>
      <w:bookmarkEnd w:id="13"/>
      <w:r w:rsidRPr="00D04D37">
        <w:rPr>
          <w:rFonts w:ascii="Times New Roman" w:hAnsi="Times New Roman" w:cs="Times New Roman"/>
          <w:color w:val="000000"/>
          <w:sz w:val="28"/>
          <w:szCs w:val="28"/>
        </w:rPr>
        <w:t xml:space="preserve">4. </w:t>
      </w:r>
      <w:r w:rsidRPr="00D04D37">
        <w:rPr>
          <w:rFonts w:ascii="Times New Roman" w:hAnsi="Times New Roman" w:cs="Times New Roman"/>
          <w:sz w:val="28"/>
          <w:szCs w:val="28"/>
        </w:rPr>
        <w:t>Право субъекта персональных данных на доступ к его персональным данным может быть ограничено</w:t>
      </w:r>
      <w:r w:rsidRPr="00D04D37">
        <w:rPr>
          <w:rFonts w:ascii="Times New Roman" w:hAnsi="Times New Roman" w:cs="Times New Roman"/>
          <w:color w:val="000000"/>
          <w:sz w:val="28"/>
          <w:szCs w:val="28"/>
        </w:rPr>
        <w:t xml:space="preserve"> в случае и в соответствии с </w:t>
      </w:r>
      <w:hyperlink r:id="rId33" w:anchor="1408" w:history="1">
        <w:r w:rsidRPr="00D04D37">
          <w:rPr>
            <w:rFonts w:ascii="Times New Roman" w:hAnsi="Times New Roman" w:cs="Times New Roman"/>
            <w:color w:val="000000"/>
            <w:sz w:val="28"/>
            <w:szCs w:val="28"/>
          </w:rPr>
          <w:t>частью 8 статьи 14</w:t>
        </w:r>
      </w:hyperlink>
      <w:r w:rsidRPr="00D04D37">
        <w:rPr>
          <w:rFonts w:ascii="Times New Roman" w:hAnsi="Times New Roman" w:cs="Times New Roman"/>
          <w:color w:val="000000"/>
          <w:sz w:val="28"/>
          <w:szCs w:val="28"/>
        </w:rPr>
        <w:t xml:space="preserve"> Федерального закона.</w:t>
      </w:r>
      <w:bookmarkStart w:id="14" w:name="1005"/>
      <w:bookmarkStart w:id="15" w:name="1007"/>
      <w:bookmarkEnd w:id="14"/>
      <w:bookmarkEnd w:id="15"/>
    </w:p>
    <w:p w:rsidR="00D5158A" w:rsidRPr="00D04D37" w:rsidRDefault="00D5158A" w:rsidP="00D5158A">
      <w:pPr>
        <w:spacing w:after="0" w:line="240" w:lineRule="auto"/>
        <w:ind w:firstLine="708"/>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xml:space="preserve">5. Сведения, указанные в </w:t>
      </w:r>
      <w:hyperlink r:id="rId34" w:anchor="1407" w:history="1">
        <w:r w:rsidRPr="00D04D37">
          <w:rPr>
            <w:rFonts w:ascii="Times New Roman" w:hAnsi="Times New Roman" w:cs="Times New Roman"/>
            <w:color w:val="000000"/>
            <w:sz w:val="28"/>
            <w:szCs w:val="28"/>
          </w:rPr>
          <w:t>части 7 статьи 14</w:t>
        </w:r>
      </w:hyperlink>
      <w:r w:rsidRPr="00D04D37">
        <w:rPr>
          <w:rFonts w:ascii="Times New Roman" w:hAnsi="Times New Roman" w:cs="Times New Roman"/>
          <w:color w:val="000000"/>
          <w:sz w:val="28"/>
          <w:szCs w:val="28"/>
        </w:rPr>
        <w:t xml:space="preserve"> Федерального закона, предоставляются субъекту персональных данных или его представителю при обращении либо при получении запроса субъекта персональных данных или его представителя.</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6. Информация о порядке направления запросов субъектами персональных данных или их представителями, сведения о местонахождении администрации, почтовый адрес, сведения об установленных для личного приема субъектов персональных данных и их представителей днях и часах, контактные телефоны, требования к запросу субъектов персональных данных и их представителей сообщаются по телефонам для справок, устно при обращении лица, а также размещаются  в сети Интернет.</w:t>
      </w:r>
      <w:bookmarkStart w:id="16" w:name="1008"/>
      <w:bookmarkEnd w:id="16"/>
    </w:p>
    <w:p w:rsidR="00D5158A" w:rsidRPr="00D04D37" w:rsidRDefault="00D5158A" w:rsidP="00D5158A">
      <w:pPr>
        <w:spacing w:after="0" w:line="240" w:lineRule="auto"/>
        <w:ind w:firstLine="708"/>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lastRenderedPageBreak/>
        <w:t>7.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администрацией  или сведения, каким-либо образом подтверждающие факт обработки персональных данных администрацией, подпись субъекта персональных данных или его представителя. Запрос может быть направлен в форме электронного документа и подписан.</w:t>
      </w:r>
      <w:bookmarkStart w:id="17" w:name="1010"/>
      <w:bookmarkEnd w:id="17"/>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8. Обязанности по рассмотрению запросов по вопросам обработки персональных данных возлагаются на лиц, ответственных за обработку персональных данных в администрации муниципального образования «Парское сельское поселение Родниковского муниципального района Ивановской области». Ознакомлению с настоящими Правилами подлежат все лица, участвующие в процессе рассмотрения запросов по вопросам обработки персональных данных.</w:t>
      </w:r>
    </w:p>
    <w:p w:rsidR="00D5158A" w:rsidRPr="00D04D37" w:rsidRDefault="00D5158A" w:rsidP="00D5158A">
      <w:pPr>
        <w:spacing w:after="0" w:line="240" w:lineRule="auto"/>
        <w:ind w:firstLine="708"/>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9. Лицо, ответственное за обработку персональных данных в администрации, обеспечивает:</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объективное, всестороннее и своевременное рассмотрение запроса;</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принятие мер, направленных на восстановление или защиту нарушенных прав, свобод и законных интересов субъектов персональных данных;</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направление письменных ответов по существу запроса.</w:t>
      </w:r>
    </w:p>
    <w:p w:rsidR="00D5158A" w:rsidRPr="00D04D37" w:rsidRDefault="00D5158A" w:rsidP="00D5158A">
      <w:pPr>
        <w:spacing w:after="0" w:line="240" w:lineRule="auto"/>
        <w:ind w:firstLine="708"/>
        <w:jc w:val="both"/>
        <w:rPr>
          <w:rFonts w:ascii="Times New Roman" w:hAnsi="Times New Roman" w:cs="Times New Roman"/>
          <w:sz w:val="28"/>
          <w:szCs w:val="28"/>
        </w:rPr>
      </w:pPr>
      <w:bookmarkStart w:id="18" w:name="1011"/>
      <w:bookmarkEnd w:id="18"/>
      <w:r w:rsidRPr="00D04D37">
        <w:rPr>
          <w:rFonts w:ascii="Times New Roman" w:hAnsi="Times New Roman" w:cs="Times New Roman"/>
          <w:color w:val="000000"/>
          <w:sz w:val="28"/>
          <w:szCs w:val="28"/>
        </w:rPr>
        <w:t xml:space="preserve">10. Все поступившие запросы регистрируются в администрации в день их поступления. На запросе проставляется штамп, в котором указывается входящий номер и дата регистрации, </w:t>
      </w:r>
      <w:r w:rsidRPr="00D04D37">
        <w:rPr>
          <w:rFonts w:ascii="Times New Roman" w:hAnsi="Times New Roman" w:cs="Times New Roman"/>
          <w:sz w:val="28"/>
          <w:szCs w:val="28"/>
        </w:rPr>
        <w:t xml:space="preserve">и запрос передается Главе Парского сельского поселения. </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Глава Парского сельского поселения  передает запрос лицу, ответственному за обработку персональных данных в администрации,  для исполнения.</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11. Запрос прочитывается, проверяется на повторность, при необходимости сверяется с находящейся в архиве предыдущей перепиской.  Лицо, ответственное за исполнение указанного запроса, обеспечивает рассмотрение запроса и подготовку необходимой информации, после чего передает указанную информацию в организационный отдел администрации для отправки субъекту персональных данных или его представителю. </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12. Лицо, ответственное за обработку персональных данных в администрации, при рассмотрении и разрешении запроса обязано:</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внимательно разобраться в их существе, в случае необходимости истребовать дополнительные материалы или направить сотрудников на места для проверки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lastRenderedPageBreak/>
        <w:t>- принимать по ним законные, обоснованные и мотивированные решения и обеспечивать своевременное и качественное их исполнение;</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r w:rsidRPr="00D04D37">
        <w:rPr>
          <w:rFonts w:ascii="Times New Roman" w:hAnsi="Times New Roman" w:cs="Times New Roman"/>
          <w:color w:val="000000"/>
          <w:sz w:val="28"/>
          <w:szCs w:val="28"/>
        </w:rPr>
        <w:t>- 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w:t>
      </w:r>
    </w:p>
    <w:p w:rsidR="00D5158A" w:rsidRPr="00D04D37" w:rsidRDefault="00D5158A" w:rsidP="00D5158A">
      <w:pPr>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color w:val="000000"/>
          <w:sz w:val="28"/>
          <w:szCs w:val="28"/>
        </w:rPr>
        <w:t xml:space="preserve">13. </w:t>
      </w:r>
      <w:r w:rsidRPr="00D04D37">
        <w:rPr>
          <w:rFonts w:ascii="Times New Roman" w:hAnsi="Times New Roman" w:cs="Times New Roman"/>
          <w:sz w:val="28"/>
          <w:szCs w:val="28"/>
        </w:rPr>
        <w:t>Администрация обязана сообщить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в течение тридцати дней с даты получения запроса субъекта персональных данных или его представителя, если иной срок не установлен действующим законодательством.</w:t>
      </w:r>
    </w:p>
    <w:p w:rsidR="00D5158A" w:rsidRPr="00D04D37" w:rsidRDefault="00D5158A" w:rsidP="00D5158A">
      <w:pPr>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14. Сведения должны быть предоставлены субъекту персональных данных  или его представителю администрацией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D5158A" w:rsidRPr="00D04D37" w:rsidRDefault="00D5158A" w:rsidP="00D5158A">
      <w:pPr>
        <w:spacing w:after="0" w:line="240" w:lineRule="auto"/>
        <w:ind w:firstLine="720"/>
        <w:jc w:val="both"/>
        <w:rPr>
          <w:rFonts w:ascii="Times New Roman" w:hAnsi="Times New Roman" w:cs="Times New Roman"/>
          <w:sz w:val="28"/>
          <w:szCs w:val="28"/>
        </w:rPr>
      </w:pPr>
      <w:bookmarkStart w:id="19" w:name="sub_2002"/>
      <w:r w:rsidRPr="00D04D37">
        <w:rPr>
          <w:rFonts w:ascii="Times New Roman" w:hAnsi="Times New Roman" w:cs="Times New Roman"/>
          <w:sz w:val="28"/>
          <w:szCs w:val="28"/>
        </w:rPr>
        <w:t xml:space="preserve">15.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получении запроса субъекта персональных данных или его представителя администрация обязана дать в письменной форме мотивированный ответ, содержащий ссылку на положение </w:t>
      </w:r>
      <w:hyperlink w:anchor="sub_1405" w:history="1">
        <w:r w:rsidRPr="00D04D37">
          <w:rPr>
            <w:rFonts w:ascii="Times New Roman" w:hAnsi="Times New Roman" w:cs="Times New Roman"/>
            <w:sz w:val="28"/>
            <w:szCs w:val="28"/>
          </w:rPr>
          <w:t>части 8 статьи 14</w:t>
        </w:r>
      </w:hyperlink>
      <w:r w:rsidRPr="00D04D37">
        <w:rPr>
          <w:rFonts w:ascii="Times New Roman" w:hAnsi="Times New Roman" w:cs="Times New Roman"/>
          <w:sz w:val="28"/>
          <w:szCs w:val="28"/>
        </w:rPr>
        <w:t xml:space="preserve"> Федерального закона от 27 июля 2006г. № 152-ФЗ «О персональных данных»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 </w:t>
      </w:r>
    </w:p>
    <w:p w:rsidR="00D5158A" w:rsidRPr="00D04D37" w:rsidRDefault="00D5158A" w:rsidP="00D5158A">
      <w:pPr>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16.  В случае отказа субъекту персональных данных или его представителю в выполнении повторного запроса, не соответствующего условиям, предусмотренным  Федеральным законом, администрация обязана дать мотивированный ответ, в котором указаны доказательства обоснованности отказа.</w:t>
      </w:r>
    </w:p>
    <w:bookmarkEnd w:id="19"/>
    <w:p w:rsidR="00D5158A" w:rsidRPr="00D04D37" w:rsidRDefault="00D5158A" w:rsidP="00D5158A">
      <w:pPr>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 xml:space="preserve">17. Администрация обязана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сведений, подтверждающих, что персональные данные являются неполными, неточными или неактуальными, администрация обязана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w:t>
      </w:r>
      <w:r w:rsidRPr="00D04D37">
        <w:rPr>
          <w:rFonts w:ascii="Times New Roman" w:hAnsi="Times New Roman" w:cs="Times New Roman"/>
          <w:sz w:val="28"/>
          <w:szCs w:val="28"/>
        </w:rPr>
        <w:lastRenderedPageBreak/>
        <w:t>являются необходимыми для заявленной цели обработки, администрация обязана уничтожить такие персональные данные. Администрация обязана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bookmarkStart w:id="20" w:name="1015"/>
      <w:bookmarkStart w:id="21" w:name="1025"/>
      <w:bookmarkEnd w:id="20"/>
      <w:bookmarkEnd w:id="21"/>
      <w:r w:rsidRPr="00D04D37">
        <w:rPr>
          <w:rFonts w:ascii="Times New Roman" w:hAnsi="Times New Roman" w:cs="Times New Roman"/>
          <w:color w:val="000000"/>
          <w:sz w:val="28"/>
          <w:szCs w:val="28"/>
        </w:rPr>
        <w:t>18. 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bookmarkStart w:id="22" w:name="1028"/>
      <w:bookmarkEnd w:id="22"/>
      <w:r w:rsidRPr="00D04D37">
        <w:rPr>
          <w:rFonts w:ascii="Times New Roman" w:hAnsi="Times New Roman" w:cs="Times New Roman"/>
          <w:color w:val="000000"/>
          <w:sz w:val="28"/>
          <w:szCs w:val="28"/>
        </w:rPr>
        <w:t>19. Непосредственный контроль за соблюдением установленного законодательством и настоящими Правилами порядка рассмотрения запросов осуществляет лицо, ответственное за организацию обработки персональных данных в администрации.</w:t>
      </w:r>
    </w:p>
    <w:p w:rsidR="00D5158A" w:rsidRPr="00D04D37" w:rsidRDefault="00D5158A" w:rsidP="00D5158A">
      <w:pPr>
        <w:spacing w:after="0" w:line="240" w:lineRule="auto"/>
        <w:ind w:firstLine="720"/>
        <w:jc w:val="both"/>
        <w:rPr>
          <w:rFonts w:ascii="Times New Roman" w:hAnsi="Times New Roman" w:cs="Times New Roman"/>
          <w:color w:val="000000"/>
          <w:sz w:val="28"/>
          <w:szCs w:val="28"/>
        </w:rPr>
      </w:pPr>
      <w:bookmarkStart w:id="23" w:name="1029"/>
      <w:bookmarkEnd w:id="23"/>
      <w:r w:rsidRPr="00D04D37">
        <w:rPr>
          <w:rFonts w:ascii="Times New Roman" w:hAnsi="Times New Roman" w:cs="Times New Roman"/>
          <w:color w:val="000000"/>
          <w:sz w:val="28"/>
          <w:szCs w:val="28"/>
        </w:rPr>
        <w:t>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p>
    <w:p w:rsidR="00D5158A" w:rsidRPr="00D04D37" w:rsidRDefault="00D5158A" w:rsidP="00D5158A">
      <w:pPr>
        <w:spacing w:after="0" w:line="240" w:lineRule="auto"/>
        <w:ind w:firstLine="720"/>
        <w:jc w:val="both"/>
        <w:rPr>
          <w:rFonts w:ascii="Times New Roman" w:hAnsi="Times New Roman" w:cs="Times New Roman"/>
          <w:sz w:val="28"/>
          <w:szCs w:val="28"/>
        </w:rPr>
      </w:pPr>
      <w:bookmarkStart w:id="24" w:name="1031"/>
      <w:bookmarkEnd w:id="24"/>
      <w:r w:rsidRPr="00D04D37">
        <w:rPr>
          <w:rFonts w:ascii="Times New Roman" w:hAnsi="Times New Roman" w:cs="Times New Roman"/>
          <w:color w:val="000000"/>
          <w:sz w:val="28"/>
          <w:szCs w:val="28"/>
        </w:rPr>
        <w:t>20. Нарушение установленного порядка рассмотрения запросов влечет в отношении виновных лиц ответственность в соответствии с законодательством Российской Федерации.</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p>
    <w:p w:rsidR="00D5158A" w:rsidRDefault="00D5158A" w:rsidP="00D5158A">
      <w:pPr>
        <w:spacing w:after="0" w:line="240" w:lineRule="auto"/>
        <w:jc w:val="center"/>
        <w:rPr>
          <w:rFonts w:ascii="Times New Roman" w:hAnsi="Times New Roman" w:cs="Times New Roman"/>
          <w:sz w:val="28"/>
          <w:szCs w:val="28"/>
        </w:rPr>
      </w:pPr>
    </w:p>
    <w:p w:rsidR="003E2B54" w:rsidRDefault="003E2B54" w:rsidP="00A00DE2">
      <w:pPr>
        <w:spacing w:after="0" w:line="240" w:lineRule="auto"/>
        <w:rPr>
          <w:rFonts w:ascii="Times New Roman" w:hAnsi="Times New Roman" w:cs="Times New Roman"/>
          <w:sz w:val="28"/>
          <w:szCs w:val="28"/>
        </w:rPr>
      </w:pPr>
    </w:p>
    <w:p w:rsidR="00A00DE2" w:rsidRPr="00D04D37" w:rsidRDefault="00A00DE2" w:rsidP="00A00DE2">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Приложение № 3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color w:val="000000"/>
          <w:sz w:val="28"/>
          <w:szCs w:val="28"/>
        </w:rPr>
      </w:pPr>
      <w:r w:rsidRPr="00D04D37">
        <w:rPr>
          <w:rFonts w:ascii="Times New Roman" w:hAnsi="Times New Roman" w:cs="Times New Roman"/>
          <w:b/>
          <w:color w:val="000000"/>
          <w:sz w:val="28"/>
          <w:szCs w:val="28"/>
        </w:rPr>
        <w:t xml:space="preserve">Правила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осуществления внутреннего контроля соответствия обработки </w:t>
      </w:r>
    </w:p>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sz w:val="28"/>
          <w:szCs w:val="28"/>
        </w:rPr>
        <w:t xml:space="preserve">персональных данных требованиям к защите персональных данных, </w:t>
      </w:r>
      <w:r w:rsidRPr="00D04D37">
        <w:rPr>
          <w:rFonts w:ascii="Times New Roman" w:hAnsi="Times New Roman" w:cs="Times New Roman"/>
          <w:b/>
          <w:bCs/>
          <w:sz w:val="28"/>
          <w:szCs w:val="28"/>
        </w:rPr>
        <w:t xml:space="preserve">установленным Федеральным </w:t>
      </w:r>
      <w:hyperlink r:id="rId35" w:history="1">
        <w:r w:rsidRPr="00D04D37">
          <w:rPr>
            <w:rFonts w:ascii="Times New Roman" w:hAnsi="Times New Roman" w:cs="Times New Roman"/>
            <w:b/>
            <w:bCs/>
            <w:sz w:val="28"/>
            <w:szCs w:val="28"/>
          </w:rPr>
          <w:t>законом</w:t>
        </w:r>
      </w:hyperlink>
      <w:r w:rsidRPr="00D04D37">
        <w:rPr>
          <w:rFonts w:ascii="Times New Roman" w:hAnsi="Times New Roman" w:cs="Times New Roman"/>
          <w:b/>
          <w:bCs/>
          <w:sz w:val="28"/>
          <w:szCs w:val="28"/>
        </w:rPr>
        <w:t xml:space="preserve"> «О персональных данных»,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bCs/>
          <w:sz w:val="28"/>
          <w:szCs w:val="28"/>
        </w:rPr>
        <w:t xml:space="preserve">в администрации </w:t>
      </w:r>
      <w:r w:rsidRPr="00D04D37">
        <w:rPr>
          <w:rFonts w:ascii="Times New Roman" w:hAnsi="Times New Roman" w:cs="Times New Roman"/>
          <w:b/>
          <w:sz w:val="28"/>
          <w:szCs w:val="28"/>
        </w:rPr>
        <w:t>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xml:space="preserve">1. Внутренний контроль осуществляется в целях определения соответствия обработки персональных данных в администрации </w:t>
      </w:r>
      <w:r w:rsidRPr="00D04D37">
        <w:rPr>
          <w:rFonts w:ascii="Times New Roman" w:hAnsi="Times New Roman" w:cs="Times New Roman"/>
          <w:sz w:val="28"/>
          <w:szCs w:val="28"/>
        </w:rPr>
        <w:t xml:space="preserve">муниципального образования «Парское сельское поселение Родниковского муниципального района Ивановской области» </w:t>
      </w:r>
      <w:r w:rsidRPr="00D04D37">
        <w:rPr>
          <w:rFonts w:ascii="Times New Roman" w:hAnsi="Times New Roman" w:cs="Times New Roman"/>
          <w:bCs/>
          <w:sz w:val="28"/>
          <w:szCs w:val="28"/>
        </w:rPr>
        <w:t xml:space="preserve">требованиям к защите персональных данных, установленным Федеральным </w:t>
      </w:r>
      <w:hyperlink r:id="rId36" w:history="1">
        <w:r w:rsidRPr="00D04D37">
          <w:rPr>
            <w:rFonts w:ascii="Times New Roman" w:hAnsi="Times New Roman" w:cs="Times New Roman"/>
            <w:bCs/>
            <w:sz w:val="28"/>
            <w:szCs w:val="28"/>
          </w:rPr>
          <w:t>законом</w:t>
        </w:r>
      </w:hyperlink>
      <w:r w:rsidRPr="00D04D37">
        <w:rPr>
          <w:rFonts w:ascii="Times New Roman" w:hAnsi="Times New Roman" w:cs="Times New Roman"/>
          <w:bCs/>
          <w:sz w:val="28"/>
          <w:szCs w:val="28"/>
        </w:rPr>
        <w:t xml:space="preserve"> «О персональных данных», принятыми в соответствии с ним нормативными правовыми актами.</w:t>
      </w:r>
    </w:p>
    <w:p w:rsidR="00D5158A" w:rsidRPr="00D04D37" w:rsidRDefault="00D5158A" w:rsidP="00D5158A">
      <w:pPr>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xml:space="preserve">2. Внутренний контроль организуется путем проведения ежегодных проверок условий обработки персональных данных в администрации </w:t>
      </w:r>
      <w:r w:rsidRPr="00D04D37">
        <w:rPr>
          <w:rFonts w:ascii="Times New Roman" w:hAnsi="Times New Roman" w:cs="Times New Roman"/>
          <w:sz w:val="28"/>
          <w:szCs w:val="28"/>
        </w:rPr>
        <w:t xml:space="preserve">муниципального образования «Парское сельское поселение Родниковского  муниципального района Ивановской области» </w:t>
      </w:r>
      <w:r w:rsidRPr="00D04D37">
        <w:rPr>
          <w:rFonts w:ascii="Times New Roman" w:hAnsi="Times New Roman" w:cs="Times New Roman"/>
          <w:bCs/>
          <w:sz w:val="28"/>
          <w:szCs w:val="28"/>
        </w:rPr>
        <w:t xml:space="preserve">согласно графику, утверждаемому Главой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bCs/>
          <w:sz w:val="28"/>
          <w:szCs w:val="28"/>
        </w:rPr>
        <w:t>. При необходимости могут проводиться внеплановые поверки.</w:t>
      </w:r>
    </w:p>
    <w:p w:rsidR="00D5158A" w:rsidRPr="00D04D37" w:rsidRDefault="00D5158A" w:rsidP="00D5158A">
      <w:pPr>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3. График проверок ежегодно, до 15 января, доводится до сведения всех сотрудников, осуществляющих обработку персональных данных, которые обязаны создать проверяющим необходимые для проверки условия и предоставить соответствующие документы.</w:t>
      </w:r>
    </w:p>
    <w:p w:rsidR="00D5158A" w:rsidRPr="00D04D37" w:rsidRDefault="00D5158A" w:rsidP="00D5158A">
      <w:pPr>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xml:space="preserve">4. Указанные проверки осуществляются ответственным за организацию обработки персональных данных в администрации </w:t>
      </w:r>
      <w:r w:rsidRPr="00D04D37">
        <w:rPr>
          <w:rFonts w:ascii="Times New Roman" w:hAnsi="Times New Roman" w:cs="Times New Roman"/>
          <w:sz w:val="28"/>
          <w:szCs w:val="28"/>
        </w:rPr>
        <w:t xml:space="preserve">муниципального образования «Парское сельское поселение Родниковского муниципального района Ивановской области» </w:t>
      </w:r>
      <w:r w:rsidRPr="00D04D37">
        <w:rPr>
          <w:rFonts w:ascii="Times New Roman" w:hAnsi="Times New Roman" w:cs="Times New Roman"/>
          <w:color w:val="000000"/>
          <w:sz w:val="28"/>
          <w:szCs w:val="28"/>
        </w:rPr>
        <w:t xml:space="preserve"> </w:t>
      </w:r>
      <w:r w:rsidRPr="00D04D37">
        <w:rPr>
          <w:rFonts w:ascii="Times New Roman" w:hAnsi="Times New Roman" w:cs="Times New Roman"/>
          <w:bCs/>
          <w:sz w:val="28"/>
          <w:szCs w:val="28"/>
        </w:rPr>
        <w:t>либо комиссией, создаваемой распоряжением администрации Парского</w:t>
      </w:r>
      <w:r w:rsidRPr="00D04D37">
        <w:rPr>
          <w:rFonts w:ascii="Times New Roman" w:hAnsi="Times New Roman" w:cs="Times New Roman"/>
          <w:sz w:val="28"/>
          <w:szCs w:val="28"/>
        </w:rPr>
        <w:t xml:space="preserve"> сельского поселения</w:t>
      </w:r>
      <w:r w:rsidRPr="00D04D37">
        <w:rPr>
          <w:rFonts w:ascii="Times New Roman" w:hAnsi="Times New Roman" w:cs="Times New Roman"/>
          <w:bCs/>
          <w:sz w:val="28"/>
          <w:szCs w:val="28"/>
        </w:rPr>
        <w:t>.</w:t>
      </w:r>
    </w:p>
    <w:p w:rsidR="00D5158A" w:rsidRPr="00D04D37" w:rsidRDefault="00D5158A" w:rsidP="00D5158A">
      <w:pPr>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xml:space="preserve">5. О результатах проведенной проверки и мерах, необходимых для устранения выявленных нарушений, ответственный за организацию обработки персональных данных в 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color w:val="000000"/>
          <w:sz w:val="28"/>
          <w:szCs w:val="28"/>
        </w:rPr>
        <w:t xml:space="preserve"> </w:t>
      </w:r>
      <w:r w:rsidRPr="00D04D37">
        <w:rPr>
          <w:rFonts w:ascii="Times New Roman" w:hAnsi="Times New Roman" w:cs="Times New Roman"/>
          <w:bCs/>
          <w:sz w:val="28"/>
          <w:szCs w:val="28"/>
        </w:rPr>
        <w:t xml:space="preserve">либо председатель комиссии докладывает Главе </w:t>
      </w:r>
      <w:r w:rsidRPr="00D04D37">
        <w:rPr>
          <w:rFonts w:ascii="Times New Roman" w:hAnsi="Times New Roman" w:cs="Times New Roman"/>
          <w:sz w:val="28"/>
          <w:szCs w:val="28"/>
        </w:rPr>
        <w:t xml:space="preserve">муниципального образования «Парское сельское поселение Родниковского </w:t>
      </w:r>
      <w:r w:rsidRPr="00D04D37">
        <w:rPr>
          <w:rFonts w:ascii="Times New Roman" w:hAnsi="Times New Roman" w:cs="Times New Roman"/>
          <w:sz w:val="28"/>
          <w:szCs w:val="28"/>
        </w:rPr>
        <w:lastRenderedPageBreak/>
        <w:t>муниципального района Ивановской области»</w:t>
      </w:r>
      <w:r w:rsidRPr="00D04D37">
        <w:rPr>
          <w:rFonts w:ascii="Times New Roman" w:hAnsi="Times New Roman" w:cs="Times New Roman"/>
          <w:color w:val="000000"/>
          <w:sz w:val="28"/>
          <w:szCs w:val="28"/>
        </w:rPr>
        <w:t xml:space="preserve"> </w:t>
      </w:r>
      <w:r w:rsidRPr="00D04D37">
        <w:rPr>
          <w:rFonts w:ascii="Times New Roman" w:hAnsi="Times New Roman" w:cs="Times New Roman"/>
          <w:bCs/>
          <w:sz w:val="28"/>
          <w:szCs w:val="28"/>
        </w:rPr>
        <w:t>в форме письменного заключения.</w:t>
      </w:r>
    </w:p>
    <w:p w:rsidR="00D5158A" w:rsidRPr="00D04D37" w:rsidRDefault="00D5158A" w:rsidP="00D5158A">
      <w:pPr>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xml:space="preserve">6. Ответственный за организацию обработки персональных данных в 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color w:val="000000"/>
          <w:sz w:val="28"/>
          <w:szCs w:val="28"/>
        </w:rPr>
        <w:t xml:space="preserve"> </w:t>
      </w:r>
      <w:r w:rsidRPr="00D04D37">
        <w:rPr>
          <w:rFonts w:ascii="Times New Roman" w:hAnsi="Times New Roman" w:cs="Times New Roman"/>
          <w:bCs/>
          <w:sz w:val="28"/>
          <w:szCs w:val="28"/>
        </w:rPr>
        <w:t>контролирует устранение в срок выявленных нарушений.</w:t>
      </w:r>
    </w:p>
    <w:p w:rsidR="00D5158A" w:rsidRPr="00D04D37" w:rsidRDefault="00D5158A" w:rsidP="00D5158A">
      <w:pPr>
        <w:spacing w:after="0" w:line="240" w:lineRule="auto"/>
        <w:ind w:firstLine="540"/>
        <w:jc w:val="both"/>
        <w:rPr>
          <w:rFonts w:ascii="Times New Roman" w:hAnsi="Times New Roman" w:cs="Times New Roman"/>
          <w:bCs/>
          <w:sz w:val="28"/>
          <w:szCs w:val="28"/>
        </w:rPr>
      </w:pPr>
      <w:r w:rsidRPr="00D04D37">
        <w:rPr>
          <w:rFonts w:ascii="Times New Roman" w:hAnsi="Times New Roman" w:cs="Times New Roman"/>
          <w:bCs/>
          <w:sz w:val="28"/>
          <w:szCs w:val="28"/>
        </w:rPr>
        <w:t xml:space="preserve">7. Текущий контроль за соблюдением требований нормативных правовых актов, регламентирующих правила обработки персональных данных, осуществляет ответственный за организацию обработки персональных данных в администрации </w:t>
      </w:r>
      <w:r w:rsidRPr="00D04D3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bCs/>
          <w:sz w:val="28"/>
          <w:szCs w:val="28"/>
        </w:rPr>
        <w:t>.</w:t>
      </w: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9D7717" w:rsidRDefault="009D7717" w:rsidP="00D5158A">
      <w:pPr>
        <w:spacing w:after="0" w:line="240" w:lineRule="auto"/>
        <w:rPr>
          <w:rFonts w:ascii="Times New Roman" w:hAnsi="Times New Roman" w:cs="Times New Roman"/>
          <w:b/>
          <w:sz w:val="28"/>
          <w:szCs w:val="28"/>
        </w:rPr>
      </w:pPr>
    </w:p>
    <w:p w:rsidR="003E2B54" w:rsidRPr="00D04D37" w:rsidRDefault="003E2B54"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Приложение № 4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jc w:val="center"/>
        <w:rPr>
          <w:rFonts w:ascii="Times New Roman" w:hAnsi="Times New Roman" w:cs="Times New Roman"/>
          <w:b/>
        </w:rPr>
      </w:pPr>
    </w:p>
    <w:p w:rsidR="00D5158A" w:rsidRPr="00D04D37" w:rsidRDefault="00D5158A" w:rsidP="00D5158A">
      <w:pPr>
        <w:spacing w:after="0" w:line="240" w:lineRule="auto"/>
        <w:jc w:val="center"/>
        <w:rPr>
          <w:rFonts w:ascii="Times New Roman" w:hAnsi="Times New Roman" w:cs="Times New Roman"/>
          <w:b/>
          <w:color w:val="000000"/>
          <w:sz w:val="28"/>
          <w:szCs w:val="28"/>
        </w:rPr>
      </w:pPr>
      <w:r w:rsidRPr="00D04D37">
        <w:rPr>
          <w:rFonts w:ascii="Times New Roman" w:hAnsi="Times New Roman" w:cs="Times New Roman"/>
          <w:b/>
          <w:color w:val="000000"/>
          <w:sz w:val="28"/>
          <w:szCs w:val="28"/>
        </w:rPr>
        <w:t>Правила</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color w:val="000000"/>
          <w:sz w:val="28"/>
          <w:szCs w:val="28"/>
        </w:rPr>
        <w:t xml:space="preserve"> </w:t>
      </w:r>
      <w:r w:rsidRPr="00D04D37">
        <w:rPr>
          <w:rFonts w:ascii="Times New Roman" w:hAnsi="Times New Roman" w:cs="Times New Roman"/>
          <w:b/>
          <w:sz w:val="28"/>
          <w:szCs w:val="28"/>
        </w:rPr>
        <w:t xml:space="preserve">работы с обезличенными данными </w:t>
      </w:r>
      <w:r w:rsidRPr="00D04D37">
        <w:rPr>
          <w:rFonts w:ascii="Times New Roman" w:hAnsi="Times New Roman" w:cs="Times New Roman"/>
          <w:b/>
          <w:bCs/>
          <w:sz w:val="28"/>
          <w:szCs w:val="28"/>
        </w:rPr>
        <w:t xml:space="preserve">в администрации </w:t>
      </w:r>
      <w:r w:rsidRPr="00D04D37">
        <w:rPr>
          <w:rFonts w:ascii="Times New Roman" w:hAnsi="Times New Roman" w:cs="Times New Roman"/>
          <w:b/>
          <w:sz w:val="28"/>
          <w:szCs w:val="28"/>
        </w:rPr>
        <w:t>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1. ОБЩИЕ ПОЛОЖЕНИЯ</w:t>
      </w:r>
    </w:p>
    <w:p w:rsidR="00D5158A" w:rsidRPr="00D04D37" w:rsidRDefault="00D5158A" w:rsidP="00D5158A">
      <w:pPr>
        <w:spacing w:after="0" w:line="240" w:lineRule="auto"/>
        <w:ind w:firstLine="426"/>
        <w:jc w:val="both"/>
        <w:rPr>
          <w:rFonts w:ascii="Times New Roman" w:hAnsi="Times New Roman" w:cs="Times New Roman"/>
          <w:sz w:val="28"/>
          <w:szCs w:val="28"/>
        </w:rPr>
      </w:pPr>
      <w:r w:rsidRPr="00D04D37">
        <w:rPr>
          <w:rFonts w:ascii="Times New Roman" w:hAnsi="Times New Roman" w:cs="Times New Roman"/>
          <w:sz w:val="28"/>
          <w:szCs w:val="28"/>
        </w:rPr>
        <w:t xml:space="preserve">1.1. Настоящие </w:t>
      </w:r>
      <w:bookmarkStart w:id="25" w:name="YANDEX_5"/>
      <w:bookmarkEnd w:id="25"/>
      <w:r w:rsidRPr="00D04D37">
        <w:rPr>
          <w:rFonts w:ascii="Times New Roman" w:hAnsi="Times New Roman" w:cs="Times New Roman"/>
          <w:sz w:val="28"/>
          <w:szCs w:val="28"/>
        </w:rPr>
        <w:t xml:space="preserve"> Правила  </w:t>
      </w:r>
      <w:bookmarkStart w:id="26" w:name="YANDEX_6"/>
      <w:bookmarkEnd w:id="26"/>
      <w:r w:rsidRPr="00D04D37">
        <w:rPr>
          <w:rFonts w:ascii="Times New Roman" w:hAnsi="Times New Roman" w:cs="Times New Roman"/>
          <w:sz w:val="28"/>
          <w:szCs w:val="28"/>
        </w:rPr>
        <w:t xml:space="preserve"> работы  </w:t>
      </w:r>
      <w:bookmarkStart w:id="27" w:name="YANDEX_7"/>
      <w:bookmarkEnd w:id="27"/>
      <w:r w:rsidRPr="00D04D37">
        <w:rPr>
          <w:rFonts w:ascii="Times New Roman" w:hAnsi="Times New Roman" w:cs="Times New Roman"/>
          <w:sz w:val="28"/>
          <w:szCs w:val="28"/>
        </w:rPr>
        <w:t xml:space="preserve"> с  </w:t>
      </w:r>
      <w:bookmarkStart w:id="28" w:name="YANDEX_8"/>
      <w:bookmarkEnd w:id="28"/>
      <w:r w:rsidRPr="00D04D37">
        <w:rPr>
          <w:rFonts w:ascii="Times New Roman" w:hAnsi="Times New Roman" w:cs="Times New Roman"/>
          <w:sz w:val="28"/>
          <w:szCs w:val="28"/>
        </w:rPr>
        <w:t xml:space="preserve"> обезличенными  персональными </w:t>
      </w:r>
      <w:bookmarkStart w:id="29" w:name="YANDEX_9"/>
      <w:bookmarkEnd w:id="29"/>
      <w:r w:rsidRPr="00D04D37">
        <w:rPr>
          <w:rFonts w:ascii="Times New Roman" w:hAnsi="Times New Roman" w:cs="Times New Roman"/>
          <w:sz w:val="28"/>
          <w:szCs w:val="28"/>
        </w:rPr>
        <w:t xml:space="preserve"> данными  в администрации  муниципального образования «Парское сельское поселение Родниковского  муниципального района Ивановской области" (далее - администрация) разработаны с учетом Федерального закона от 27.07.2006  № 152-ФЗ «О персональных </w:t>
      </w:r>
      <w:bookmarkStart w:id="30" w:name="YANDEX_10"/>
      <w:bookmarkEnd w:id="30"/>
      <w:r w:rsidRPr="00D04D37">
        <w:rPr>
          <w:rFonts w:ascii="Times New Roman" w:hAnsi="Times New Roman" w:cs="Times New Roman"/>
          <w:sz w:val="28"/>
          <w:szCs w:val="28"/>
        </w:rPr>
        <w:t xml:space="preserve"> данных»  и постановления Правительства РФ от 21.03.2012 № 211 «Об утверждении перечня мер, направленных на обеспечение выполнения обязанностей, предусмотренных ФЗ «О персональных </w:t>
      </w:r>
      <w:bookmarkStart w:id="31" w:name="YANDEX_11"/>
      <w:bookmarkEnd w:id="31"/>
      <w:r w:rsidRPr="00D04D37">
        <w:rPr>
          <w:rFonts w:ascii="Times New Roman" w:hAnsi="Times New Roman" w:cs="Times New Roman"/>
          <w:sz w:val="28"/>
          <w:szCs w:val="28"/>
        </w:rPr>
        <w:t> данных » и принятыми в соответствии с ним нормативными правовыми актами, операторами, являющимися государственными или муниципальными органами».</w:t>
      </w:r>
    </w:p>
    <w:p w:rsidR="00D5158A" w:rsidRPr="00D04D37" w:rsidRDefault="00D5158A" w:rsidP="00D5158A">
      <w:pPr>
        <w:spacing w:after="0" w:line="240" w:lineRule="auto"/>
        <w:ind w:firstLine="426"/>
        <w:jc w:val="both"/>
        <w:rPr>
          <w:rFonts w:ascii="Times New Roman" w:hAnsi="Times New Roman" w:cs="Times New Roman"/>
          <w:sz w:val="28"/>
          <w:szCs w:val="28"/>
        </w:rPr>
      </w:pPr>
      <w:r w:rsidRPr="00D04D37">
        <w:rPr>
          <w:rFonts w:ascii="Times New Roman" w:hAnsi="Times New Roman" w:cs="Times New Roman"/>
          <w:sz w:val="28"/>
          <w:szCs w:val="28"/>
        </w:rPr>
        <w:t xml:space="preserve">1.2. Настоящие </w:t>
      </w:r>
      <w:bookmarkStart w:id="32" w:name="YANDEX_12"/>
      <w:bookmarkEnd w:id="32"/>
      <w:r w:rsidRPr="00D04D37">
        <w:rPr>
          <w:rFonts w:ascii="Times New Roman" w:hAnsi="Times New Roman" w:cs="Times New Roman"/>
          <w:sz w:val="28"/>
          <w:szCs w:val="28"/>
        </w:rPr>
        <w:t xml:space="preserve"> Правила  определяют порядок </w:t>
      </w:r>
      <w:bookmarkStart w:id="33" w:name="YANDEX_13"/>
      <w:bookmarkEnd w:id="33"/>
      <w:r w:rsidRPr="00D04D37">
        <w:rPr>
          <w:rFonts w:ascii="Times New Roman" w:hAnsi="Times New Roman" w:cs="Times New Roman"/>
          <w:sz w:val="28"/>
          <w:szCs w:val="28"/>
        </w:rPr>
        <w:t xml:space="preserve"> работы  </w:t>
      </w:r>
      <w:bookmarkStart w:id="34" w:name="YANDEX_14"/>
      <w:bookmarkEnd w:id="34"/>
      <w:r w:rsidRPr="00D04D37">
        <w:rPr>
          <w:rFonts w:ascii="Times New Roman" w:hAnsi="Times New Roman" w:cs="Times New Roman"/>
          <w:sz w:val="28"/>
          <w:szCs w:val="28"/>
        </w:rPr>
        <w:t xml:space="preserve"> с  </w:t>
      </w:r>
      <w:bookmarkStart w:id="35" w:name="YANDEX_15"/>
      <w:bookmarkEnd w:id="35"/>
      <w:r w:rsidRPr="00D04D37">
        <w:rPr>
          <w:rFonts w:ascii="Times New Roman" w:hAnsi="Times New Roman" w:cs="Times New Roman"/>
          <w:sz w:val="28"/>
          <w:szCs w:val="28"/>
        </w:rPr>
        <w:t xml:space="preserve"> обезличенными  </w:t>
      </w:r>
      <w:bookmarkStart w:id="36" w:name="YANDEX_16"/>
      <w:bookmarkEnd w:id="36"/>
      <w:r w:rsidRPr="00D04D37">
        <w:rPr>
          <w:rFonts w:ascii="Times New Roman" w:hAnsi="Times New Roman" w:cs="Times New Roman"/>
          <w:sz w:val="28"/>
          <w:szCs w:val="28"/>
        </w:rPr>
        <w:t> данными  в администрации.</w:t>
      </w:r>
    </w:p>
    <w:p w:rsidR="00D5158A" w:rsidRPr="00D04D37" w:rsidRDefault="00D5158A" w:rsidP="00D5158A">
      <w:pPr>
        <w:spacing w:after="0" w:line="240" w:lineRule="auto"/>
        <w:ind w:firstLine="426"/>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2. ТЕРМИНЫ И ОПРЕДЕЛЕНИЯ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2.1. В соответствии с Федеральным законом от 27.07.2006 № 152-ФЗ «О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D5158A" w:rsidRPr="00D04D37" w:rsidRDefault="00D5158A" w:rsidP="003E7B39">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3. УСЛОВИЯ ОБЕЗЛИЧИВАНИЯ</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3.1. Обезличивание персональных данных может быть проведено с целью ведения статистических данных, снижения ущерба от разглашения защищаемых персональных данных, снижения класса информационных систем персональных данных администрации и по достижению целей обработки или в случае утраты необходимости в достижении этих целей, если иное не предусмотрено федеральным законом.</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3.2. Способы обезличивания при условии дальнейшей обработки персональных данных:</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 xml:space="preserve">- уменьшение (сокращение) перечня обрабатываемых сведений; </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 xml:space="preserve">- замена части сведений идентификаторами; </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 обобщение – понижение точности некоторых сведений;</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 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 деление сведений на части и обработка в разных информационных системах;</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 другие способы.</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3.3. 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w:t>
      </w:r>
    </w:p>
    <w:p w:rsidR="00D5158A" w:rsidRPr="00D04D37" w:rsidRDefault="00D5158A" w:rsidP="00D5158A">
      <w:pPr>
        <w:spacing w:after="0" w:line="240" w:lineRule="auto"/>
        <w:ind w:firstLine="567"/>
        <w:jc w:val="both"/>
        <w:rPr>
          <w:rFonts w:ascii="Times New Roman" w:hAnsi="Times New Roman" w:cs="Times New Roman"/>
          <w:sz w:val="28"/>
          <w:szCs w:val="28"/>
        </w:rPr>
      </w:pPr>
      <w:r w:rsidRPr="00D04D37">
        <w:rPr>
          <w:rFonts w:ascii="Times New Roman" w:hAnsi="Times New Roman" w:cs="Times New Roman"/>
          <w:sz w:val="28"/>
          <w:szCs w:val="28"/>
        </w:rPr>
        <w:t>3.4. Для обезличивания персональных данных годятся любые способы явно не запрещенные законодательно.</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9D7717"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 xml:space="preserve">4. </w:t>
      </w:r>
      <w:r w:rsidR="00D5158A" w:rsidRPr="00D04D37">
        <w:rPr>
          <w:rFonts w:ascii="Times New Roman" w:hAnsi="Times New Roman" w:cs="Times New Roman"/>
          <w:sz w:val="28"/>
          <w:szCs w:val="28"/>
        </w:rPr>
        <w:t xml:space="preserve">ПОРЯДОК </w:t>
      </w:r>
      <w:bookmarkStart w:id="37" w:name="YANDEX_25"/>
      <w:bookmarkEnd w:id="37"/>
      <w:r w:rsidR="00D5158A" w:rsidRPr="00D04D37">
        <w:rPr>
          <w:rFonts w:ascii="Times New Roman" w:hAnsi="Times New Roman" w:cs="Times New Roman"/>
          <w:sz w:val="28"/>
          <w:szCs w:val="28"/>
        </w:rPr>
        <w:t xml:space="preserve"> РАБОТЫ  </w:t>
      </w:r>
      <w:bookmarkStart w:id="38" w:name="YANDEX_26"/>
      <w:bookmarkEnd w:id="38"/>
      <w:r w:rsidR="00D5158A" w:rsidRPr="00D04D37">
        <w:rPr>
          <w:rFonts w:ascii="Times New Roman" w:hAnsi="Times New Roman" w:cs="Times New Roman"/>
          <w:sz w:val="28"/>
          <w:szCs w:val="28"/>
        </w:rPr>
        <w:t xml:space="preserve">С </w:t>
      </w:r>
      <w:bookmarkStart w:id="39" w:name="YANDEX_27"/>
      <w:bookmarkEnd w:id="39"/>
      <w:r w:rsidR="00D5158A" w:rsidRPr="00D04D37">
        <w:rPr>
          <w:rFonts w:ascii="Times New Roman" w:hAnsi="Times New Roman" w:cs="Times New Roman"/>
          <w:sz w:val="28"/>
          <w:szCs w:val="28"/>
        </w:rPr>
        <w:t xml:space="preserve"> ОБЕЗЛИЧЕННЫМИ  ПЕРСОНАЛЬНЫМИ </w:t>
      </w:r>
      <w:bookmarkStart w:id="40" w:name="YANDEX_28"/>
      <w:bookmarkEnd w:id="40"/>
      <w:r w:rsidR="00D5158A" w:rsidRPr="00D04D37">
        <w:rPr>
          <w:rFonts w:ascii="Times New Roman" w:hAnsi="Times New Roman" w:cs="Times New Roman"/>
          <w:sz w:val="28"/>
          <w:szCs w:val="28"/>
        </w:rPr>
        <w:t> ДАННЫМИ</w:t>
      </w:r>
    </w:p>
    <w:p w:rsidR="00D5158A" w:rsidRPr="00D04D37" w:rsidRDefault="00D5158A" w:rsidP="00D5158A">
      <w:pPr>
        <w:spacing w:after="0" w:line="240" w:lineRule="auto"/>
        <w:jc w:val="both"/>
        <w:rPr>
          <w:rFonts w:ascii="Times New Roman" w:hAnsi="Times New Roman" w:cs="Times New Roman"/>
          <w:sz w:val="28"/>
          <w:szCs w:val="28"/>
        </w:rPr>
      </w:pPr>
      <w:bookmarkStart w:id="41" w:name="YANDEX_29"/>
      <w:bookmarkEnd w:id="41"/>
      <w:r w:rsidRPr="00D04D37">
        <w:rPr>
          <w:rFonts w:ascii="Times New Roman" w:hAnsi="Times New Roman" w:cs="Times New Roman"/>
          <w:sz w:val="28"/>
          <w:szCs w:val="28"/>
        </w:rPr>
        <w:tab/>
        <w:t xml:space="preserve">4.1. Обезличенные  персональные </w:t>
      </w:r>
      <w:bookmarkStart w:id="42" w:name="YANDEX_30"/>
      <w:bookmarkEnd w:id="42"/>
      <w:r w:rsidRPr="00D04D37">
        <w:rPr>
          <w:rFonts w:ascii="Times New Roman" w:hAnsi="Times New Roman" w:cs="Times New Roman"/>
          <w:sz w:val="28"/>
          <w:szCs w:val="28"/>
        </w:rPr>
        <w:t> данные  не подлежат разглашению и нарушению конфиденциальности.</w:t>
      </w:r>
    </w:p>
    <w:p w:rsidR="00D5158A" w:rsidRPr="00D04D37" w:rsidRDefault="00D5158A" w:rsidP="00D5158A">
      <w:pPr>
        <w:spacing w:after="0" w:line="240" w:lineRule="auto"/>
        <w:jc w:val="both"/>
        <w:rPr>
          <w:rFonts w:ascii="Times New Roman" w:hAnsi="Times New Roman" w:cs="Times New Roman"/>
          <w:sz w:val="28"/>
          <w:szCs w:val="28"/>
        </w:rPr>
      </w:pPr>
      <w:bookmarkStart w:id="43" w:name="YANDEX_31"/>
      <w:bookmarkEnd w:id="43"/>
      <w:r w:rsidRPr="00D04D37">
        <w:rPr>
          <w:rFonts w:ascii="Times New Roman" w:hAnsi="Times New Roman" w:cs="Times New Roman"/>
          <w:sz w:val="28"/>
          <w:szCs w:val="28"/>
        </w:rPr>
        <w:tab/>
        <w:t xml:space="preserve">4.2. Обезличенные  персональные </w:t>
      </w:r>
      <w:bookmarkStart w:id="44" w:name="YANDEX_32"/>
      <w:bookmarkEnd w:id="44"/>
      <w:r w:rsidRPr="00D04D37">
        <w:rPr>
          <w:rFonts w:ascii="Times New Roman" w:hAnsi="Times New Roman" w:cs="Times New Roman"/>
          <w:sz w:val="28"/>
          <w:szCs w:val="28"/>
        </w:rPr>
        <w:t> данные  могут обрабатываться с использованием и без использования средств автоматизации.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4.3. При обработке </w:t>
      </w:r>
      <w:bookmarkStart w:id="45" w:name="YANDEX_33"/>
      <w:bookmarkEnd w:id="45"/>
      <w:r w:rsidRPr="00D04D37">
        <w:rPr>
          <w:rFonts w:ascii="Times New Roman" w:hAnsi="Times New Roman" w:cs="Times New Roman"/>
          <w:sz w:val="28"/>
          <w:szCs w:val="28"/>
        </w:rPr>
        <w:t xml:space="preserve"> обезличенных  персональных </w:t>
      </w:r>
      <w:bookmarkStart w:id="46" w:name="YANDEX_34"/>
      <w:bookmarkEnd w:id="46"/>
      <w:r w:rsidRPr="00D04D37">
        <w:rPr>
          <w:rFonts w:ascii="Times New Roman" w:hAnsi="Times New Roman" w:cs="Times New Roman"/>
          <w:sz w:val="28"/>
          <w:szCs w:val="28"/>
        </w:rPr>
        <w:t> данных  с использованием средств автоматизации необходимо соблюдение:</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парольной политики;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 антивирусной политики; </w:t>
      </w:r>
    </w:p>
    <w:p w:rsidR="00D5158A" w:rsidRPr="00D04D37" w:rsidRDefault="00D5158A" w:rsidP="00D5158A">
      <w:pPr>
        <w:spacing w:after="0" w:line="240" w:lineRule="auto"/>
        <w:jc w:val="both"/>
        <w:rPr>
          <w:rFonts w:ascii="Times New Roman" w:hAnsi="Times New Roman" w:cs="Times New Roman"/>
          <w:sz w:val="28"/>
          <w:szCs w:val="28"/>
        </w:rPr>
      </w:pPr>
      <w:bookmarkStart w:id="47" w:name="YANDEX_35"/>
      <w:bookmarkEnd w:id="47"/>
      <w:r w:rsidRPr="00D04D37">
        <w:rPr>
          <w:rFonts w:ascii="Times New Roman" w:hAnsi="Times New Roman" w:cs="Times New Roman"/>
          <w:sz w:val="28"/>
          <w:szCs w:val="28"/>
        </w:rPr>
        <w:tab/>
        <w:t xml:space="preserve"> - правил  </w:t>
      </w:r>
      <w:bookmarkStart w:id="48" w:name="YANDEX_36"/>
      <w:bookmarkEnd w:id="48"/>
      <w:r w:rsidRPr="00D04D37">
        <w:rPr>
          <w:rFonts w:ascii="Times New Roman" w:hAnsi="Times New Roman" w:cs="Times New Roman"/>
          <w:sz w:val="28"/>
          <w:szCs w:val="28"/>
        </w:rPr>
        <w:t xml:space="preserve"> работы  со съемными носителями (если они используется); </w:t>
      </w:r>
    </w:p>
    <w:p w:rsidR="00D5158A" w:rsidRPr="00D04D37" w:rsidRDefault="00D5158A" w:rsidP="00D5158A">
      <w:pPr>
        <w:spacing w:after="0" w:line="240" w:lineRule="auto"/>
        <w:jc w:val="both"/>
        <w:rPr>
          <w:rFonts w:ascii="Times New Roman" w:hAnsi="Times New Roman" w:cs="Times New Roman"/>
          <w:sz w:val="28"/>
          <w:szCs w:val="28"/>
        </w:rPr>
      </w:pPr>
      <w:bookmarkStart w:id="49" w:name="YANDEX_37"/>
      <w:bookmarkEnd w:id="49"/>
      <w:r w:rsidRPr="00D04D37">
        <w:rPr>
          <w:rFonts w:ascii="Times New Roman" w:hAnsi="Times New Roman" w:cs="Times New Roman"/>
          <w:sz w:val="28"/>
          <w:szCs w:val="28"/>
        </w:rPr>
        <w:tab/>
        <w:t xml:space="preserve"> - правил  резервного копирования; </w:t>
      </w:r>
    </w:p>
    <w:p w:rsidR="00D5158A" w:rsidRPr="00D04D37" w:rsidRDefault="00D5158A" w:rsidP="00D5158A">
      <w:pPr>
        <w:spacing w:after="0" w:line="240" w:lineRule="auto"/>
        <w:jc w:val="both"/>
        <w:rPr>
          <w:rFonts w:ascii="Times New Roman" w:hAnsi="Times New Roman" w:cs="Times New Roman"/>
          <w:sz w:val="28"/>
          <w:szCs w:val="28"/>
        </w:rPr>
      </w:pPr>
      <w:bookmarkStart w:id="50" w:name="YANDEX_38"/>
      <w:bookmarkEnd w:id="50"/>
      <w:r w:rsidRPr="00D04D37">
        <w:rPr>
          <w:rFonts w:ascii="Times New Roman" w:hAnsi="Times New Roman" w:cs="Times New Roman"/>
          <w:sz w:val="28"/>
          <w:szCs w:val="28"/>
        </w:rPr>
        <w:tab/>
        <w:t> - правил  доступа в помещения, где расположены элементы информационных систем;</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xml:space="preserve">4.4. При обработке </w:t>
      </w:r>
      <w:bookmarkStart w:id="51" w:name="YANDEX_39"/>
      <w:bookmarkEnd w:id="51"/>
      <w:r w:rsidRPr="00D04D37">
        <w:rPr>
          <w:rFonts w:ascii="Times New Roman" w:hAnsi="Times New Roman" w:cs="Times New Roman"/>
          <w:sz w:val="28"/>
          <w:szCs w:val="28"/>
        </w:rPr>
        <w:t xml:space="preserve"> обезличенных  персональных </w:t>
      </w:r>
      <w:bookmarkStart w:id="52" w:name="YANDEX_40"/>
      <w:bookmarkEnd w:id="52"/>
      <w:r w:rsidRPr="00D04D37">
        <w:rPr>
          <w:rFonts w:ascii="Times New Roman" w:hAnsi="Times New Roman" w:cs="Times New Roman"/>
          <w:sz w:val="28"/>
          <w:szCs w:val="28"/>
        </w:rPr>
        <w:t xml:space="preserve"> данных  без использования средств автоматизации необходимо соблюдение: </w:t>
      </w:r>
    </w:p>
    <w:p w:rsidR="00D5158A" w:rsidRPr="00D04D37" w:rsidRDefault="00D5158A" w:rsidP="00D5158A">
      <w:pPr>
        <w:spacing w:after="0" w:line="240" w:lineRule="auto"/>
        <w:jc w:val="both"/>
        <w:rPr>
          <w:rFonts w:ascii="Times New Roman" w:hAnsi="Times New Roman" w:cs="Times New Roman"/>
          <w:sz w:val="28"/>
          <w:szCs w:val="28"/>
        </w:rPr>
      </w:pPr>
      <w:bookmarkStart w:id="53" w:name="YANDEX_41"/>
      <w:bookmarkEnd w:id="53"/>
      <w:r w:rsidRPr="00D04D37">
        <w:rPr>
          <w:rFonts w:ascii="Times New Roman" w:hAnsi="Times New Roman" w:cs="Times New Roman"/>
          <w:sz w:val="28"/>
          <w:szCs w:val="28"/>
        </w:rPr>
        <w:tab/>
        <w:t>- правил </w:t>
      </w:r>
      <w:bookmarkStart w:id="54" w:name="YANDEX_LAST"/>
      <w:bookmarkEnd w:id="54"/>
      <w:r w:rsidRPr="00D04D37">
        <w:rPr>
          <w:rFonts w:ascii="Times New Roman" w:hAnsi="Times New Roman" w:cs="Times New Roman"/>
          <w:sz w:val="28"/>
          <w:szCs w:val="28"/>
        </w:rPr>
        <w:t xml:space="preserve"> хранения бумажных носителей; </w:t>
      </w:r>
    </w:p>
    <w:p w:rsidR="003E7B39" w:rsidRDefault="00D5158A" w:rsidP="009D7717">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правил доступа к ним и в помещения, где они хранятся.</w:t>
      </w:r>
    </w:p>
    <w:p w:rsidR="003E2B54" w:rsidRPr="00D04D37" w:rsidRDefault="003E2B54" w:rsidP="009D7717">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Приложение № 5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color w:val="000000"/>
          <w:sz w:val="28"/>
          <w:szCs w:val="28"/>
        </w:rPr>
        <w:t>П</w:t>
      </w:r>
      <w:r w:rsidRPr="00D04D37">
        <w:rPr>
          <w:rFonts w:ascii="Times New Roman" w:hAnsi="Times New Roman" w:cs="Times New Roman"/>
          <w:b/>
          <w:sz w:val="28"/>
          <w:szCs w:val="28"/>
        </w:rPr>
        <w:t xml:space="preserve">еречень информационных систем персональных данных в </w:t>
      </w:r>
      <w:r w:rsidRPr="00D04D37">
        <w:rPr>
          <w:rFonts w:ascii="Times New Roman" w:hAnsi="Times New Roman" w:cs="Times New Roman"/>
          <w:b/>
          <w:bCs/>
          <w:sz w:val="28"/>
          <w:szCs w:val="28"/>
        </w:rPr>
        <w:t xml:space="preserve">администрации </w:t>
      </w:r>
      <w:r w:rsidRPr="00D04D37">
        <w:rPr>
          <w:rFonts w:ascii="Times New Roman" w:hAnsi="Times New Roman" w:cs="Times New Roman"/>
          <w:b/>
          <w:sz w:val="28"/>
          <w:szCs w:val="28"/>
        </w:rPr>
        <w:t xml:space="preserve"> муниципального образования «Парское сельское поселение Родниковского муниципального района Ивановской области»  </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2"/>
        <w:gridCol w:w="8629"/>
      </w:tblGrid>
      <w:tr w:rsidR="00D5158A" w:rsidRPr="00D04D37" w:rsidTr="00D5158A">
        <w:tc>
          <w:tcPr>
            <w:tcW w:w="959" w:type="dxa"/>
          </w:tcPr>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п/п</w:t>
            </w:r>
          </w:p>
        </w:tc>
        <w:tc>
          <w:tcPr>
            <w:tcW w:w="8946" w:type="dxa"/>
          </w:tcPr>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Наименование информационной системы</w:t>
            </w:r>
          </w:p>
          <w:p w:rsidR="00D5158A" w:rsidRPr="00D04D37" w:rsidRDefault="00D5158A" w:rsidP="00D5158A">
            <w:pPr>
              <w:spacing w:after="0" w:line="240" w:lineRule="auto"/>
              <w:jc w:val="center"/>
              <w:rPr>
                <w:rFonts w:ascii="Times New Roman" w:hAnsi="Times New Roman" w:cs="Times New Roman"/>
                <w:b/>
                <w:sz w:val="28"/>
                <w:szCs w:val="28"/>
              </w:rPr>
            </w:pPr>
          </w:p>
        </w:tc>
      </w:tr>
      <w:tr w:rsidR="00D5158A" w:rsidRPr="00D04D37" w:rsidTr="00D5158A">
        <w:tc>
          <w:tcPr>
            <w:tcW w:w="959" w:type="dxa"/>
          </w:tcPr>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1</w:t>
            </w:r>
          </w:p>
        </w:tc>
        <w:tc>
          <w:tcPr>
            <w:tcW w:w="8946" w:type="dxa"/>
          </w:tcPr>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Электронный бюджет</w:t>
            </w:r>
          </w:p>
        </w:tc>
      </w:tr>
      <w:tr w:rsidR="00D5158A" w:rsidRPr="00D04D37" w:rsidTr="00D5158A">
        <w:tc>
          <w:tcPr>
            <w:tcW w:w="959" w:type="dxa"/>
          </w:tcPr>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2</w:t>
            </w:r>
          </w:p>
        </w:tc>
        <w:tc>
          <w:tcPr>
            <w:tcW w:w="8946" w:type="dxa"/>
          </w:tcPr>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Сбербанк России</w:t>
            </w:r>
          </w:p>
        </w:tc>
      </w:tr>
      <w:tr w:rsidR="00D5158A" w:rsidRPr="00D04D37" w:rsidTr="00D5158A">
        <w:tc>
          <w:tcPr>
            <w:tcW w:w="959" w:type="dxa"/>
          </w:tcPr>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3</w:t>
            </w:r>
          </w:p>
        </w:tc>
        <w:tc>
          <w:tcPr>
            <w:tcW w:w="8946" w:type="dxa"/>
          </w:tcPr>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СУФД</w:t>
            </w:r>
          </w:p>
        </w:tc>
      </w:tr>
    </w:tbl>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 xml:space="preserve">Приложение № 6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jc w:val="right"/>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Перечень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персональных данных, обрабатываемых в </w:t>
      </w:r>
      <w:r w:rsidRPr="00D04D37">
        <w:rPr>
          <w:rFonts w:ascii="Times New Roman" w:hAnsi="Times New Roman" w:cs="Times New Roman"/>
          <w:b/>
          <w:bCs/>
          <w:sz w:val="28"/>
          <w:szCs w:val="28"/>
        </w:rPr>
        <w:t xml:space="preserve">администрации </w:t>
      </w:r>
      <w:r w:rsidRPr="00D04D37">
        <w:rPr>
          <w:rFonts w:ascii="Times New Roman" w:hAnsi="Times New Roman" w:cs="Times New Roman"/>
          <w:b/>
          <w:sz w:val="28"/>
          <w:szCs w:val="28"/>
        </w:rPr>
        <w:t xml:space="preserve"> муниципального образования «Парское сельское поселение Родниковского муниципального района Ивановской области» в связи с реализацией служебных или трудовых отношений, а также в связи с оказанием муниципальных услуг и осуществлением муниципальных функций</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 Фамилия, имя, отчество, дата и место рождения, гражданство.</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 Прежние фамилия, имя, отчество, дата, место и причина изменения (в случае изменения).</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3. Владение иностранными языками и языками народов Российской Федерации.</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4. 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5.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6. Выполняемая работа с начала трудовой деятельности (включая военную службу, работу по совместительству, предпринимательскую деятельность и т.п.).</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7. Классный чин федеральной государственной гражданской службы, гражданской службы субъекта Российской Федерации, муниципальной службы, дипломатический ранг, воинское, специальное звание, классный чин правоохранительной службы (кем и когда присвоены).</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8. Государственные награды, иные награды и знаки отличия (кем награжден и когда).</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9. Степень родства, фамилии, имена, отчества, даты рождения близких родственников (отца, матери, братьев, сестер и детей), а также мужа (жены).</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10. Места рождения, места работы и домашние адреса близких родственников (отца, матери, братьев, сестер и детей), а также мужа (жены).</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11. Фамилии, имена, отчества, даты рождения, места рождения, места работы и домашние адреса бывших мужей (жен).</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12. Пребывание за границей (когда, где, с какой целью).</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13.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w:t>
      </w:r>
      <w:r w:rsidRPr="00D04D37">
        <w:rPr>
          <w:rFonts w:ascii="Times New Roman" w:hAnsi="Times New Roman" w:cs="Times New Roman"/>
          <w:sz w:val="28"/>
          <w:szCs w:val="28"/>
        </w:rPr>
        <w:lastRenderedPageBreak/>
        <w:t>в другое государство (фамилия, имя, отчество, с какого времени проживают за границей).</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14. Адрес регистрации и фактического проживания.</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15. Дата регистрации по месту жительства.</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16. Паспорт (серия, номер, кем и когда выдан).</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17. Паспорт, удостоверяющий личность гражданина Российской Федерации за пределами Российской Федерации (серия, номер, кем и когда выдан).</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18. Номер телефона.</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19. Отношение к воинской обязанности, сведения по воинскому учету (для граждан, пребывающих в запасе, и лиц, подлежащих призыву на военную службу).</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20. Идентификационный номер налогоплательщика.</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21. Номер страхового свидетельства обязательного пенсионного страхования.</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22. Наличие (отсутствие) судимости.</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23. Допуск к государственной тайне, оформленный за период работы, службы, учебы (форма, номер и дата).</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24. Наличие (отсутствие) заболевания, препятствующего поступлению на государственную гражданскую службу Российской Федерации или ее прохождению, подтвержденного заключением медицинского учреждения.</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25. Результаты обязательных предварительных (при поступлении на работу) и периодических медицинских осмотров (обследований), а также обязательного психиатрического освидетельствования.</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26. Сведения о доходах, расходах, имуществе и обязательствах имущественного характера, а также о доходах, расходах, об имуществе и обязательствах имущественного характера членов семьи.</w:t>
      </w:r>
    </w:p>
    <w:p w:rsidR="00D5158A" w:rsidRPr="00D04D37" w:rsidRDefault="00D5158A" w:rsidP="00D5158A">
      <w:pPr>
        <w:spacing w:after="0" w:line="240" w:lineRule="auto"/>
        <w:ind w:firstLine="540"/>
        <w:jc w:val="both"/>
        <w:rPr>
          <w:rFonts w:ascii="Times New Roman" w:hAnsi="Times New Roman" w:cs="Times New Roman"/>
          <w:sz w:val="28"/>
          <w:szCs w:val="28"/>
        </w:rPr>
      </w:pPr>
      <w:r w:rsidRPr="00D04D37">
        <w:rPr>
          <w:rFonts w:ascii="Times New Roman" w:hAnsi="Times New Roman" w:cs="Times New Roman"/>
          <w:sz w:val="28"/>
          <w:szCs w:val="28"/>
        </w:rPr>
        <w:t>27. Сведения о последнем месте государственной или муниципальной службы.</w:t>
      </w:r>
    </w:p>
    <w:p w:rsidR="00D5158A" w:rsidRPr="00D04D37" w:rsidRDefault="00D5158A" w:rsidP="00D5158A">
      <w:pPr>
        <w:spacing w:after="0" w:line="240" w:lineRule="auto"/>
        <w:ind w:firstLine="540"/>
        <w:jc w:val="both"/>
        <w:rPr>
          <w:rFonts w:ascii="Times New Roman" w:hAnsi="Times New Roman" w:cs="Times New Roman"/>
          <w:sz w:val="28"/>
          <w:szCs w:val="28"/>
        </w:rPr>
      </w:pPr>
    </w:p>
    <w:p w:rsidR="00D5158A" w:rsidRPr="00D04D37" w:rsidRDefault="00D5158A" w:rsidP="00D5158A">
      <w:pPr>
        <w:spacing w:after="0" w:line="240" w:lineRule="auto"/>
        <w:ind w:firstLine="540"/>
        <w:jc w:val="both"/>
        <w:rPr>
          <w:rFonts w:ascii="Times New Roman" w:hAnsi="Times New Roman" w:cs="Times New Roman"/>
          <w:sz w:val="28"/>
          <w:szCs w:val="28"/>
        </w:rPr>
      </w:pPr>
    </w:p>
    <w:p w:rsidR="00D5158A" w:rsidRPr="00D04D37" w:rsidRDefault="00D5158A" w:rsidP="00D5158A">
      <w:pPr>
        <w:spacing w:after="0" w:line="240" w:lineRule="auto"/>
        <w:ind w:firstLine="540"/>
        <w:jc w:val="both"/>
        <w:rPr>
          <w:rFonts w:ascii="Times New Roman" w:hAnsi="Times New Roman" w:cs="Times New Roman"/>
        </w:rPr>
      </w:pPr>
    </w:p>
    <w:p w:rsidR="00D5158A" w:rsidRPr="00D04D37" w:rsidRDefault="00D5158A" w:rsidP="00D5158A">
      <w:pPr>
        <w:spacing w:after="0" w:line="240" w:lineRule="auto"/>
        <w:jc w:val="right"/>
        <w:rPr>
          <w:rFonts w:ascii="Times New Roman" w:hAnsi="Times New Roman" w:cs="Times New Roman"/>
          <w:b/>
          <w:sz w:val="28"/>
          <w:szCs w:val="28"/>
        </w:rPr>
      </w:pPr>
      <w:bookmarkStart w:id="55" w:name="Par72"/>
      <w:bookmarkEnd w:id="55"/>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 xml:space="preserve">Приложение № 7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jc w:val="right"/>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Перечень</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должностей служащих </w:t>
      </w:r>
      <w:r w:rsidRPr="00D04D37">
        <w:rPr>
          <w:rFonts w:ascii="Times New Roman" w:hAnsi="Times New Roman" w:cs="Times New Roman"/>
          <w:b/>
          <w:bCs/>
          <w:sz w:val="28"/>
          <w:szCs w:val="28"/>
        </w:rPr>
        <w:t xml:space="preserve">администрации </w:t>
      </w:r>
      <w:r w:rsidRPr="00D04D37">
        <w:rPr>
          <w:rFonts w:ascii="Times New Roman" w:hAnsi="Times New Roman" w:cs="Times New Roman"/>
          <w:b/>
          <w:sz w:val="28"/>
          <w:szCs w:val="28"/>
        </w:rPr>
        <w:t>муниципального образования «Парское сельское поселение Родниковского муниципального района Ивановской области», ответственных за проведение мероприятий по обезличиванию обрабатываемых персональных данных</w:t>
      </w:r>
    </w:p>
    <w:p w:rsidR="00D5158A" w:rsidRPr="00D04D37" w:rsidRDefault="00D5158A" w:rsidP="00D5158A">
      <w:pPr>
        <w:spacing w:after="0" w:line="240" w:lineRule="auto"/>
        <w:jc w:val="center"/>
        <w:rPr>
          <w:rFonts w:ascii="Times New Roman" w:hAnsi="Times New Roman" w:cs="Times New Roman"/>
          <w:b/>
          <w:sz w:val="28"/>
          <w:szCs w:val="28"/>
        </w:rPr>
      </w:pPr>
    </w:p>
    <w:tbl>
      <w:tblPr>
        <w:tblpPr w:leftFromText="180" w:rightFromText="180" w:vertAnchor="text" w:horzAnchor="margin" w:tblpXSpec="center" w:tblpY="5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4734"/>
        <w:gridCol w:w="1980"/>
        <w:gridCol w:w="2581"/>
      </w:tblGrid>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п/п</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Должность</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Количество штатных единиц</w:t>
            </w:r>
          </w:p>
        </w:tc>
        <w:tc>
          <w:tcPr>
            <w:tcW w:w="2581"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Вид работы с персональными данными (далее ПД)</w:t>
            </w:r>
          </w:p>
        </w:tc>
      </w:tr>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Глава муниципального образования</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581"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доступ к ПД</w:t>
            </w:r>
          </w:p>
        </w:tc>
      </w:tr>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2</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Начальник отдела учета и отчетности</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581" w:type="dxa"/>
            <w:shd w:val="clear" w:color="auto" w:fill="auto"/>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bCs/>
                <w:sz w:val="28"/>
                <w:szCs w:val="28"/>
              </w:rPr>
              <w:t>обработка ПД</w:t>
            </w:r>
          </w:p>
        </w:tc>
      </w:tr>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3</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xml:space="preserve">Начальник территориального отдела </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581" w:type="dxa"/>
            <w:shd w:val="clear" w:color="auto" w:fill="auto"/>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bCs/>
                <w:sz w:val="28"/>
                <w:szCs w:val="28"/>
              </w:rPr>
              <w:t>обработка ПД</w:t>
            </w:r>
          </w:p>
        </w:tc>
      </w:tr>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4</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xml:space="preserve">Заведующий организационным отделом </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581"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5</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Специалист организационного отдела</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581"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6</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Специалист по похозяйственному учету</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4</w:t>
            </w:r>
          </w:p>
        </w:tc>
        <w:tc>
          <w:tcPr>
            <w:tcW w:w="2581"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7</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Специалист-юрист</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581"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r w:rsidR="00D5158A" w:rsidRPr="00D04D37" w:rsidTr="00D5158A">
        <w:tc>
          <w:tcPr>
            <w:tcW w:w="59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8</w:t>
            </w:r>
          </w:p>
        </w:tc>
        <w:tc>
          <w:tcPr>
            <w:tcW w:w="4734"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Специалист по осуществлению первичного воинского учета</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581"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bl>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 xml:space="preserve">Приложение № 8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Перечень</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должностей служащих </w:t>
      </w:r>
      <w:r w:rsidRPr="00D04D37">
        <w:rPr>
          <w:rFonts w:ascii="Times New Roman" w:hAnsi="Times New Roman" w:cs="Times New Roman"/>
          <w:b/>
          <w:bCs/>
          <w:sz w:val="28"/>
          <w:szCs w:val="28"/>
        </w:rPr>
        <w:t xml:space="preserve">администрации </w:t>
      </w:r>
      <w:r w:rsidRPr="00D04D37">
        <w:rPr>
          <w:rFonts w:ascii="Times New Roman" w:hAnsi="Times New Roman" w:cs="Times New Roman"/>
          <w:b/>
          <w:sz w:val="28"/>
          <w:szCs w:val="28"/>
        </w:rPr>
        <w:t>муниципального образования</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 «Парское сельское поселение Родниковского муниципального района Ивановской области», замещение которых предусматривает осуществление обработки персональных данных либо осуществление доступа к персональным данным</w:t>
      </w:r>
    </w:p>
    <w:p w:rsidR="00D5158A" w:rsidRPr="00D04D37" w:rsidRDefault="00D5158A" w:rsidP="00D5158A">
      <w:pPr>
        <w:spacing w:after="0" w:line="240" w:lineRule="auto"/>
        <w:jc w:val="center"/>
        <w:rPr>
          <w:rFonts w:ascii="Times New Roman" w:hAnsi="Times New Roman" w:cs="Times New Roman"/>
          <w:b/>
          <w:sz w:val="28"/>
          <w:szCs w:val="28"/>
        </w:rPr>
      </w:pPr>
    </w:p>
    <w:tbl>
      <w:tblPr>
        <w:tblpPr w:leftFromText="180" w:rightFromText="180" w:vertAnchor="text" w:horzAnchor="margin" w:tblpY="3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9"/>
        <w:gridCol w:w="4599"/>
        <w:gridCol w:w="1980"/>
        <w:gridCol w:w="2298"/>
      </w:tblGrid>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п/п</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Должность</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Количество штатных единиц</w:t>
            </w:r>
          </w:p>
        </w:tc>
        <w:tc>
          <w:tcPr>
            <w:tcW w:w="2298"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Вид работы с персональными данными (далее ПД)</w:t>
            </w:r>
          </w:p>
        </w:tc>
      </w:tr>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Глава муниципального образования</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298"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доступ к ПД</w:t>
            </w:r>
          </w:p>
        </w:tc>
      </w:tr>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2</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Начальник отдела учета и отчетности</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298" w:type="dxa"/>
            <w:shd w:val="clear" w:color="auto" w:fill="auto"/>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bCs/>
                <w:sz w:val="28"/>
                <w:szCs w:val="28"/>
              </w:rPr>
              <w:t>обработка ПД</w:t>
            </w:r>
          </w:p>
        </w:tc>
      </w:tr>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3</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xml:space="preserve">Начальник территориального отдела </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298" w:type="dxa"/>
            <w:shd w:val="clear" w:color="auto" w:fill="auto"/>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bCs/>
                <w:sz w:val="28"/>
                <w:szCs w:val="28"/>
              </w:rPr>
              <w:t>обработка ПД</w:t>
            </w:r>
          </w:p>
        </w:tc>
      </w:tr>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4</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 xml:space="preserve">Заведующий организационным отделом </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298" w:type="dxa"/>
            <w:shd w:val="clear" w:color="auto" w:fill="auto"/>
          </w:tcPr>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bCs/>
                <w:sz w:val="28"/>
                <w:szCs w:val="28"/>
              </w:rPr>
              <w:t>обработка ПД</w:t>
            </w:r>
          </w:p>
        </w:tc>
      </w:tr>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5</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Специалист организационного отдела</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298"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6</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Специалист по похозяйственному учету</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4</w:t>
            </w:r>
          </w:p>
        </w:tc>
        <w:tc>
          <w:tcPr>
            <w:tcW w:w="2298"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7</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Специалист-юрист</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298"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r w:rsidR="00D5158A" w:rsidRPr="00D04D37" w:rsidTr="00D5158A">
        <w:tc>
          <w:tcPr>
            <w:tcW w:w="0" w:type="auto"/>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8</w:t>
            </w:r>
          </w:p>
        </w:tc>
        <w:tc>
          <w:tcPr>
            <w:tcW w:w="4599"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Специалист по осуществлению первичного воинского учета</w:t>
            </w:r>
          </w:p>
        </w:tc>
        <w:tc>
          <w:tcPr>
            <w:tcW w:w="1980"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1</w:t>
            </w:r>
          </w:p>
        </w:tc>
        <w:tc>
          <w:tcPr>
            <w:tcW w:w="2298" w:type="dxa"/>
            <w:shd w:val="clear" w:color="auto" w:fill="auto"/>
          </w:tcPr>
          <w:p w:rsidR="00D5158A" w:rsidRPr="00D04D37" w:rsidRDefault="00D5158A" w:rsidP="00D5158A">
            <w:pPr>
              <w:spacing w:after="0" w:line="240" w:lineRule="auto"/>
              <w:jc w:val="both"/>
              <w:rPr>
                <w:rFonts w:ascii="Times New Roman" w:hAnsi="Times New Roman" w:cs="Times New Roman"/>
                <w:bCs/>
                <w:sz w:val="28"/>
                <w:szCs w:val="28"/>
              </w:rPr>
            </w:pPr>
            <w:r w:rsidRPr="00D04D37">
              <w:rPr>
                <w:rFonts w:ascii="Times New Roman" w:hAnsi="Times New Roman" w:cs="Times New Roman"/>
                <w:bCs/>
                <w:sz w:val="28"/>
                <w:szCs w:val="28"/>
              </w:rPr>
              <w:t>обработка ПД</w:t>
            </w:r>
          </w:p>
        </w:tc>
      </w:tr>
    </w:tbl>
    <w:p w:rsidR="00D5158A" w:rsidRPr="00D04D37" w:rsidRDefault="00D5158A" w:rsidP="00D5158A">
      <w:pPr>
        <w:spacing w:after="0" w:line="240" w:lineRule="auto"/>
        <w:jc w:val="center"/>
        <w:rPr>
          <w:rFonts w:ascii="Times New Roman" w:hAnsi="Times New Roman" w:cs="Times New Roman"/>
          <w:b/>
          <w:bCs/>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 xml:space="preserve">Приложение № 9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Порядок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 xml:space="preserve">доступа служащих </w:t>
      </w:r>
      <w:r w:rsidRPr="00D04D37">
        <w:rPr>
          <w:rFonts w:ascii="Times New Roman" w:hAnsi="Times New Roman" w:cs="Times New Roman"/>
          <w:b/>
          <w:bCs/>
          <w:sz w:val="28"/>
          <w:szCs w:val="28"/>
        </w:rPr>
        <w:t xml:space="preserve">администрации </w:t>
      </w:r>
      <w:r w:rsidRPr="00D04D37">
        <w:rPr>
          <w:rFonts w:ascii="Times New Roman" w:hAnsi="Times New Roman" w:cs="Times New Roman"/>
          <w:b/>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 Родниковского муниципального района Ивановской области»</w:t>
      </w:r>
      <w:r w:rsidRPr="00D04D37">
        <w:rPr>
          <w:rFonts w:ascii="Times New Roman" w:hAnsi="Times New Roman" w:cs="Times New Roman"/>
          <w:b/>
          <w:bCs/>
          <w:sz w:val="28"/>
          <w:szCs w:val="28"/>
        </w:rPr>
        <w:t xml:space="preserve"> </w:t>
      </w:r>
      <w:r w:rsidRPr="00D04D37">
        <w:rPr>
          <w:rFonts w:ascii="Times New Roman" w:hAnsi="Times New Roman" w:cs="Times New Roman"/>
          <w:b/>
          <w:sz w:val="28"/>
          <w:szCs w:val="28"/>
        </w:rPr>
        <w:t xml:space="preserve">в помещения </w:t>
      </w:r>
      <w:r w:rsidRPr="00D04D37">
        <w:rPr>
          <w:rFonts w:ascii="Times New Roman" w:hAnsi="Times New Roman" w:cs="Times New Roman"/>
          <w:b/>
          <w:bCs/>
          <w:sz w:val="28"/>
          <w:szCs w:val="28"/>
        </w:rPr>
        <w:t>администрации муниципального образования «Парское</w:t>
      </w:r>
      <w:r w:rsidRPr="00D04D37">
        <w:rPr>
          <w:rFonts w:ascii="Times New Roman" w:hAnsi="Times New Roman" w:cs="Times New Roman"/>
          <w:b/>
          <w:sz w:val="28"/>
          <w:szCs w:val="28"/>
        </w:rPr>
        <w:t xml:space="preserve"> сельское поселение Родниковского муниципального района Ивановской области», в которых ведется обработка персональных данных</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1.Запрещается оставлять материальные носители с персональными данными без присмотра в незапертом помещении, в котором осуществляется обработка персональных данных.</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2. Все сотрудники, постоянно работающие в помещениях, в которых ведется обработка персональных данных, должны быть допущены к работе с соответствующими видами персональных данных.</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 xml:space="preserve">3. В служебных помещениях, занимаемых администрацией </w:t>
      </w:r>
      <w:r w:rsidRPr="00D04D37">
        <w:rPr>
          <w:rFonts w:ascii="Times New Roman" w:hAnsi="Times New Roman" w:cs="Times New Roman"/>
          <w:bCs/>
          <w:sz w:val="28"/>
          <w:szCs w:val="28"/>
        </w:rPr>
        <w:t>муниципального образования «Парское</w:t>
      </w:r>
      <w:r w:rsidRPr="00D04D37">
        <w:rPr>
          <w:rFonts w:ascii="Times New Roman" w:hAnsi="Times New Roman" w:cs="Times New Roman"/>
          <w:sz w:val="28"/>
          <w:szCs w:val="28"/>
        </w:rPr>
        <w:t xml:space="preserve"> сельское поселение Родниковского муниципального района Ивановской области», применяются административные, технические, физические и процедурные меры, направленные для защиты данных от нецелевого использования, несанкционированного доступа, раскрытия, потери, изменения и уничтожения обрабатываемых персональных данных.</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К указанным мерам относятся:</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1) физические меры защиты: двери, снабженные замками, сейфы и безопасное уничтожение носителей, содержащих персональные данные;</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 технические меры защиты: применение средств защиты информации от несанкционированного доступа, антивирусных программ, программ защиты, установление паролей на персональных компьютерах;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3) организационные меры защиты: обучение и ознакомление с принципами безопасности и конфиденциальности, доведение до операторов обработки персональных данных важности защиты персональных данных и способов обеспечения защиты.</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 xml:space="preserve">Приложение № 10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26 от 05.06.2017</w:t>
      </w: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 xml:space="preserve">ТИПОВАЯ ФОРМА </w:t>
      </w:r>
      <w:r w:rsidRPr="00D04D37">
        <w:rPr>
          <w:rFonts w:ascii="Times New Roman" w:hAnsi="Times New Roman" w:cs="Times New Roman"/>
          <w:b/>
          <w:bCs/>
          <w:caps/>
          <w:sz w:val="28"/>
          <w:szCs w:val="28"/>
        </w:rPr>
        <w:t xml:space="preserve">согласия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bCs/>
          <w:sz w:val="28"/>
          <w:szCs w:val="28"/>
        </w:rPr>
        <w:t xml:space="preserve">на обработку персональных данных служащих администрации </w:t>
      </w:r>
      <w:r w:rsidRPr="00D04D37">
        <w:rPr>
          <w:rFonts w:ascii="Times New Roman" w:hAnsi="Times New Roman" w:cs="Times New Roman"/>
          <w:b/>
          <w:sz w:val="28"/>
          <w:szCs w:val="28"/>
        </w:rPr>
        <w:t xml:space="preserve">муниципального образования «Парское сельское поселение </w:t>
      </w:r>
    </w:p>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sz w:val="28"/>
          <w:szCs w:val="28"/>
        </w:rPr>
        <w:t>Родниковского муниципального района Ивановской области»</w:t>
      </w:r>
      <w:r w:rsidRPr="00D04D37">
        <w:rPr>
          <w:rFonts w:ascii="Times New Roman" w:hAnsi="Times New Roman" w:cs="Times New Roman"/>
          <w:b/>
          <w:bCs/>
          <w:sz w:val="28"/>
          <w:szCs w:val="28"/>
        </w:rPr>
        <w:t xml:space="preserve">, </w:t>
      </w:r>
    </w:p>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иных субъектов персональных данных</w:t>
      </w:r>
    </w:p>
    <w:p w:rsidR="00D5158A" w:rsidRPr="00D04D37" w:rsidRDefault="00D5158A" w:rsidP="00D5158A">
      <w:pPr>
        <w:pStyle w:val="ConsPlusNonformat"/>
        <w:jc w:val="both"/>
        <w:rPr>
          <w:rFonts w:ascii="Times New Roman" w:hAnsi="Times New Roman" w:cs="Times New Roman"/>
          <w:sz w:val="28"/>
          <w:szCs w:val="28"/>
        </w:rPr>
      </w:pP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 xml:space="preserve"> </w:t>
      </w:r>
      <w:r w:rsidRPr="00D04D37">
        <w:rPr>
          <w:rFonts w:ascii="Times New Roman" w:hAnsi="Times New Roman" w:cs="Times New Roman"/>
          <w:sz w:val="28"/>
          <w:szCs w:val="28"/>
        </w:rPr>
        <w:tab/>
        <w:t>Я, нижеподписавшийся (нижеподписавшаяся): _________________________,</w:t>
      </w:r>
    </w:p>
    <w:p w:rsidR="00D5158A" w:rsidRPr="00D04D37" w:rsidRDefault="00D5158A" w:rsidP="00D5158A">
      <w:pPr>
        <w:pStyle w:val="ConsPlusNonformat"/>
        <w:jc w:val="center"/>
        <w:rPr>
          <w:rFonts w:ascii="Times New Roman" w:hAnsi="Times New Roman" w:cs="Times New Roman"/>
        </w:rPr>
      </w:pPr>
      <w:r w:rsidRPr="00D04D37">
        <w:rPr>
          <w:rFonts w:ascii="Times New Roman" w:hAnsi="Times New Roman" w:cs="Times New Roman"/>
          <w:sz w:val="22"/>
          <w:szCs w:val="22"/>
        </w:rPr>
        <w:t xml:space="preserve">                                                                                                           </w:t>
      </w:r>
      <w:r w:rsidRPr="00D04D37">
        <w:rPr>
          <w:rFonts w:ascii="Times New Roman" w:hAnsi="Times New Roman" w:cs="Times New Roman"/>
        </w:rPr>
        <w:t>(ФИО полностью)</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проживающий(ая) по адресу: ___________________________________________,</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документ, удостоверяющий личность: ______________________________________,</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серия ______ № ____________, выдан _______________________ 20___ г. ________________________________________________________________________,</w:t>
      </w:r>
    </w:p>
    <w:p w:rsidR="00D5158A" w:rsidRPr="00D04D37" w:rsidRDefault="00D5158A" w:rsidP="00D5158A">
      <w:pPr>
        <w:pStyle w:val="ConsPlusNonformat"/>
        <w:jc w:val="center"/>
        <w:rPr>
          <w:rFonts w:ascii="Times New Roman" w:hAnsi="Times New Roman" w:cs="Times New Roman"/>
        </w:rPr>
      </w:pPr>
      <w:r w:rsidRPr="00D04D37">
        <w:rPr>
          <w:rFonts w:ascii="Times New Roman" w:hAnsi="Times New Roman" w:cs="Times New Roman"/>
        </w:rPr>
        <w:t>(наименование органа, выдавшего документ)</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 xml:space="preserve">в  соответствии  с  требованиями  </w:t>
      </w:r>
      <w:hyperlink r:id="rId37" w:history="1">
        <w:r w:rsidRPr="00D04D37">
          <w:rPr>
            <w:rFonts w:ascii="Times New Roman" w:hAnsi="Times New Roman" w:cs="Times New Roman"/>
            <w:sz w:val="28"/>
            <w:szCs w:val="28"/>
          </w:rPr>
          <w:t>пункта  1  части  1  статьи  6</w:t>
        </w:r>
      </w:hyperlink>
      <w:r w:rsidRPr="00D04D37">
        <w:rPr>
          <w:rFonts w:ascii="Times New Roman" w:hAnsi="Times New Roman" w:cs="Times New Roman"/>
          <w:sz w:val="28"/>
          <w:szCs w:val="28"/>
        </w:rPr>
        <w:t xml:space="preserve">,  </w:t>
      </w:r>
      <w:hyperlink r:id="rId38" w:history="1">
        <w:r w:rsidRPr="00D04D37">
          <w:rPr>
            <w:rFonts w:ascii="Times New Roman" w:hAnsi="Times New Roman" w:cs="Times New Roman"/>
            <w:sz w:val="28"/>
            <w:szCs w:val="28"/>
          </w:rPr>
          <w:t>статьи 9</w:t>
        </w:r>
      </w:hyperlink>
      <w:r w:rsidRPr="00D04D37">
        <w:rPr>
          <w:rFonts w:ascii="Times New Roman" w:hAnsi="Times New Roman" w:cs="Times New Roman"/>
          <w:sz w:val="28"/>
          <w:szCs w:val="28"/>
        </w:rPr>
        <w:t xml:space="preserve"> Федерального  закона  от  27  июля 2006 № 152-ФЗ «О персональных данных» подтверждаю   свое   согласие,  данное  администрации  муниципального образования «Парское сельское поселение Родниковского муниципального района Ивановской области", находящейся по адресу:_______________________,</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на обработку своих персональных данных ___________________________________</w:t>
      </w:r>
    </w:p>
    <w:p w:rsidR="00D5158A" w:rsidRPr="00D04D37" w:rsidRDefault="00D5158A" w:rsidP="00D5158A">
      <w:pPr>
        <w:pStyle w:val="ConsPlusNonformat"/>
        <w:jc w:val="center"/>
        <w:rPr>
          <w:rFonts w:ascii="Times New Roman" w:hAnsi="Times New Roman" w:cs="Times New Roman"/>
        </w:rPr>
      </w:pPr>
      <w:r w:rsidRPr="00D04D37">
        <w:rPr>
          <w:rFonts w:ascii="Times New Roman" w:hAnsi="Times New Roman" w:cs="Times New Roman"/>
        </w:rPr>
        <w:t xml:space="preserve">                                                                                                     (перечень обрабатываемых персональных данных)</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Цели обработки персональных данных: ________________________________</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Предоставляю  администрации  муниципального образования «Парское сельское поселение Родниковского муниципального района Ивановской области» право осуществлять все действия  (операции) с персональными данными, включая сбор, систематизацию, накопление,  хранение,  уточнение  (обновление,  изменение), использование, уничтожение.</w:t>
      </w: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 xml:space="preserve">Администрация  муниципального образования «Парское сельское поселение Родниковского муниципального района Ивановской области» вправе обрабатывать мои персональные данные  посредством  внесения  их  в  электронную  базу данных, включения в списки  (реестры)  и отчетные </w:t>
      </w:r>
      <w:r w:rsidRPr="00D04D37">
        <w:rPr>
          <w:rFonts w:ascii="Times New Roman" w:hAnsi="Times New Roman" w:cs="Times New Roman"/>
          <w:sz w:val="28"/>
          <w:szCs w:val="28"/>
        </w:rPr>
        <w:lastRenderedPageBreak/>
        <w:t>формы, предусмотренные нормативными правовыми актами.</w:t>
      </w:r>
    </w:p>
    <w:p w:rsidR="00D5158A" w:rsidRPr="00D04D37" w:rsidRDefault="00D5158A" w:rsidP="00D5158A">
      <w:pPr>
        <w:pStyle w:val="ConsPlusNonformat"/>
        <w:ind w:firstLine="708"/>
        <w:jc w:val="both"/>
        <w:rPr>
          <w:rFonts w:ascii="Times New Roman" w:hAnsi="Times New Roman" w:cs="Times New Roman"/>
          <w:sz w:val="28"/>
          <w:szCs w:val="28"/>
        </w:rPr>
      </w:pPr>
      <w:r w:rsidRPr="00D04D37">
        <w:rPr>
          <w:rFonts w:ascii="Times New Roman" w:hAnsi="Times New Roman" w:cs="Times New Roman"/>
          <w:sz w:val="28"/>
          <w:szCs w:val="28"/>
        </w:rPr>
        <w:t>Настоящее  согласие  действует  до  момента достижения целей обработки.</w:t>
      </w:r>
    </w:p>
    <w:p w:rsidR="00D5158A" w:rsidRPr="00D04D37" w:rsidRDefault="00D5158A" w:rsidP="00D5158A">
      <w:pPr>
        <w:pStyle w:val="ConsPlusNonformat"/>
        <w:ind w:firstLine="708"/>
        <w:jc w:val="both"/>
        <w:rPr>
          <w:rFonts w:ascii="Times New Roman" w:hAnsi="Times New Roman" w:cs="Times New Roman"/>
          <w:sz w:val="28"/>
          <w:szCs w:val="28"/>
        </w:rPr>
      </w:pPr>
      <w:r w:rsidRPr="00D04D37">
        <w:rPr>
          <w:rFonts w:ascii="Times New Roman" w:hAnsi="Times New Roman" w:cs="Times New Roman"/>
          <w:sz w:val="28"/>
          <w:szCs w:val="28"/>
        </w:rPr>
        <w:t>Оно может быть мною отозвано в любой момент по соглашению сторон.</w:t>
      </w:r>
    </w:p>
    <w:p w:rsidR="00D5158A" w:rsidRPr="00D04D37" w:rsidRDefault="00D5158A" w:rsidP="00D5158A">
      <w:pPr>
        <w:pStyle w:val="ConsPlusNonformat"/>
        <w:jc w:val="both"/>
        <w:rPr>
          <w:rFonts w:ascii="Times New Roman" w:hAnsi="Times New Roman" w:cs="Times New Roman"/>
          <w:sz w:val="28"/>
          <w:szCs w:val="28"/>
        </w:rPr>
      </w:pPr>
    </w:p>
    <w:p w:rsidR="00D5158A" w:rsidRPr="00D04D37" w:rsidRDefault="00D5158A" w:rsidP="00D5158A">
      <w:pPr>
        <w:pStyle w:val="ConsPlusNonformat"/>
        <w:jc w:val="both"/>
        <w:rPr>
          <w:rFonts w:ascii="Times New Roman" w:hAnsi="Times New Roman" w:cs="Times New Roman"/>
          <w:sz w:val="28"/>
          <w:szCs w:val="28"/>
        </w:rPr>
      </w:pPr>
      <w:r w:rsidRPr="00D04D37">
        <w:rPr>
          <w:rFonts w:ascii="Times New Roman" w:hAnsi="Times New Roman" w:cs="Times New Roman"/>
          <w:sz w:val="28"/>
          <w:szCs w:val="28"/>
        </w:rPr>
        <w:t xml:space="preserve">«____» _______________ 20___ г.               </w:t>
      </w:r>
      <w:r w:rsidRPr="00D04D37">
        <w:rPr>
          <w:rFonts w:ascii="Times New Roman" w:hAnsi="Times New Roman" w:cs="Times New Roman"/>
          <w:sz w:val="28"/>
          <w:szCs w:val="28"/>
        </w:rPr>
        <w:tab/>
      </w:r>
      <w:r w:rsidRPr="00D04D37">
        <w:rPr>
          <w:rFonts w:ascii="Times New Roman" w:hAnsi="Times New Roman" w:cs="Times New Roman"/>
          <w:sz w:val="28"/>
          <w:szCs w:val="28"/>
        </w:rPr>
        <w:tab/>
      </w:r>
      <w:r w:rsidRPr="00D04D37">
        <w:rPr>
          <w:rFonts w:ascii="Times New Roman" w:hAnsi="Times New Roman" w:cs="Times New Roman"/>
          <w:sz w:val="28"/>
          <w:szCs w:val="28"/>
        </w:rPr>
        <w:tab/>
        <w:t>__________________________</w:t>
      </w:r>
    </w:p>
    <w:p w:rsidR="00D5158A" w:rsidRPr="00D04D37" w:rsidRDefault="00D5158A" w:rsidP="00D5158A">
      <w:pPr>
        <w:pStyle w:val="ConsPlusNonformat"/>
        <w:jc w:val="both"/>
        <w:rPr>
          <w:rFonts w:ascii="Times New Roman" w:hAnsi="Times New Roman" w:cs="Times New Roman"/>
        </w:rPr>
      </w:pPr>
      <w:r w:rsidRPr="00D04D37">
        <w:rPr>
          <w:rFonts w:ascii="Times New Roman" w:hAnsi="Times New Roman" w:cs="Times New Roman"/>
        </w:rPr>
        <w:t xml:space="preserve">                                        (подпись)</w:t>
      </w:r>
    </w:p>
    <w:p w:rsidR="00D5158A" w:rsidRPr="00D04D37" w:rsidRDefault="00D5158A" w:rsidP="00D5158A">
      <w:pPr>
        <w:spacing w:after="0" w:line="240" w:lineRule="auto"/>
        <w:rPr>
          <w:rFonts w:ascii="Times New Roman" w:hAnsi="Times New Roman" w:cs="Times New Roman"/>
          <w:b/>
          <w:bCs/>
          <w:sz w:val="28"/>
          <w:szCs w:val="28"/>
        </w:rPr>
      </w:pPr>
    </w:p>
    <w:p w:rsidR="00D5158A" w:rsidRPr="00D04D37" w:rsidRDefault="00D5158A" w:rsidP="00D5158A">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 xml:space="preserve">ТИПОВАЯ ФОРМА </w:t>
      </w:r>
    </w:p>
    <w:p w:rsidR="00D5158A" w:rsidRPr="00D04D37" w:rsidRDefault="00D5158A" w:rsidP="00D5158A">
      <w:pPr>
        <w:pStyle w:val="ConsPlusNonformat"/>
        <w:jc w:val="center"/>
        <w:rPr>
          <w:rFonts w:ascii="Times New Roman" w:hAnsi="Times New Roman" w:cs="Times New Roman"/>
          <w:b/>
          <w:caps/>
          <w:sz w:val="28"/>
          <w:szCs w:val="28"/>
        </w:rPr>
      </w:pPr>
      <w:r w:rsidRPr="00D04D37">
        <w:rPr>
          <w:rFonts w:ascii="Times New Roman" w:hAnsi="Times New Roman" w:cs="Times New Roman"/>
          <w:b/>
          <w:caps/>
          <w:sz w:val="28"/>
          <w:szCs w:val="28"/>
        </w:rPr>
        <w:t>РазъяснениЯ</w:t>
      </w:r>
    </w:p>
    <w:p w:rsidR="00D5158A" w:rsidRPr="00D04D37" w:rsidRDefault="00D5158A" w:rsidP="00D5158A">
      <w:pPr>
        <w:pStyle w:val="ConsPlusNonformat"/>
        <w:jc w:val="center"/>
        <w:rPr>
          <w:rFonts w:ascii="Times New Roman" w:hAnsi="Times New Roman" w:cs="Times New Roman"/>
          <w:b/>
          <w:sz w:val="28"/>
          <w:szCs w:val="28"/>
        </w:rPr>
      </w:pPr>
      <w:r w:rsidRPr="00D04D37">
        <w:rPr>
          <w:rFonts w:ascii="Times New Roman" w:hAnsi="Times New Roman" w:cs="Times New Roman"/>
          <w:b/>
          <w:sz w:val="28"/>
          <w:szCs w:val="28"/>
        </w:rPr>
        <w:t>субъекту персональных данных юридических последствий</w:t>
      </w:r>
    </w:p>
    <w:p w:rsidR="00D5158A" w:rsidRPr="00D04D37" w:rsidRDefault="00D5158A" w:rsidP="00D5158A">
      <w:pPr>
        <w:pStyle w:val="ConsPlusNonformat"/>
        <w:jc w:val="center"/>
        <w:rPr>
          <w:rFonts w:ascii="Times New Roman" w:hAnsi="Times New Roman" w:cs="Times New Roman"/>
          <w:b/>
          <w:sz w:val="28"/>
          <w:szCs w:val="28"/>
        </w:rPr>
      </w:pPr>
      <w:r w:rsidRPr="00D04D37">
        <w:rPr>
          <w:rFonts w:ascii="Times New Roman" w:hAnsi="Times New Roman" w:cs="Times New Roman"/>
          <w:b/>
          <w:sz w:val="28"/>
          <w:szCs w:val="28"/>
        </w:rPr>
        <w:t>отказа предоставить свои персональные данные</w:t>
      </w:r>
    </w:p>
    <w:p w:rsidR="00D5158A" w:rsidRPr="00D04D37" w:rsidRDefault="00D5158A" w:rsidP="00D5158A">
      <w:pPr>
        <w:pStyle w:val="ConsPlusNonformat"/>
        <w:jc w:val="both"/>
        <w:rPr>
          <w:rFonts w:ascii="Times New Roman" w:hAnsi="Times New Roman" w:cs="Times New Roman"/>
          <w:sz w:val="28"/>
          <w:szCs w:val="28"/>
        </w:rPr>
      </w:pPr>
    </w:p>
    <w:p w:rsidR="00D5158A" w:rsidRPr="00D04D37" w:rsidRDefault="00D5158A" w:rsidP="00D5158A">
      <w:pPr>
        <w:pStyle w:val="ConsPlusNonformat"/>
        <w:ind w:firstLine="708"/>
        <w:jc w:val="both"/>
        <w:rPr>
          <w:rFonts w:ascii="Times New Roman" w:hAnsi="Times New Roman" w:cs="Times New Roman"/>
          <w:sz w:val="28"/>
          <w:szCs w:val="28"/>
        </w:rPr>
      </w:pPr>
      <w:r w:rsidRPr="00D04D37">
        <w:rPr>
          <w:rFonts w:ascii="Times New Roman" w:hAnsi="Times New Roman" w:cs="Times New Roman"/>
          <w:sz w:val="28"/>
          <w:szCs w:val="28"/>
        </w:rPr>
        <w:t>Уважаемый(ая), _______________________________________________!</w:t>
      </w:r>
    </w:p>
    <w:p w:rsidR="00D5158A" w:rsidRPr="00D04D37" w:rsidRDefault="00D5158A" w:rsidP="00D5158A">
      <w:pPr>
        <w:pStyle w:val="ConsPlusNonformat"/>
        <w:ind w:firstLine="708"/>
        <w:jc w:val="center"/>
        <w:rPr>
          <w:rFonts w:ascii="Times New Roman" w:hAnsi="Times New Roman" w:cs="Times New Roman"/>
        </w:rPr>
      </w:pPr>
      <w:r w:rsidRPr="00D04D37">
        <w:rPr>
          <w:rFonts w:ascii="Times New Roman" w:hAnsi="Times New Roman" w:cs="Times New Roman"/>
        </w:rPr>
        <w:t>(имя, отчество)</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ind w:firstLine="284"/>
        <w:jc w:val="both"/>
        <w:rPr>
          <w:rFonts w:ascii="Times New Roman" w:hAnsi="Times New Roman" w:cs="Times New Roman"/>
          <w:sz w:val="28"/>
          <w:szCs w:val="28"/>
        </w:rPr>
      </w:pPr>
      <w:r w:rsidRPr="00D04D37">
        <w:rPr>
          <w:rFonts w:ascii="Times New Roman" w:hAnsi="Times New Roman" w:cs="Times New Roman"/>
          <w:sz w:val="28"/>
          <w:szCs w:val="28"/>
        </w:rPr>
        <w:t>В соответствии с требованиями статьи 18 Федерального закона от 27 июля 2006 №152-ФЗ «О персональных данных» уведомляем Вас, что в целях: ____________________________________________________________________</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_________________________________________________________________________________________________________________________________________________</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(указать цели, для которых необходима обработка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b/>
          <w:sz w:val="28"/>
          <w:szCs w:val="28"/>
        </w:rPr>
        <w:t xml:space="preserve">оператору </w:t>
      </w:r>
      <w:r w:rsidRPr="00D04D37">
        <w:rPr>
          <w:rFonts w:ascii="Times New Roman" w:hAnsi="Times New Roman" w:cs="Times New Roman"/>
          <w:sz w:val="28"/>
          <w:szCs w:val="28"/>
        </w:rPr>
        <w:t>необходимо получить от Вас следующие персональные данные: ____________________________________________________________________</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(указать, какие именно персональные данные или документы, их содержащие, должны быть представлены)</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ind w:firstLine="284"/>
        <w:rPr>
          <w:rFonts w:ascii="Times New Roman" w:hAnsi="Times New Roman" w:cs="Times New Roman"/>
          <w:sz w:val="28"/>
          <w:szCs w:val="28"/>
        </w:rPr>
      </w:pPr>
      <w:r w:rsidRPr="00D04D37">
        <w:rPr>
          <w:rFonts w:ascii="Times New Roman" w:hAnsi="Times New Roman" w:cs="Times New Roman"/>
          <w:sz w:val="28"/>
          <w:szCs w:val="28"/>
        </w:rPr>
        <w:t xml:space="preserve">Обязанность предоставления Вами указанных персональных данных установлена: </w:t>
      </w:r>
    </w:p>
    <w:p w:rsidR="00D5158A" w:rsidRPr="00D04D37" w:rsidRDefault="00D5158A" w:rsidP="00D5158A">
      <w:pPr>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__________________________________________________________________________________________________________________________________________________</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rPr>
        <w:t>(реквизиты и наименование нормативных правовых актов)</w:t>
      </w:r>
    </w:p>
    <w:p w:rsidR="00D5158A" w:rsidRPr="00D04D37" w:rsidRDefault="00D5158A" w:rsidP="00D5158A">
      <w:pPr>
        <w:spacing w:after="0" w:line="240" w:lineRule="auto"/>
        <w:rPr>
          <w:rFonts w:ascii="Times New Roman" w:hAnsi="Times New Roman" w:cs="Times New Roman"/>
          <w:sz w:val="28"/>
          <w:szCs w:val="28"/>
        </w:rPr>
      </w:pPr>
    </w:p>
    <w:p w:rsidR="00D5158A" w:rsidRPr="00D04D37" w:rsidRDefault="00D5158A" w:rsidP="00D5158A">
      <w:pPr>
        <w:tabs>
          <w:tab w:val="left" w:pos="9689"/>
        </w:tabs>
        <w:spacing w:after="0" w:line="240" w:lineRule="auto"/>
        <w:ind w:firstLine="284"/>
        <w:jc w:val="both"/>
        <w:rPr>
          <w:rFonts w:ascii="Times New Roman" w:hAnsi="Times New Roman" w:cs="Times New Roman"/>
          <w:sz w:val="28"/>
          <w:szCs w:val="28"/>
        </w:rPr>
      </w:pPr>
      <w:r w:rsidRPr="00D04D37">
        <w:rPr>
          <w:rFonts w:ascii="Times New Roman" w:hAnsi="Times New Roman" w:cs="Times New Roman"/>
          <w:sz w:val="28"/>
          <w:szCs w:val="28"/>
        </w:rPr>
        <w:t xml:space="preserve">В случае Вашего отказа предоставить свои персональные данные, оператор не сможет на законных основаниях осуществлять их обработку, что приведет к следующим для Вас юридическим последствиям: </w:t>
      </w:r>
      <w:r w:rsidRPr="00D04D37">
        <w:rPr>
          <w:rFonts w:ascii="Times New Roman" w:hAnsi="Times New Roman" w:cs="Times New Roman"/>
          <w:sz w:val="28"/>
          <w:szCs w:val="28"/>
        </w:rPr>
        <w:lastRenderedPageBreak/>
        <w:t>____________________________________________________________________</w:t>
      </w:r>
    </w:p>
    <w:p w:rsidR="00D5158A" w:rsidRPr="00D04D37" w:rsidRDefault="00D5158A" w:rsidP="00D5158A">
      <w:pPr>
        <w:tabs>
          <w:tab w:val="left" w:pos="9689"/>
        </w:tabs>
        <w:spacing w:after="0" w:line="240" w:lineRule="auto"/>
        <w:rPr>
          <w:rFonts w:ascii="Times New Roman" w:hAnsi="Times New Roman" w:cs="Times New Roman"/>
          <w:sz w:val="28"/>
          <w:szCs w:val="28"/>
        </w:rPr>
      </w:pPr>
      <w:r w:rsidRPr="00D04D3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158A" w:rsidRPr="00D04D37" w:rsidRDefault="00D5158A" w:rsidP="00D5158A">
      <w:pPr>
        <w:spacing w:after="0" w:line="240" w:lineRule="auto"/>
        <w:ind w:firstLine="709"/>
        <w:jc w:val="center"/>
        <w:rPr>
          <w:rFonts w:ascii="Times New Roman" w:hAnsi="Times New Roman" w:cs="Times New Roman"/>
        </w:rPr>
      </w:pPr>
      <w:r w:rsidRPr="00D04D37">
        <w:rPr>
          <w:rFonts w:ascii="Times New Roman" w:hAnsi="Times New Roman" w:cs="Times New Roman"/>
          <w:bCs/>
        </w:rPr>
        <w:t>(перечисляются юридические последствия для субъекта персональных данных, то есть случаи возникновения, изменения или прекращения личных, либо имущественных прав граждан или случаи, иным образом затрагивающие его права, свободы и законные интересы)</w:t>
      </w:r>
    </w:p>
    <w:p w:rsidR="00D5158A" w:rsidRPr="00D04D37" w:rsidRDefault="00D5158A" w:rsidP="00D5158A">
      <w:pPr>
        <w:spacing w:after="0" w:line="240" w:lineRule="auto"/>
        <w:ind w:firstLine="709"/>
        <w:jc w:val="both"/>
        <w:rPr>
          <w:rFonts w:ascii="Times New Roman" w:hAnsi="Times New Roman" w:cs="Times New Roman"/>
          <w:sz w:val="28"/>
          <w:szCs w:val="28"/>
        </w:rPr>
      </w:pPr>
    </w:p>
    <w:p w:rsidR="00D5158A" w:rsidRPr="00D04D37" w:rsidRDefault="00D5158A" w:rsidP="00D5158A">
      <w:pPr>
        <w:pStyle w:val="ConsPlusNonformat"/>
        <w:jc w:val="both"/>
        <w:rPr>
          <w:rFonts w:ascii="Times New Roman" w:hAnsi="Times New Roman" w:cs="Times New Roman"/>
          <w:sz w:val="28"/>
          <w:szCs w:val="28"/>
        </w:rPr>
      </w:pPr>
    </w:p>
    <w:p w:rsidR="00D5158A" w:rsidRPr="00D04D37" w:rsidRDefault="00D5158A" w:rsidP="00D5158A">
      <w:pPr>
        <w:pStyle w:val="ConsPlusNonformat"/>
        <w:jc w:val="both"/>
        <w:rPr>
          <w:rFonts w:ascii="Times New Roman" w:hAnsi="Times New Roman" w:cs="Times New Roman"/>
          <w:sz w:val="28"/>
          <w:szCs w:val="28"/>
        </w:rPr>
      </w:pPr>
    </w:p>
    <w:p w:rsidR="00D5158A" w:rsidRPr="00D04D37" w:rsidRDefault="00D5158A" w:rsidP="00D5158A">
      <w:pPr>
        <w:pStyle w:val="ConsPlusNonformat"/>
        <w:ind w:firstLine="284"/>
        <w:jc w:val="both"/>
        <w:rPr>
          <w:rFonts w:ascii="Times New Roman" w:hAnsi="Times New Roman" w:cs="Times New Roman"/>
          <w:sz w:val="28"/>
          <w:szCs w:val="28"/>
        </w:rPr>
      </w:pPr>
      <w:r w:rsidRPr="00D04D37">
        <w:rPr>
          <w:rFonts w:ascii="Times New Roman" w:hAnsi="Times New Roman" w:cs="Times New Roman"/>
          <w:sz w:val="28"/>
          <w:szCs w:val="28"/>
        </w:rPr>
        <w:t>С</w:t>
      </w:r>
      <w:r w:rsidRPr="00D04D37">
        <w:rPr>
          <w:rFonts w:ascii="Times New Roman" w:hAnsi="Times New Roman" w:cs="Times New Roman"/>
          <w:sz w:val="28"/>
          <w:szCs w:val="28"/>
        </w:rPr>
        <w:tab/>
        <w:t>уважением __________________________________________________________________</w:t>
      </w:r>
    </w:p>
    <w:p w:rsidR="00D5158A" w:rsidRPr="00D04D37" w:rsidRDefault="00D5158A" w:rsidP="00D5158A">
      <w:pPr>
        <w:pStyle w:val="ConsPlusNonformat"/>
        <w:jc w:val="center"/>
        <w:rPr>
          <w:rFonts w:ascii="Times New Roman" w:hAnsi="Times New Roman" w:cs="Times New Roman"/>
        </w:rPr>
      </w:pPr>
      <w:r w:rsidRPr="00D04D37">
        <w:rPr>
          <w:rFonts w:ascii="Times New Roman" w:hAnsi="Times New Roman" w:cs="Times New Roman"/>
        </w:rPr>
        <w:t>(должность сотрудника, ФИО, дата)</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r w:rsidRPr="00D04D37">
        <w:rPr>
          <w:rFonts w:ascii="Times New Roman" w:hAnsi="Times New Roman" w:cs="Times New Roman"/>
        </w:rPr>
        <w:br/>
      </w: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lastRenderedPageBreak/>
        <w:drawing>
          <wp:inline distT="0" distB="0" distL="0" distR="0">
            <wp:extent cx="647700" cy="790575"/>
            <wp:effectExtent l="19050" t="0" r="0" b="0"/>
            <wp:docPr id="73" name="Рисунок 8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b/>
          <w:i/>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05 июня 2017 года № 27</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4"/>
          <w:szCs w:val="24"/>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 назначении ответственного лица за организацию обработки персональных</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данных и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4"/>
          <w:szCs w:val="24"/>
        </w:rPr>
      </w:pPr>
    </w:p>
    <w:p w:rsidR="00D5158A" w:rsidRPr="00D04D37" w:rsidRDefault="00D5158A" w:rsidP="00D5158A">
      <w:pPr>
        <w:pStyle w:val="af5"/>
        <w:jc w:val="both"/>
        <w:rPr>
          <w:sz w:val="28"/>
          <w:szCs w:val="28"/>
        </w:rPr>
      </w:pPr>
      <w:r w:rsidRPr="00D04D37">
        <w:rPr>
          <w:sz w:val="28"/>
          <w:szCs w:val="28"/>
        </w:rPr>
        <w:t xml:space="preserve">          В соответствии с требованиями Федерального закона «О персональных данных» № 152-ФЗ от 27.07.2006, постановлением Правительства Российской Федерации № 687 от 15.09.2008 «Об утверждении Положения об особенностях обработки персональных данных, осуществляемой без использования средств автоматизации»,   Постановления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D5158A" w:rsidRPr="00D04D37" w:rsidRDefault="00D5158A" w:rsidP="00D5158A">
      <w:pPr>
        <w:pStyle w:val="af5"/>
        <w:jc w:val="both"/>
        <w:rPr>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 О С Т А Н О В Л Я Ю:</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r>
      <w:r w:rsidRPr="00D04D37">
        <w:rPr>
          <w:rFonts w:ascii="Times New Roman" w:hAnsi="Times New Roman" w:cs="Times New Roman"/>
          <w:sz w:val="28"/>
          <w:szCs w:val="28"/>
        </w:rPr>
        <w:tab/>
      </w:r>
    </w:p>
    <w:p w:rsidR="00D5158A" w:rsidRPr="00D04D37" w:rsidRDefault="00D5158A" w:rsidP="00D5158A">
      <w:pPr>
        <w:pStyle w:val="af5"/>
        <w:jc w:val="both"/>
        <w:rPr>
          <w:sz w:val="28"/>
          <w:szCs w:val="28"/>
        </w:rPr>
      </w:pPr>
      <w:r w:rsidRPr="00D04D37">
        <w:rPr>
          <w:sz w:val="28"/>
          <w:szCs w:val="28"/>
        </w:rPr>
        <w:t xml:space="preserve">          1. Назначить ответственного за организацию обработки персональных данных и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 заведующего организационным отделом администрации Суханову Марианну Юрьевну.</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 Утвердить должностную инструкцию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(приложение №1).</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lastRenderedPageBreak/>
        <w:t xml:space="preserve">          3. Утвердить образец обязательства служащего, непосредственно осуществляющего обработку персональных данных, в случае расторжения с ним трудового договора (контракта) (приложение № 2).</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4.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5. Контроль за исполнением настоящего постановления оставляю за собой.</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pStyle w:val="a8"/>
        <w:spacing w:after="0"/>
        <w:rPr>
          <w:b/>
          <w:sz w:val="28"/>
          <w:szCs w:val="28"/>
        </w:rPr>
      </w:pPr>
      <w:r w:rsidRPr="00D04D37">
        <w:rPr>
          <w:b/>
          <w:sz w:val="28"/>
          <w:szCs w:val="28"/>
        </w:rPr>
        <w:t>Глава муниципального образования</w:t>
      </w:r>
    </w:p>
    <w:p w:rsidR="00D5158A" w:rsidRPr="00D04D37" w:rsidRDefault="00D5158A" w:rsidP="00D5158A">
      <w:pPr>
        <w:pStyle w:val="a8"/>
        <w:spacing w:after="0"/>
        <w:rPr>
          <w:b/>
          <w:sz w:val="28"/>
          <w:szCs w:val="28"/>
        </w:rPr>
      </w:pPr>
      <w:r w:rsidRPr="00D04D37">
        <w:rPr>
          <w:b/>
          <w:sz w:val="28"/>
          <w:szCs w:val="28"/>
        </w:rPr>
        <w:t>«Парское сельское поселение</w:t>
      </w:r>
    </w:p>
    <w:p w:rsidR="00D5158A" w:rsidRPr="00D04D37" w:rsidRDefault="00D5158A" w:rsidP="00D5158A">
      <w:pPr>
        <w:pStyle w:val="a8"/>
        <w:spacing w:after="0"/>
        <w:rPr>
          <w:b/>
          <w:sz w:val="28"/>
          <w:szCs w:val="28"/>
        </w:rPr>
      </w:pPr>
      <w:r w:rsidRPr="00D04D37">
        <w:rPr>
          <w:b/>
          <w:sz w:val="28"/>
          <w:szCs w:val="28"/>
        </w:rPr>
        <w:t>Родниковского муниципального района</w:t>
      </w:r>
    </w:p>
    <w:p w:rsidR="00D5158A" w:rsidRPr="00D04D37" w:rsidRDefault="00D5158A" w:rsidP="00D5158A">
      <w:pPr>
        <w:pStyle w:val="a8"/>
        <w:spacing w:after="0"/>
        <w:rPr>
          <w:b/>
          <w:sz w:val="28"/>
          <w:szCs w:val="28"/>
        </w:rPr>
      </w:pPr>
      <w:r w:rsidRPr="00D04D37">
        <w:rPr>
          <w:b/>
          <w:sz w:val="28"/>
          <w:szCs w:val="28"/>
        </w:rPr>
        <w:t>Ивановской области»                                                                Т.А. Чурбанова</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rPr>
          <w:rFonts w:ascii="Times New Roman" w:hAnsi="Times New Roman" w:cs="Times New Roman"/>
          <w:sz w:val="28"/>
          <w:szCs w:val="28"/>
        </w:rPr>
      </w:pPr>
    </w:p>
    <w:p w:rsidR="009D7717" w:rsidRPr="00D04D37" w:rsidRDefault="009D7717" w:rsidP="00D5158A">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Приложение № 1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27 от  05.06.2017</w:t>
      </w:r>
    </w:p>
    <w:p w:rsidR="00D5158A" w:rsidRPr="00D04D37" w:rsidRDefault="00D5158A" w:rsidP="00D5158A">
      <w:pPr>
        <w:spacing w:after="0" w:line="240" w:lineRule="auto"/>
        <w:jc w:val="center"/>
        <w:rPr>
          <w:rFonts w:ascii="Times New Roman" w:hAnsi="Times New Roman" w:cs="Times New Roman"/>
        </w:rPr>
      </w:pPr>
    </w:p>
    <w:p w:rsidR="00D5158A" w:rsidRPr="00D04D37" w:rsidRDefault="00D5158A" w:rsidP="00D5158A">
      <w:pPr>
        <w:spacing w:after="0" w:line="240" w:lineRule="auto"/>
        <w:jc w:val="center"/>
        <w:rPr>
          <w:rFonts w:ascii="Times New Roman" w:hAnsi="Times New Roman" w:cs="Times New Roman"/>
          <w:sz w:val="24"/>
          <w:szCs w:val="24"/>
        </w:rPr>
      </w:pP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ДОЛЖНОСТНАЯ ИНСТРУКЦИЯ</w:t>
      </w:r>
      <w:r w:rsidRPr="00D04D37">
        <w:rPr>
          <w:rFonts w:ascii="Times New Roman" w:hAnsi="Times New Roman" w:cs="Times New Roman"/>
          <w:b/>
          <w:sz w:val="28"/>
          <w:szCs w:val="28"/>
        </w:rPr>
        <w:br/>
        <w:t>лица,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1. Общие положения</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sz w:val="28"/>
          <w:szCs w:val="28"/>
        </w:rPr>
        <w:tab/>
        <w:t>1.1. Настоящая должностная инструкция определяет права, обязанности и ответственность лица,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b/>
          <w:sz w:val="28"/>
          <w:szCs w:val="28"/>
        </w:rPr>
        <w:t xml:space="preserve"> </w:t>
      </w:r>
      <w:r w:rsidRPr="00D04D37">
        <w:rPr>
          <w:rFonts w:ascii="Times New Roman" w:hAnsi="Times New Roman" w:cs="Times New Roman"/>
          <w:sz w:val="28"/>
          <w:szCs w:val="28"/>
        </w:rPr>
        <w:t>(далее - ответственный за организацию обработки персональных данных).</w:t>
      </w:r>
      <w:r w:rsidRPr="00D04D37">
        <w:rPr>
          <w:rFonts w:ascii="Times New Roman" w:hAnsi="Times New Roman" w:cs="Times New Roman"/>
          <w:sz w:val="28"/>
          <w:szCs w:val="28"/>
        </w:rPr>
        <w:br/>
      </w:r>
      <w:r w:rsidRPr="00D04D37">
        <w:rPr>
          <w:rFonts w:ascii="Times New Roman" w:hAnsi="Times New Roman" w:cs="Times New Roman"/>
          <w:sz w:val="28"/>
          <w:szCs w:val="28"/>
        </w:rPr>
        <w:tab/>
        <w:t>1.2.Ответственный за организацию обработки персональных данных назначается постановлением администрации 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sz w:val="28"/>
          <w:szCs w:val="28"/>
        </w:rPr>
        <w:br/>
      </w:r>
      <w:r w:rsidRPr="00D04D37">
        <w:rPr>
          <w:rFonts w:ascii="Times New Roman" w:hAnsi="Times New Roman" w:cs="Times New Roman"/>
          <w:sz w:val="28"/>
          <w:szCs w:val="28"/>
        </w:rPr>
        <w:tab/>
        <w:t>1.3.Ответственный за организацию обработки персональных данных в своей деятельности руководствуется Федеральным законом от 27.07.2006 № 152-ФЗ «О персональных данных», нормативными правовыми актами администрации муниципального образования «Парское сельское поселение Родниковского муниципального района Ивановской области», настоящей должностной инструкцией.</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2. Должностные обязанности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2.1. Предоставляет субъекту персональных данных по его просьбе информацию.</w:t>
      </w:r>
      <w:r w:rsidRPr="00D04D37">
        <w:rPr>
          <w:rFonts w:ascii="Times New Roman" w:hAnsi="Times New Roman" w:cs="Times New Roman"/>
          <w:sz w:val="28"/>
          <w:szCs w:val="28"/>
        </w:rPr>
        <w:br/>
      </w:r>
      <w:r w:rsidRPr="00D04D37">
        <w:rPr>
          <w:rFonts w:ascii="Times New Roman" w:hAnsi="Times New Roman" w:cs="Times New Roman"/>
          <w:sz w:val="28"/>
          <w:szCs w:val="28"/>
        </w:rPr>
        <w:tab/>
        <w:t>2.2. Осуществляет внутренний контроль за соблюдением требований законодательства Российской Федерации при обработке персональных данных в администрации муниципального образования «Парское сельское поселение Родниковского муниципального района Ивановской области», в том числе требований</w:t>
      </w:r>
      <w:r w:rsidRPr="00D04D37">
        <w:rPr>
          <w:rFonts w:ascii="Times New Roman" w:hAnsi="Times New Roman" w:cs="Times New Roman"/>
          <w:sz w:val="28"/>
          <w:szCs w:val="28"/>
        </w:rPr>
        <w:tab/>
        <w:t xml:space="preserve"> к</w:t>
      </w:r>
      <w:r w:rsidRPr="00D04D37">
        <w:rPr>
          <w:rFonts w:ascii="Times New Roman" w:hAnsi="Times New Roman" w:cs="Times New Roman"/>
          <w:sz w:val="28"/>
          <w:szCs w:val="28"/>
        </w:rPr>
        <w:tab/>
        <w:t>защите</w:t>
      </w:r>
      <w:r w:rsidRPr="00D04D37">
        <w:rPr>
          <w:rFonts w:ascii="Times New Roman" w:hAnsi="Times New Roman" w:cs="Times New Roman"/>
          <w:sz w:val="28"/>
          <w:szCs w:val="28"/>
        </w:rPr>
        <w:tab/>
        <w:t>персональных</w:t>
      </w:r>
      <w:r w:rsidRPr="00D04D37">
        <w:rPr>
          <w:rFonts w:ascii="Times New Roman" w:hAnsi="Times New Roman" w:cs="Times New Roman"/>
          <w:sz w:val="28"/>
          <w:szCs w:val="28"/>
        </w:rPr>
        <w:tab/>
        <w:t xml:space="preserve">данных. </w:t>
      </w:r>
      <w:r w:rsidRPr="00D04D37">
        <w:rPr>
          <w:rFonts w:ascii="Times New Roman" w:hAnsi="Times New Roman" w:cs="Times New Roman"/>
          <w:sz w:val="28"/>
          <w:szCs w:val="28"/>
        </w:rPr>
        <w:br/>
      </w:r>
      <w:r w:rsidRPr="00D04D37">
        <w:rPr>
          <w:rFonts w:ascii="Times New Roman" w:hAnsi="Times New Roman" w:cs="Times New Roman"/>
          <w:sz w:val="28"/>
          <w:szCs w:val="28"/>
        </w:rPr>
        <w:tab/>
        <w:t xml:space="preserve">2.3. Доводит до сведения работников администрации муниципального образования «Парское сельское поселение Родниковского муниципального района Ивановской области»  положения законодательства Российской Федерации о персональных данных, локальных нормативных актов по </w:t>
      </w:r>
      <w:r w:rsidRPr="00D04D37">
        <w:rPr>
          <w:rFonts w:ascii="Times New Roman" w:hAnsi="Times New Roman" w:cs="Times New Roman"/>
          <w:sz w:val="28"/>
          <w:szCs w:val="28"/>
        </w:rPr>
        <w:lastRenderedPageBreak/>
        <w:t>вопросам обработки персональных данных, требований к защите персональных данных.</w:t>
      </w:r>
      <w:r w:rsidRPr="00D04D37">
        <w:rPr>
          <w:rFonts w:ascii="Times New Roman" w:hAnsi="Times New Roman" w:cs="Times New Roman"/>
          <w:sz w:val="28"/>
          <w:szCs w:val="28"/>
        </w:rPr>
        <w:br/>
      </w:r>
      <w:r w:rsidRPr="00D04D37">
        <w:rPr>
          <w:rFonts w:ascii="Times New Roman" w:hAnsi="Times New Roman" w:cs="Times New Roman"/>
          <w:sz w:val="28"/>
          <w:szCs w:val="28"/>
        </w:rPr>
        <w:tab/>
        <w:t xml:space="preserve">2.4. Организует прием и обработку обращений и запросов субъектов персональных данных или их представителей и (или) осуществляет контроль за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приемом и обработкой таких обращений и запросов.</w:t>
      </w:r>
      <w:r w:rsidRPr="00D04D37">
        <w:rPr>
          <w:rFonts w:ascii="Times New Roman" w:hAnsi="Times New Roman" w:cs="Times New Roman"/>
          <w:sz w:val="28"/>
          <w:szCs w:val="28"/>
        </w:rPr>
        <w:br/>
      </w:r>
      <w:r w:rsidRPr="00D04D37">
        <w:rPr>
          <w:rFonts w:ascii="Times New Roman" w:hAnsi="Times New Roman" w:cs="Times New Roman"/>
          <w:sz w:val="28"/>
          <w:szCs w:val="28"/>
        </w:rPr>
        <w:tab/>
        <w:t>2.5. Разъясняет субъекту персональных данных юридические последствия отказа предоставления его персональных данных.</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3. Права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Для выполнения возложенных задач и функций ответственный за организацию обработки персональных данных наделяется следующими правами:</w:t>
      </w:r>
      <w:r w:rsidRPr="00D04D37">
        <w:rPr>
          <w:rFonts w:ascii="Times New Roman" w:hAnsi="Times New Roman" w:cs="Times New Roman"/>
          <w:sz w:val="28"/>
          <w:szCs w:val="28"/>
        </w:rPr>
        <w:br/>
      </w:r>
      <w:r w:rsidRPr="00D04D37">
        <w:rPr>
          <w:rFonts w:ascii="Times New Roman" w:hAnsi="Times New Roman" w:cs="Times New Roman"/>
          <w:sz w:val="28"/>
          <w:szCs w:val="28"/>
        </w:rPr>
        <w:tab/>
        <w:t>3.1. Требовать от всех пользователей информационных систем персональных данных выполнения установленной технологии обработки персональных данных, инструкций и других нормативных правовых документов по обеспечению безопасности</w:t>
      </w:r>
      <w:r w:rsidRPr="00D04D37">
        <w:rPr>
          <w:rFonts w:ascii="Times New Roman" w:hAnsi="Times New Roman" w:cs="Times New Roman"/>
          <w:sz w:val="28"/>
          <w:szCs w:val="28"/>
        </w:rPr>
        <w:tab/>
        <w:t>персональных</w:t>
      </w:r>
      <w:r w:rsidRPr="00D04D37">
        <w:rPr>
          <w:rFonts w:ascii="Times New Roman" w:hAnsi="Times New Roman" w:cs="Times New Roman"/>
          <w:sz w:val="28"/>
          <w:szCs w:val="28"/>
        </w:rPr>
        <w:tab/>
        <w:t>данных.</w:t>
      </w:r>
      <w:r w:rsidRPr="00D04D37">
        <w:rPr>
          <w:rFonts w:ascii="Times New Roman" w:hAnsi="Times New Roman" w:cs="Times New Roman"/>
          <w:sz w:val="28"/>
          <w:szCs w:val="28"/>
        </w:rPr>
        <w:br/>
      </w:r>
      <w:r w:rsidRPr="00D04D37">
        <w:rPr>
          <w:rFonts w:ascii="Times New Roman" w:hAnsi="Times New Roman" w:cs="Times New Roman"/>
          <w:sz w:val="28"/>
          <w:szCs w:val="28"/>
        </w:rPr>
        <w:tab/>
        <w:t>3.2. Участвовать в разработке мероприятий по совершенствованию безопасности</w:t>
      </w:r>
      <w:r w:rsidRPr="00D04D37">
        <w:rPr>
          <w:rFonts w:ascii="Times New Roman" w:hAnsi="Times New Roman" w:cs="Times New Roman"/>
          <w:sz w:val="28"/>
          <w:szCs w:val="28"/>
        </w:rPr>
        <w:tab/>
        <w:t>персональных</w:t>
      </w:r>
      <w:r w:rsidRPr="00D04D37">
        <w:rPr>
          <w:rFonts w:ascii="Times New Roman" w:hAnsi="Times New Roman" w:cs="Times New Roman"/>
          <w:sz w:val="28"/>
          <w:szCs w:val="28"/>
        </w:rPr>
        <w:tab/>
        <w:t>данных.</w:t>
      </w:r>
      <w:r w:rsidRPr="00D04D37">
        <w:rPr>
          <w:rFonts w:ascii="Times New Roman" w:hAnsi="Times New Roman" w:cs="Times New Roman"/>
          <w:sz w:val="28"/>
          <w:szCs w:val="28"/>
        </w:rPr>
        <w:br/>
      </w:r>
      <w:r w:rsidRPr="00D04D37">
        <w:rPr>
          <w:rFonts w:ascii="Times New Roman" w:hAnsi="Times New Roman" w:cs="Times New Roman"/>
          <w:sz w:val="28"/>
          <w:szCs w:val="28"/>
        </w:rPr>
        <w:tab/>
        <w:t xml:space="preserve">3.3. Инициировать проведение служебных расследований по фактам нарушения установленных требований обеспечения информационной безопасности, несанкционированного доступа, утраты, порчи защищаемых персональных данных и технических средств из состава информационных систем. </w:t>
      </w:r>
      <w:r w:rsidRPr="00D04D37">
        <w:rPr>
          <w:rFonts w:ascii="Times New Roman" w:hAnsi="Times New Roman" w:cs="Times New Roman"/>
          <w:sz w:val="28"/>
          <w:szCs w:val="28"/>
        </w:rPr>
        <w:br/>
      </w:r>
      <w:r w:rsidRPr="00D04D37">
        <w:rPr>
          <w:rFonts w:ascii="Times New Roman" w:hAnsi="Times New Roman" w:cs="Times New Roman"/>
          <w:sz w:val="28"/>
          <w:szCs w:val="28"/>
        </w:rPr>
        <w:tab/>
        <w:t xml:space="preserve">3.4. Обращаться к Главе муниципального образования «Парское сельское поселение Родниковского муниципального района Ивановской области» с предложением о приостановке процесса обработки персональных данных или отстранению от работы пользователя в случаях нарушения установленной технологии обработки персональных данных или нарушения режима конфиденциальности. </w:t>
      </w:r>
      <w:r w:rsidRPr="00D04D37">
        <w:rPr>
          <w:rFonts w:ascii="Times New Roman" w:hAnsi="Times New Roman" w:cs="Times New Roman"/>
          <w:sz w:val="28"/>
          <w:szCs w:val="28"/>
        </w:rPr>
        <w:br/>
      </w:r>
      <w:r w:rsidRPr="00D04D37">
        <w:rPr>
          <w:rFonts w:ascii="Times New Roman" w:hAnsi="Times New Roman" w:cs="Times New Roman"/>
          <w:sz w:val="28"/>
          <w:szCs w:val="28"/>
        </w:rPr>
        <w:tab/>
        <w:t>3.5. Давать свои предложения по совершенствованию организационных, технологических и технических мер защиты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4. Ответственность</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Ответственный за организацию обработки персональных данных, виновный в нарушении требований Федерального закона от 27.07.2006 № 152-ФЗ «О персональных данных» несет ответственность, предусмотренную законодательством Российской Федерации.</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С инструкцией ознакомлен (а):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___________________________________ </w:t>
      </w:r>
      <w:r w:rsidRPr="00D04D37">
        <w:rPr>
          <w:rFonts w:ascii="Times New Roman" w:hAnsi="Times New Roman" w:cs="Times New Roman"/>
          <w:sz w:val="28"/>
          <w:szCs w:val="28"/>
        </w:rPr>
        <w:br/>
      </w:r>
      <w:r w:rsidRPr="00D04D37">
        <w:rPr>
          <w:rFonts w:ascii="Times New Roman" w:hAnsi="Times New Roman" w:cs="Times New Roman"/>
        </w:rPr>
        <w:t xml:space="preserve">                      (дата, подпись, Ф.И.О.)</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lastRenderedPageBreak/>
        <w:t>Приложение № 2</w:t>
      </w:r>
      <w:r w:rsidRPr="00D04D37">
        <w:rPr>
          <w:rFonts w:ascii="Times New Roman" w:hAnsi="Times New Roman" w:cs="Times New Roman"/>
        </w:rPr>
        <w:br/>
        <w:t>к постановлению администрации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муниципального образования «Парское</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сельское поселение Родниковского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 № 27 от 05.06.2017 </w:t>
      </w:r>
    </w:p>
    <w:p w:rsidR="00D5158A" w:rsidRPr="00D04D37" w:rsidRDefault="00D5158A" w:rsidP="00D5158A">
      <w:pPr>
        <w:spacing w:after="0" w:line="240" w:lineRule="auto"/>
        <w:jc w:val="right"/>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sz w:val="28"/>
          <w:szCs w:val="28"/>
        </w:rPr>
        <w:br/>
      </w:r>
      <w:r w:rsidRPr="00D04D37">
        <w:rPr>
          <w:rFonts w:ascii="Times New Roman" w:hAnsi="Times New Roman" w:cs="Times New Roman"/>
          <w:b/>
          <w:sz w:val="28"/>
          <w:szCs w:val="28"/>
        </w:rPr>
        <w:t xml:space="preserve">Типовое обязательство служащего </w:t>
      </w:r>
      <w:r w:rsidRPr="00D04D37">
        <w:rPr>
          <w:rFonts w:ascii="Times New Roman" w:hAnsi="Times New Roman" w:cs="Times New Roman"/>
          <w:b/>
          <w:sz w:val="28"/>
          <w:szCs w:val="28"/>
        </w:rPr>
        <w:br/>
        <w:t xml:space="preserve">администрации муниципального образования  «Парское сельское </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поселение Родниковского муниципального района Ивановской области», непосредственно осуществляющего обработку персональных данных, в случае расторжения с ним трудового договора (контракта) прекратить обработку персональных данных, ставших известными ему в связи с исполнением должностных обязанностей</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b/>
          <w:sz w:val="28"/>
          <w:szCs w:val="28"/>
        </w:rPr>
        <w:br/>
      </w:r>
      <w:r w:rsidRPr="00D04D37">
        <w:rPr>
          <w:rFonts w:ascii="Times New Roman" w:hAnsi="Times New Roman" w:cs="Times New Roman"/>
          <w:sz w:val="28"/>
          <w:szCs w:val="28"/>
        </w:rPr>
        <w:t>Я, __________________________________________________________________</w:t>
      </w:r>
      <w:r w:rsidRPr="00D04D37">
        <w:rPr>
          <w:rFonts w:ascii="Times New Roman" w:hAnsi="Times New Roman" w:cs="Times New Roman"/>
          <w:sz w:val="28"/>
          <w:szCs w:val="28"/>
        </w:rPr>
        <w:br/>
      </w:r>
      <w:r w:rsidRPr="00D04D37">
        <w:rPr>
          <w:rFonts w:ascii="Times New Roman" w:hAnsi="Times New Roman" w:cs="Times New Roman"/>
        </w:rPr>
        <w:t>(фамилия, имя, отчество)</w:t>
      </w:r>
    </w:p>
    <w:p w:rsidR="00D5158A" w:rsidRPr="00D04D37" w:rsidRDefault="00D5158A" w:rsidP="00D5158A">
      <w:pPr>
        <w:spacing w:after="0" w:line="240" w:lineRule="auto"/>
        <w:jc w:val="center"/>
        <w:rPr>
          <w:rFonts w:ascii="Times New Roman" w:hAnsi="Times New Roman" w:cs="Times New Roman"/>
        </w:rPr>
      </w:pPr>
      <w:r w:rsidRPr="00D04D37">
        <w:rPr>
          <w:rFonts w:ascii="Times New Roman" w:hAnsi="Times New Roman" w:cs="Times New Roman"/>
          <w:sz w:val="28"/>
          <w:szCs w:val="28"/>
        </w:rPr>
        <w:t>__________________________________________________________________</w:t>
      </w:r>
      <w:r w:rsidRPr="00D04D37">
        <w:rPr>
          <w:rFonts w:ascii="Times New Roman" w:hAnsi="Times New Roman" w:cs="Times New Roman"/>
        </w:rPr>
        <w:t xml:space="preserve"> (должность)</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проживающий по адресу: _______________________________________, предупрежден (а) о том, что на период исполнения мною должностных обязанностей по трудовому договору (контракту), заключенному между мною и администрацией муниципального образования «Парское сельское поселение Родниковского муниципального района Ивановской области», и предусматривающих работу с персональными данными, мне будет предоставлен доступ к указанной информации.</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Добровольно принимаю на себя обязательства:</w:t>
      </w:r>
      <w:r w:rsidRPr="00D04D37">
        <w:rPr>
          <w:rFonts w:ascii="Times New Roman" w:hAnsi="Times New Roman" w:cs="Times New Roman"/>
          <w:sz w:val="28"/>
          <w:szCs w:val="28"/>
        </w:rPr>
        <w:br/>
      </w:r>
      <w:r w:rsidRPr="00D04D37">
        <w:rPr>
          <w:rFonts w:ascii="Times New Roman" w:hAnsi="Times New Roman" w:cs="Times New Roman"/>
          <w:sz w:val="28"/>
          <w:szCs w:val="28"/>
        </w:rPr>
        <w:tab/>
        <w:t>- не передавать (в любом виде) и не разглашать третьим лицам и работникам администрации муниципального образования «Парское сельское поселение Родниковского муниципального района Ивановской области», не имеющим на это право в силу выполняемых ими должностных обязанностей, информацию, содержащую персональные данные, которая мне доверена (будет доверена) или станет известной в связи с исполнением должностных обязанностей;</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ab/>
        <w:t>- в случае попытки третьих лиц или работников администрации муниципального образования «Парское сельское поселение Родниковского муниципального района Ивановской области», не имеющих на это право, получить от меня информацию, содержащую персональные данные, немедленно сообщать об этом факте своему непосредственному начальнику или (в случае его отсутствия) вышестоящему</w:t>
      </w:r>
      <w:r w:rsidRPr="00D04D37">
        <w:rPr>
          <w:rFonts w:ascii="Times New Roman" w:hAnsi="Times New Roman" w:cs="Times New Roman"/>
          <w:sz w:val="28"/>
          <w:szCs w:val="28"/>
        </w:rPr>
        <w:tab/>
        <w:t>руководителю;</w:t>
      </w:r>
      <w:r w:rsidRPr="00D04D37">
        <w:rPr>
          <w:rFonts w:ascii="Times New Roman" w:hAnsi="Times New Roman" w:cs="Times New Roman"/>
          <w:sz w:val="28"/>
          <w:szCs w:val="28"/>
        </w:rPr>
        <w:br/>
      </w:r>
      <w:r w:rsidRPr="00D04D37">
        <w:rPr>
          <w:rFonts w:ascii="Times New Roman" w:hAnsi="Times New Roman" w:cs="Times New Roman"/>
          <w:sz w:val="28"/>
          <w:szCs w:val="28"/>
        </w:rPr>
        <w:tab/>
        <w:t>- не использовать информацию, содержащую персональные данные с целью получения</w:t>
      </w:r>
      <w:r w:rsidRPr="00D04D37">
        <w:rPr>
          <w:rFonts w:ascii="Times New Roman" w:hAnsi="Times New Roman" w:cs="Times New Roman"/>
          <w:sz w:val="28"/>
          <w:szCs w:val="28"/>
        </w:rPr>
        <w:tab/>
        <w:t>выгоды;</w:t>
      </w:r>
      <w:r w:rsidRPr="00D04D37">
        <w:rPr>
          <w:rFonts w:ascii="Times New Roman" w:hAnsi="Times New Roman" w:cs="Times New Roman"/>
          <w:sz w:val="28"/>
          <w:szCs w:val="28"/>
        </w:rPr>
        <w:br/>
      </w:r>
      <w:r w:rsidRPr="00D04D37">
        <w:rPr>
          <w:rFonts w:ascii="Times New Roman" w:hAnsi="Times New Roman" w:cs="Times New Roman"/>
          <w:sz w:val="28"/>
          <w:szCs w:val="28"/>
        </w:rPr>
        <w:lastRenderedPageBreak/>
        <w:tab/>
        <w:t>- выполнять требования закона и иных нормативных правовых актов Российской Федерации, а также внутренних документов, регламентирующих вопросы защиты интересов субъектов персональных данных, порядка обработки и защиты</w:t>
      </w:r>
      <w:r w:rsidRPr="00D04D37">
        <w:rPr>
          <w:rFonts w:ascii="Times New Roman" w:hAnsi="Times New Roman" w:cs="Times New Roman"/>
          <w:sz w:val="28"/>
          <w:szCs w:val="28"/>
        </w:rPr>
        <w:tab/>
        <w:t>персональных</w:t>
      </w:r>
      <w:r w:rsidRPr="00D04D37">
        <w:rPr>
          <w:rFonts w:ascii="Times New Roman" w:hAnsi="Times New Roman" w:cs="Times New Roman"/>
          <w:sz w:val="28"/>
          <w:szCs w:val="28"/>
        </w:rPr>
        <w:tab/>
        <w:t>данных;</w:t>
      </w:r>
      <w:r w:rsidRPr="00D04D37">
        <w:rPr>
          <w:rFonts w:ascii="Times New Roman" w:hAnsi="Times New Roman" w:cs="Times New Roman"/>
          <w:sz w:val="28"/>
          <w:szCs w:val="28"/>
        </w:rPr>
        <w:br/>
      </w:r>
      <w:r w:rsidRPr="00D04D37">
        <w:rPr>
          <w:rFonts w:ascii="Times New Roman" w:hAnsi="Times New Roman" w:cs="Times New Roman"/>
          <w:sz w:val="28"/>
          <w:szCs w:val="28"/>
        </w:rPr>
        <w:tab/>
        <w:t>- в случае моего увольнения все материальные носители сведений, содержащих персональные данные (документы, копии документов, дискеты, диски, магнитные ленты, распечатки на принтерах, кино- фото негативы и позитивы, черновики и др.), которые находились в моем распоряжении в связи с выполнением мною служебных обязанностей вовремя работы в администрации муниципального образования «Парское сельское поселение Родниковского муниципального района Ивановской области», передать Главе 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sz w:val="28"/>
          <w:szCs w:val="28"/>
        </w:rPr>
        <w:tab/>
        <w:t>под</w:t>
      </w:r>
      <w:r w:rsidRPr="00D04D37">
        <w:rPr>
          <w:rFonts w:ascii="Times New Roman" w:hAnsi="Times New Roman" w:cs="Times New Roman"/>
          <w:sz w:val="28"/>
          <w:szCs w:val="28"/>
        </w:rPr>
        <w:tab/>
        <w:t>роспись;</w:t>
      </w:r>
      <w:r w:rsidRPr="00D04D37">
        <w:rPr>
          <w:rFonts w:ascii="Times New Roman" w:hAnsi="Times New Roman" w:cs="Times New Roman"/>
          <w:sz w:val="28"/>
          <w:szCs w:val="28"/>
        </w:rPr>
        <w:br/>
      </w:r>
      <w:r w:rsidRPr="00D04D37">
        <w:rPr>
          <w:rFonts w:ascii="Times New Roman" w:hAnsi="Times New Roman" w:cs="Times New Roman"/>
          <w:sz w:val="28"/>
          <w:szCs w:val="28"/>
        </w:rPr>
        <w:tab/>
        <w:t>- об утрате или недостаче материальных носителей сведений, содержащих персональные данные и о других фактах, которые могут привести к разглашению персональных данных, а также о причинах и условиях возможной утечки информации, немедленно сообщать Главе муниципального образования «Парское сельское поселение Родниковского муниципального района Ивановской области»;</w:t>
      </w:r>
      <w:r w:rsidRPr="00D04D37">
        <w:rPr>
          <w:rFonts w:ascii="Times New Roman" w:hAnsi="Times New Roman" w:cs="Times New Roman"/>
          <w:sz w:val="28"/>
          <w:szCs w:val="28"/>
        </w:rPr>
        <w:br/>
      </w:r>
      <w:r w:rsidRPr="00D04D37">
        <w:rPr>
          <w:rFonts w:ascii="Times New Roman" w:hAnsi="Times New Roman" w:cs="Times New Roman"/>
          <w:sz w:val="28"/>
          <w:szCs w:val="28"/>
        </w:rPr>
        <w:tab/>
        <w:t>- не производить преднамеренных действий, нарушающих достоверность, целостность или конфиденциальность персональных данных, хранимых и обрабатываемых с использованием автоматизированной информационной системы.</w:t>
      </w:r>
      <w:r w:rsidRPr="00D04D37">
        <w:rPr>
          <w:rFonts w:ascii="Times New Roman" w:hAnsi="Times New Roman" w:cs="Times New Roman"/>
          <w:sz w:val="28"/>
          <w:szCs w:val="28"/>
        </w:rPr>
        <w:br/>
      </w:r>
      <w:r w:rsidRPr="00D04D37">
        <w:rPr>
          <w:rFonts w:ascii="Times New Roman" w:hAnsi="Times New Roman" w:cs="Times New Roman"/>
          <w:sz w:val="28"/>
          <w:szCs w:val="28"/>
        </w:rPr>
        <w:tab/>
        <w:t>До моего сведения также доведены с разъяснениями соответствующие положения по обеспечению сохранности персональных данных автоматизированной информационной</w:t>
      </w:r>
      <w:r w:rsidRPr="00D04D37">
        <w:rPr>
          <w:rFonts w:ascii="Times New Roman" w:hAnsi="Times New Roman" w:cs="Times New Roman"/>
          <w:sz w:val="28"/>
          <w:szCs w:val="28"/>
        </w:rPr>
        <w:tab/>
      </w:r>
      <w:r w:rsidRPr="00D04D37">
        <w:rPr>
          <w:rFonts w:ascii="Times New Roman" w:hAnsi="Times New Roman" w:cs="Times New Roman"/>
          <w:sz w:val="28"/>
          <w:szCs w:val="28"/>
        </w:rPr>
        <w:tab/>
        <w:t>системы.</w:t>
      </w:r>
      <w:r w:rsidRPr="00D04D37">
        <w:rPr>
          <w:rFonts w:ascii="Times New Roman" w:hAnsi="Times New Roman" w:cs="Times New Roman"/>
          <w:sz w:val="28"/>
          <w:szCs w:val="28"/>
        </w:rPr>
        <w:br/>
      </w:r>
      <w:r w:rsidRPr="00D04D37">
        <w:rPr>
          <w:rFonts w:ascii="Times New Roman" w:hAnsi="Times New Roman" w:cs="Times New Roman"/>
          <w:sz w:val="28"/>
          <w:szCs w:val="28"/>
        </w:rPr>
        <w:tab/>
        <w:t xml:space="preserve">Обязуюсь прекратить обработку персональных данных, ставших известными мне в связи с исполнением должностных обязанностей, в случае расторжения со мной трудового договора (контракта), освобождения меня от замещаемой должности и увольнения с работы. </w:t>
      </w:r>
      <w:r w:rsidRPr="00D04D37">
        <w:rPr>
          <w:rFonts w:ascii="Times New Roman" w:hAnsi="Times New Roman" w:cs="Times New Roman"/>
          <w:sz w:val="28"/>
          <w:szCs w:val="28"/>
        </w:rPr>
        <w:br/>
      </w:r>
      <w:r w:rsidRPr="00D04D37">
        <w:rPr>
          <w:rFonts w:ascii="Times New Roman" w:hAnsi="Times New Roman" w:cs="Times New Roman"/>
          <w:sz w:val="28"/>
          <w:szCs w:val="28"/>
        </w:rPr>
        <w:tab/>
        <w:t xml:space="preserve">В соответствии со статьей 7 Федерального закона от 27.07.2006 № 152-ФЗ «О персональных данных» я уведомлен(а)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 ставших известными мне в связи с исполнением должностных обязанностей. </w:t>
      </w:r>
      <w:r w:rsidRPr="00D04D37">
        <w:rPr>
          <w:rFonts w:ascii="Times New Roman" w:hAnsi="Times New Roman" w:cs="Times New Roman"/>
          <w:sz w:val="28"/>
          <w:szCs w:val="28"/>
        </w:rPr>
        <w:br/>
        <w:t>Ответственность, предусмотренная Федеральным законом от 27.07.2006 № 152-ФЗ «О персональных данных» и другими федеральными законами, мне разъяснена.</w:t>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______________________ ____________________ _______________________</w:t>
      </w:r>
      <w:r w:rsidRPr="00D04D37">
        <w:rPr>
          <w:rFonts w:ascii="Times New Roman" w:hAnsi="Times New Roman" w:cs="Times New Roman"/>
          <w:sz w:val="28"/>
          <w:szCs w:val="28"/>
        </w:rPr>
        <w:br/>
      </w:r>
      <w:r w:rsidRPr="00D04D37">
        <w:rPr>
          <w:rFonts w:ascii="Times New Roman" w:hAnsi="Times New Roman" w:cs="Times New Roman"/>
        </w:rPr>
        <w:t xml:space="preserve">                     (дата)                                           (подпись)                              (расшифровка подписи)</w:t>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lastRenderedPageBreak/>
        <w:drawing>
          <wp:inline distT="0" distB="0" distL="0" distR="0">
            <wp:extent cx="647700" cy="790575"/>
            <wp:effectExtent l="19050" t="0" r="0" b="0"/>
            <wp:docPr id="74" name="Рисунок 8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both"/>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sz w:val="28"/>
          <w:szCs w:val="28"/>
        </w:rPr>
        <w:t>от 07 июня 2017 года № 29</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pStyle w:val="ConsPlusTitle"/>
        <w:widowControl/>
        <w:jc w:val="center"/>
        <w:rPr>
          <w:rFonts w:ascii="Times New Roman" w:hAnsi="Times New Roman" w:cs="Times New Roman"/>
          <w:sz w:val="28"/>
          <w:szCs w:val="28"/>
        </w:rPr>
      </w:pPr>
      <w:r w:rsidRPr="00D04D37">
        <w:rPr>
          <w:rFonts w:ascii="Times New Roman" w:hAnsi="Times New Roman" w:cs="Times New Roman"/>
          <w:sz w:val="28"/>
          <w:szCs w:val="28"/>
        </w:rPr>
        <w:t>Об отмене постановления администрации  муниципального образования «Парское сельское поселение Родниковского муниципального района Ивановской области» от 10.11.2011 № 57 «Об утверждении Административного регламента исполнения муниципальной функции «Контроль за обеспечением сохранности автомобильных дорог местного значения Парского сельского поселения»</w:t>
      </w: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tabs>
          <w:tab w:val="left" w:pos="10205"/>
        </w:tab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В соответствии с Федеральным законом от 06.10.2003г. №</w:t>
      </w:r>
      <w:r w:rsidR="009D4FA5">
        <w:rPr>
          <w:rFonts w:ascii="Times New Roman" w:hAnsi="Times New Roman" w:cs="Times New Roman"/>
          <w:sz w:val="28"/>
          <w:szCs w:val="28"/>
        </w:rPr>
        <w:t xml:space="preserve"> </w:t>
      </w:r>
      <w:r w:rsidRPr="00D04D37">
        <w:rPr>
          <w:rFonts w:ascii="Times New Roman" w:hAnsi="Times New Roman" w:cs="Times New Roman"/>
          <w:sz w:val="28"/>
          <w:szCs w:val="28"/>
        </w:rPr>
        <w:t>131-ФЗ «Об общих принципах  организации местного самоуправления в Российской Федерации», Уставом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tabs>
          <w:tab w:val="left" w:pos="10205"/>
        </w:tabs>
        <w:spacing w:after="0" w:line="240" w:lineRule="auto"/>
        <w:jc w:val="center"/>
        <w:rPr>
          <w:rFonts w:ascii="Times New Roman" w:hAnsi="Times New Roman" w:cs="Times New Roman"/>
          <w:b/>
          <w:sz w:val="28"/>
        </w:rPr>
      </w:pPr>
      <w:r w:rsidRPr="00D04D37">
        <w:rPr>
          <w:rFonts w:ascii="Times New Roman" w:hAnsi="Times New Roman" w:cs="Times New Roman"/>
          <w:b/>
          <w:sz w:val="28"/>
        </w:rPr>
        <w:t>П О С Т А Н О В Л Я Ю:</w:t>
      </w:r>
    </w:p>
    <w:p w:rsidR="00D5158A" w:rsidRPr="00D04D37" w:rsidRDefault="00D5158A" w:rsidP="00D5158A">
      <w:pPr>
        <w:pStyle w:val="ConsPlusTitle"/>
        <w:widowControl/>
        <w:ind w:firstLine="709"/>
        <w:jc w:val="both"/>
        <w:rPr>
          <w:rFonts w:ascii="Times New Roman" w:hAnsi="Times New Roman" w:cs="Times New Roman"/>
          <w:b w:val="0"/>
          <w:sz w:val="28"/>
          <w:szCs w:val="28"/>
        </w:rPr>
      </w:pPr>
      <w:r w:rsidRPr="00D04D37">
        <w:rPr>
          <w:rFonts w:ascii="Times New Roman" w:hAnsi="Times New Roman" w:cs="Times New Roman"/>
          <w:b w:val="0"/>
          <w:sz w:val="28"/>
          <w:szCs w:val="28"/>
        </w:rPr>
        <w:t>1. Постановление администрации  муниципального образования «Парское сельское  поселение Родниковского муниципального района Ивановской области» от 10.11.2011г. №</w:t>
      </w:r>
      <w:r w:rsidR="003E2B54">
        <w:rPr>
          <w:rFonts w:ascii="Times New Roman" w:hAnsi="Times New Roman" w:cs="Times New Roman"/>
          <w:b w:val="0"/>
          <w:sz w:val="28"/>
          <w:szCs w:val="28"/>
        </w:rPr>
        <w:t xml:space="preserve"> </w:t>
      </w:r>
      <w:r w:rsidRPr="00D04D37">
        <w:rPr>
          <w:rFonts w:ascii="Times New Roman" w:hAnsi="Times New Roman" w:cs="Times New Roman"/>
          <w:b w:val="0"/>
          <w:sz w:val="28"/>
          <w:szCs w:val="28"/>
        </w:rPr>
        <w:t xml:space="preserve">57 «Об утверждении Административного регламента исполнения муниципальной функции «Контроль за обеспечением сохранности автомобильных дорог местного значения Парского сельского поселения» - отменить. </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2.  Настоящее постановление вступает в силу с момента опубликования и распространяет свое действие на правоотношения, возникшие с 01 января  2017 года.</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3.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rPr>
        <w:t xml:space="preserve"> </w:t>
      </w:r>
    </w:p>
    <w:p w:rsidR="00D5158A" w:rsidRPr="00D04D37" w:rsidRDefault="00D5158A" w:rsidP="00D5158A">
      <w:pPr>
        <w:pStyle w:val="a8"/>
        <w:spacing w:after="0"/>
        <w:rPr>
          <w:b/>
          <w:sz w:val="28"/>
          <w:szCs w:val="28"/>
        </w:rPr>
      </w:pPr>
      <w:r w:rsidRPr="00D04D37">
        <w:rPr>
          <w:b/>
          <w:sz w:val="28"/>
          <w:szCs w:val="28"/>
        </w:rPr>
        <w:t xml:space="preserve">Глава </w:t>
      </w:r>
    </w:p>
    <w:p w:rsidR="00D5158A" w:rsidRPr="00D04D37" w:rsidRDefault="00D5158A" w:rsidP="00D5158A">
      <w:pPr>
        <w:pStyle w:val="a8"/>
        <w:spacing w:after="0"/>
        <w:rPr>
          <w:b/>
          <w:sz w:val="28"/>
          <w:szCs w:val="28"/>
        </w:rPr>
      </w:pPr>
      <w:r w:rsidRPr="00D04D37">
        <w:rPr>
          <w:b/>
          <w:sz w:val="28"/>
          <w:szCs w:val="28"/>
        </w:rPr>
        <w:t>муниципального образования</w:t>
      </w:r>
    </w:p>
    <w:p w:rsidR="00D5158A" w:rsidRPr="00D04D37" w:rsidRDefault="00D5158A" w:rsidP="00D5158A">
      <w:pPr>
        <w:pStyle w:val="a8"/>
        <w:spacing w:after="0"/>
        <w:rPr>
          <w:b/>
          <w:sz w:val="28"/>
          <w:szCs w:val="28"/>
        </w:rPr>
      </w:pPr>
      <w:r w:rsidRPr="00D04D37">
        <w:rPr>
          <w:b/>
          <w:sz w:val="28"/>
          <w:szCs w:val="28"/>
        </w:rPr>
        <w:t>«Парское сельское поселение</w:t>
      </w:r>
    </w:p>
    <w:p w:rsidR="00D5158A" w:rsidRPr="00D04D37" w:rsidRDefault="00D5158A" w:rsidP="00D5158A">
      <w:pPr>
        <w:pStyle w:val="a8"/>
        <w:spacing w:after="0"/>
        <w:rPr>
          <w:b/>
          <w:sz w:val="28"/>
          <w:szCs w:val="28"/>
        </w:rPr>
      </w:pPr>
      <w:r w:rsidRPr="00D04D37">
        <w:rPr>
          <w:b/>
          <w:sz w:val="28"/>
          <w:szCs w:val="28"/>
        </w:rPr>
        <w:t>Родниковского муниципального района</w:t>
      </w:r>
    </w:p>
    <w:p w:rsidR="00D5158A" w:rsidRPr="00D04D37" w:rsidRDefault="00D5158A" w:rsidP="00D5158A">
      <w:pPr>
        <w:pStyle w:val="a8"/>
        <w:spacing w:after="0"/>
        <w:rPr>
          <w:b/>
          <w:sz w:val="28"/>
          <w:szCs w:val="28"/>
        </w:rPr>
      </w:pPr>
      <w:r w:rsidRPr="00D04D37">
        <w:rPr>
          <w:b/>
          <w:sz w:val="28"/>
          <w:szCs w:val="28"/>
        </w:rPr>
        <w:t>Ивановской области»                                                                  Т.А. Чурбанова</w:t>
      </w:r>
    </w:p>
    <w:p w:rsidR="00D5158A" w:rsidRPr="00D04D37" w:rsidRDefault="00D5158A" w:rsidP="00D5158A">
      <w:pPr>
        <w:spacing w:after="0" w:line="240" w:lineRule="auto"/>
        <w:jc w:val="both"/>
        <w:rPr>
          <w:rFonts w:ascii="Times New Roman" w:hAnsi="Times New Roman" w:cs="Times New Roman"/>
          <w:sz w:val="32"/>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lastRenderedPageBreak/>
        <w:drawing>
          <wp:inline distT="0" distB="0" distL="0" distR="0">
            <wp:extent cx="647700" cy="790575"/>
            <wp:effectExtent l="19050" t="0" r="0" b="0"/>
            <wp:docPr id="75" name="Рисунок 8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 О С Т А Н О В Л Е Н И 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sz w:val="28"/>
          <w:szCs w:val="28"/>
        </w:rPr>
        <w:t>от 07 июня 2017 года № 30</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Об отмене постановления администрации  муниципального образования «Парское сельское поселение Родниковского муниципального района Ивановской области» от 14.03.2016г. №18 «Об утверждении перечня автомобильных дорог общего пользования местного значения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tabs>
          <w:tab w:val="left" w:pos="10205"/>
        </w:tabs>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В соответствии с Федеральным законом от 06.10.2003г. №131-ФЗ «Об общих принципах  организации местного самоуправления в Российской Федерации», Распоряжением Правительства Ивановской области от 22.03.2017г. №37-рп «О разграничении имущества, находящегося в муниципальной собственности, между муниципальным образованием «Родниковский муниципальный район» и сельскими поселениями, входящими в его состав, в связи с изменением перечня вопросов местного значения сельского поселения»,  Уставом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tabs>
          <w:tab w:val="left" w:pos="10205"/>
        </w:tabs>
        <w:spacing w:after="0" w:line="240" w:lineRule="auto"/>
        <w:jc w:val="center"/>
        <w:rPr>
          <w:rFonts w:ascii="Times New Roman" w:hAnsi="Times New Roman" w:cs="Times New Roman"/>
          <w:b/>
          <w:sz w:val="28"/>
        </w:rPr>
      </w:pPr>
      <w:r w:rsidRPr="00D04D37">
        <w:rPr>
          <w:rFonts w:ascii="Times New Roman" w:hAnsi="Times New Roman" w:cs="Times New Roman"/>
          <w:b/>
          <w:sz w:val="28"/>
        </w:rPr>
        <w:t>П О С Т А Н О В Л Я Ю:</w:t>
      </w:r>
    </w:p>
    <w:p w:rsidR="00D5158A" w:rsidRPr="00D04D37" w:rsidRDefault="00D5158A" w:rsidP="00D5158A">
      <w:pPr>
        <w:pStyle w:val="ConsPlusTitle"/>
        <w:widowControl/>
        <w:ind w:firstLine="709"/>
        <w:jc w:val="both"/>
        <w:rPr>
          <w:rFonts w:ascii="Times New Roman" w:hAnsi="Times New Roman" w:cs="Times New Roman"/>
          <w:b w:val="0"/>
          <w:sz w:val="28"/>
          <w:szCs w:val="28"/>
        </w:rPr>
      </w:pPr>
      <w:r w:rsidRPr="00D04D37">
        <w:rPr>
          <w:rFonts w:ascii="Times New Roman" w:hAnsi="Times New Roman" w:cs="Times New Roman"/>
          <w:b w:val="0"/>
          <w:sz w:val="28"/>
          <w:szCs w:val="28"/>
        </w:rPr>
        <w:t xml:space="preserve">1. Постановление администрации  муниципального образования «Парское сельское поселение Родниковского муниципального района Ивановской области» от 14.03.2016г. №18 «Об утверждении перечня автомобильных дорог общего пользования местного значения муниципального образования «Парское сельское поселение Родниковского муниципального района Ивановской области» - отменить. </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pStyle w:val="a8"/>
        <w:spacing w:after="0"/>
        <w:jc w:val="both"/>
        <w:rPr>
          <w:b/>
          <w:sz w:val="28"/>
          <w:szCs w:val="28"/>
        </w:rPr>
      </w:pPr>
    </w:p>
    <w:p w:rsidR="00D5158A" w:rsidRPr="00D04D37" w:rsidRDefault="00D5158A" w:rsidP="00D5158A">
      <w:pPr>
        <w:pStyle w:val="a8"/>
        <w:spacing w:after="0"/>
        <w:jc w:val="both"/>
        <w:rPr>
          <w:b/>
          <w:sz w:val="28"/>
          <w:szCs w:val="28"/>
        </w:rPr>
      </w:pPr>
      <w:r w:rsidRPr="00D04D37">
        <w:rPr>
          <w:b/>
          <w:sz w:val="28"/>
          <w:szCs w:val="28"/>
        </w:rPr>
        <w:t xml:space="preserve">Глава </w:t>
      </w:r>
    </w:p>
    <w:p w:rsidR="00D5158A" w:rsidRPr="00D04D37" w:rsidRDefault="00D5158A" w:rsidP="00D5158A">
      <w:pPr>
        <w:pStyle w:val="a8"/>
        <w:spacing w:after="0"/>
        <w:jc w:val="both"/>
        <w:rPr>
          <w:b/>
          <w:sz w:val="28"/>
          <w:szCs w:val="28"/>
        </w:rPr>
      </w:pPr>
      <w:r w:rsidRPr="00D04D37">
        <w:rPr>
          <w:b/>
          <w:sz w:val="28"/>
          <w:szCs w:val="28"/>
        </w:rPr>
        <w:t>муниципального образования</w:t>
      </w:r>
    </w:p>
    <w:p w:rsidR="00D5158A" w:rsidRPr="00D04D37" w:rsidRDefault="00D5158A" w:rsidP="00D5158A">
      <w:pPr>
        <w:pStyle w:val="a8"/>
        <w:spacing w:after="0"/>
        <w:jc w:val="both"/>
        <w:rPr>
          <w:b/>
          <w:sz w:val="28"/>
          <w:szCs w:val="28"/>
        </w:rPr>
      </w:pPr>
      <w:r w:rsidRPr="00D04D37">
        <w:rPr>
          <w:b/>
          <w:sz w:val="28"/>
          <w:szCs w:val="28"/>
        </w:rPr>
        <w:t>«Парское сельское поселение</w:t>
      </w:r>
    </w:p>
    <w:p w:rsidR="00D5158A" w:rsidRPr="00D04D37" w:rsidRDefault="00D5158A" w:rsidP="00D5158A">
      <w:pPr>
        <w:pStyle w:val="a8"/>
        <w:spacing w:after="0"/>
        <w:jc w:val="both"/>
        <w:rPr>
          <w:b/>
          <w:sz w:val="28"/>
          <w:szCs w:val="28"/>
        </w:rPr>
      </w:pPr>
      <w:r w:rsidRPr="00D04D37">
        <w:rPr>
          <w:b/>
          <w:sz w:val="28"/>
          <w:szCs w:val="28"/>
        </w:rPr>
        <w:t>Родниковского муниципального района</w:t>
      </w:r>
    </w:p>
    <w:p w:rsidR="00D5158A" w:rsidRPr="00D04D37" w:rsidRDefault="00D5158A" w:rsidP="00D5158A">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Т.А. Чурбанова</w:t>
      </w:r>
    </w:p>
    <w:p w:rsidR="00D5158A" w:rsidRPr="00D04D37" w:rsidRDefault="00D5158A" w:rsidP="00D5158A">
      <w:pPr>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drawing>
          <wp:inline distT="0" distB="0" distL="0" distR="0">
            <wp:extent cx="647700" cy="790575"/>
            <wp:effectExtent l="19050" t="0" r="0" b="0"/>
            <wp:docPr id="76" name="Рисунок 8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 о с т а н о в л е н и е </w:t>
      </w:r>
    </w:p>
    <w:p w:rsidR="009D7717" w:rsidRPr="00D04D37" w:rsidRDefault="009D7717" w:rsidP="00D5158A">
      <w:pPr>
        <w:spacing w:after="0" w:line="240" w:lineRule="auto"/>
        <w:jc w:val="center"/>
        <w:rPr>
          <w:rFonts w:ascii="Times New Roman" w:hAnsi="Times New Roman" w:cs="Times New Roman"/>
          <w:b/>
          <w:i/>
          <w:caps/>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b/>
          <w:i/>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19 июня 2017 года № 33</w:t>
      </w:r>
    </w:p>
    <w:p w:rsidR="00D5158A" w:rsidRPr="00D04D37" w:rsidRDefault="00D5158A" w:rsidP="00D5158A">
      <w:pPr>
        <w:spacing w:after="0" w:line="240" w:lineRule="auto"/>
        <w:jc w:val="center"/>
        <w:rPr>
          <w:rFonts w:ascii="Times New Roman" w:hAnsi="Times New Roman" w:cs="Times New Roman"/>
          <w:sz w:val="28"/>
          <w:szCs w:val="28"/>
        </w:rPr>
      </w:pPr>
    </w:p>
    <w:p w:rsidR="009D7717" w:rsidRPr="00D04D37" w:rsidRDefault="009D7717" w:rsidP="00204DB7">
      <w:pPr>
        <w:spacing w:after="0" w:line="240" w:lineRule="auto"/>
        <w:rPr>
          <w:rFonts w:ascii="Times New Roman" w:hAnsi="Times New Roman" w:cs="Times New Roman"/>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Об отмене постановления администрации муниципального образования «Парское сельское поселение Родниковского муниципального района Ивановской области» от 14.05.2014г. №</w:t>
      </w:r>
      <w:r w:rsidR="003E7B39">
        <w:rPr>
          <w:rFonts w:ascii="Times New Roman" w:hAnsi="Times New Roman" w:cs="Times New Roman"/>
          <w:b/>
          <w:sz w:val="28"/>
          <w:szCs w:val="28"/>
        </w:rPr>
        <w:t xml:space="preserve"> </w:t>
      </w:r>
      <w:r w:rsidRPr="00D04D37">
        <w:rPr>
          <w:rFonts w:ascii="Times New Roman" w:hAnsi="Times New Roman" w:cs="Times New Roman"/>
          <w:b/>
          <w:sz w:val="28"/>
          <w:szCs w:val="28"/>
        </w:rPr>
        <w:t>27 «Об утверждении Порядка сбора отработанных ртутьсодержащих ламп и информированию юридических лиц, индивидуальных предпринимателей и физических лиц о порядке осуществления такого сбора на территории Парского сельского поселения»</w:t>
      </w:r>
    </w:p>
    <w:p w:rsidR="00D5158A" w:rsidRPr="00D04D37" w:rsidRDefault="00D5158A" w:rsidP="00D5158A">
      <w:pPr>
        <w:spacing w:after="0" w:line="240" w:lineRule="auto"/>
        <w:jc w:val="both"/>
        <w:rPr>
          <w:rFonts w:ascii="Times New Roman" w:hAnsi="Times New Roman" w:cs="Times New Roman"/>
          <w:sz w:val="16"/>
          <w:szCs w:val="16"/>
        </w:rPr>
      </w:pPr>
    </w:p>
    <w:p w:rsidR="00D5158A" w:rsidRPr="00D04D37" w:rsidRDefault="00D5158A" w:rsidP="00D5158A">
      <w:pPr>
        <w:spacing w:after="0" w:line="240" w:lineRule="auto"/>
        <w:ind w:firstLine="709"/>
        <w:jc w:val="both"/>
        <w:rPr>
          <w:rFonts w:ascii="Times New Roman" w:hAnsi="Times New Roman" w:cs="Times New Roman"/>
          <w:sz w:val="16"/>
          <w:szCs w:val="16"/>
        </w:rPr>
      </w:pPr>
    </w:p>
    <w:p w:rsidR="009D7717" w:rsidRPr="00D04D37" w:rsidRDefault="009D7717" w:rsidP="00D5158A">
      <w:pPr>
        <w:spacing w:after="0" w:line="240" w:lineRule="auto"/>
        <w:ind w:firstLine="709"/>
        <w:jc w:val="both"/>
        <w:rPr>
          <w:rFonts w:ascii="Times New Roman" w:hAnsi="Times New Roman" w:cs="Times New Roman"/>
          <w:sz w:val="16"/>
          <w:szCs w:val="16"/>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Руководствуясь Федеральным законом от 06 октября 2003 года №131-ФЗ "Об общих принципах организации местного самоуправления в Российской Федерации", Уставом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 О С Т А Н О В Л Я Ю:</w:t>
      </w:r>
    </w:p>
    <w:p w:rsidR="009D7717" w:rsidRPr="00D04D37" w:rsidRDefault="009D7717" w:rsidP="00D5158A">
      <w:pPr>
        <w:spacing w:after="0" w:line="240" w:lineRule="auto"/>
        <w:jc w:val="center"/>
        <w:rPr>
          <w:rFonts w:ascii="Times New Roman" w:hAnsi="Times New Roman" w:cs="Times New Roman"/>
          <w:b/>
          <w:sz w:val="28"/>
          <w:szCs w:val="28"/>
        </w:rPr>
      </w:pPr>
    </w:p>
    <w:p w:rsidR="009D7717" w:rsidRPr="00D04D37" w:rsidRDefault="009D7717"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1. Постановление администрации муниципального образования «Парское сельское поселение Родниковского муниципального района Ивановской области» от 14.05.2014г. №27 «Об утверждении Порядка сбора отработанных ртутьсодержащих ламп и информированию юридических лиц, индивидуальных предпринимателей и физических лиц о порядке осуществления такого сбора на территории Парского сельского поселения» отменить. </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3. Настоящее постановление вступает в силу после подписания и распространяет свое действие на правоотношения, возникшие с 01.01.2017г.</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lastRenderedPageBreak/>
        <w:t>4. Контроль за исполнением настоящего постановления оставляю за собой.</w:t>
      </w:r>
    </w:p>
    <w:p w:rsidR="009D7717" w:rsidRPr="00D04D37" w:rsidRDefault="009D7717" w:rsidP="00D5158A">
      <w:pPr>
        <w:tabs>
          <w:tab w:val="left" w:pos="1260"/>
        </w:tabs>
        <w:spacing w:after="0" w:line="240" w:lineRule="auto"/>
        <w:rPr>
          <w:rFonts w:ascii="Times New Roman" w:hAnsi="Times New Roman" w:cs="Times New Roman"/>
          <w:b/>
          <w:sz w:val="28"/>
          <w:szCs w:val="28"/>
        </w:rPr>
      </w:pPr>
    </w:p>
    <w:p w:rsidR="00D5158A" w:rsidRPr="00D04D37" w:rsidRDefault="00D5158A" w:rsidP="00D5158A">
      <w:pPr>
        <w:tabs>
          <w:tab w:val="left" w:pos="126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Глава </w:t>
      </w:r>
    </w:p>
    <w:p w:rsidR="00D5158A" w:rsidRPr="00D04D37" w:rsidRDefault="00D5158A" w:rsidP="00D5158A">
      <w:pPr>
        <w:tabs>
          <w:tab w:val="left" w:pos="126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муниципального образования</w:t>
      </w:r>
    </w:p>
    <w:p w:rsidR="00D5158A" w:rsidRPr="00D04D37" w:rsidRDefault="00D5158A" w:rsidP="00D5158A">
      <w:pPr>
        <w:tabs>
          <w:tab w:val="left" w:pos="126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tabs>
          <w:tab w:val="left" w:pos="126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D5158A" w:rsidRPr="00D04D37" w:rsidRDefault="00D5158A" w:rsidP="00D5158A">
      <w:pPr>
        <w:tabs>
          <w:tab w:val="left" w:pos="1260"/>
          <w:tab w:val="left" w:pos="8600"/>
        </w:tabs>
        <w:spacing w:after="0" w:line="240" w:lineRule="auto"/>
        <w:rPr>
          <w:rFonts w:ascii="Times New Roman" w:hAnsi="Times New Roman" w:cs="Times New Roman"/>
          <w:b/>
          <w:sz w:val="28"/>
          <w:szCs w:val="28"/>
        </w:rPr>
        <w:sectPr w:rsidR="00D5158A" w:rsidRPr="00D04D37" w:rsidSect="00D5158A">
          <w:pgSz w:w="11906" w:h="16838"/>
          <w:pgMar w:top="1134" w:right="850" w:bottom="1134" w:left="1701" w:header="708" w:footer="708" w:gutter="0"/>
          <w:cols w:space="708"/>
          <w:docGrid w:linePitch="360"/>
        </w:sectPr>
      </w:pPr>
      <w:r w:rsidRPr="00D04D37">
        <w:rPr>
          <w:rFonts w:ascii="Times New Roman" w:hAnsi="Times New Roman" w:cs="Times New Roman"/>
          <w:b/>
          <w:sz w:val="28"/>
          <w:szCs w:val="28"/>
        </w:rPr>
        <w:t xml:space="preserve">Ивановской области"                                                   </w:t>
      </w:r>
      <w:r w:rsidR="009D7717" w:rsidRPr="00D04D37">
        <w:rPr>
          <w:rFonts w:ascii="Times New Roman" w:hAnsi="Times New Roman" w:cs="Times New Roman"/>
          <w:b/>
          <w:sz w:val="28"/>
          <w:szCs w:val="28"/>
        </w:rPr>
        <w:t xml:space="preserve">         </w:t>
      </w:r>
      <w:r w:rsidRPr="00D04D37">
        <w:rPr>
          <w:rFonts w:ascii="Times New Roman" w:hAnsi="Times New Roman" w:cs="Times New Roman"/>
          <w:b/>
          <w:sz w:val="28"/>
          <w:szCs w:val="28"/>
        </w:rPr>
        <w:t xml:space="preserve"> Т.А. Чурбанова</w:t>
      </w: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lastRenderedPageBreak/>
        <w:drawing>
          <wp:inline distT="0" distB="0" distL="0" distR="0">
            <wp:extent cx="647700" cy="790575"/>
            <wp:effectExtent l="19050" t="0" r="0" b="0"/>
            <wp:docPr id="77" name="Рисунок 9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5158A" w:rsidRPr="00D04D37" w:rsidRDefault="00D5158A" w:rsidP="00D5158A">
      <w:pPr>
        <w:spacing w:after="0" w:line="240" w:lineRule="auto"/>
        <w:ind w:firstLine="720"/>
        <w:jc w:val="both"/>
        <w:rPr>
          <w:rFonts w:ascii="Times New Roman" w:hAnsi="Times New Roman" w:cs="Times New Roman"/>
          <w:sz w:val="28"/>
          <w:szCs w:val="28"/>
        </w:rPr>
      </w:pPr>
    </w:p>
    <w:p w:rsidR="00D5158A"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 о с т а н о в л е н и е </w:t>
      </w:r>
    </w:p>
    <w:p w:rsidR="000200CA" w:rsidRPr="00D04D37" w:rsidRDefault="000200CA" w:rsidP="00D5158A">
      <w:pPr>
        <w:spacing w:after="0" w:line="240" w:lineRule="auto"/>
        <w:jc w:val="center"/>
        <w:rPr>
          <w:rFonts w:ascii="Times New Roman" w:hAnsi="Times New Roman" w:cs="Times New Roman"/>
          <w:b/>
          <w:i/>
          <w:caps/>
          <w:sz w:val="28"/>
          <w:szCs w:val="28"/>
        </w:rPr>
      </w:pP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администрации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МУНИЦИПАЛЬНОГО ОБРАЗОВАНИЯ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 xml:space="preserve">«Парское Сельское поселение </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Родниковского муниципального района</w:t>
      </w:r>
    </w:p>
    <w:p w:rsidR="00D5158A" w:rsidRPr="00D04D37" w:rsidRDefault="00D5158A" w:rsidP="00D5158A">
      <w:pPr>
        <w:spacing w:after="0" w:line="240" w:lineRule="auto"/>
        <w:jc w:val="center"/>
        <w:rPr>
          <w:rFonts w:ascii="Times New Roman" w:hAnsi="Times New Roman" w:cs="Times New Roman"/>
          <w:b/>
          <w:i/>
          <w:caps/>
          <w:sz w:val="28"/>
          <w:szCs w:val="28"/>
        </w:rPr>
      </w:pPr>
      <w:r w:rsidRPr="00D04D37">
        <w:rPr>
          <w:rFonts w:ascii="Times New Roman" w:hAnsi="Times New Roman" w:cs="Times New Roman"/>
          <w:b/>
          <w:i/>
          <w:caps/>
          <w:sz w:val="28"/>
          <w:szCs w:val="28"/>
        </w:rPr>
        <w:t>ивановской области»</w:t>
      </w:r>
    </w:p>
    <w:p w:rsidR="00D5158A" w:rsidRPr="00D04D37" w:rsidRDefault="00D5158A" w:rsidP="00D5158A">
      <w:pPr>
        <w:spacing w:after="0" w:line="240" w:lineRule="auto"/>
        <w:jc w:val="center"/>
        <w:rPr>
          <w:rFonts w:ascii="Times New Roman" w:hAnsi="Times New Roman" w:cs="Times New Roman"/>
          <w:b/>
          <w:i/>
          <w:sz w:val="28"/>
          <w:szCs w:val="28"/>
        </w:rPr>
      </w:pPr>
    </w:p>
    <w:p w:rsidR="00D5158A" w:rsidRPr="00D04D37" w:rsidRDefault="00D5158A" w:rsidP="00D5158A">
      <w:pPr>
        <w:spacing w:after="0" w:line="240" w:lineRule="auto"/>
        <w:jc w:val="center"/>
        <w:rPr>
          <w:rFonts w:ascii="Times New Roman" w:hAnsi="Times New Roman" w:cs="Times New Roman"/>
          <w:sz w:val="28"/>
          <w:szCs w:val="28"/>
        </w:rPr>
      </w:pPr>
      <w:r w:rsidRPr="00D04D37">
        <w:rPr>
          <w:rFonts w:ascii="Times New Roman" w:hAnsi="Times New Roman" w:cs="Times New Roman"/>
          <w:sz w:val="28"/>
          <w:szCs w:val="28"/>
        </w:rPr>
        <w:t>от 19 июня 2017 года № 35</w:t>
      </w:r>
    </w:p>
    <w:p w:rsidR="00D5158A" w:rsidRPr="00D04D37" w:rsidRDefault="00D5158A" w:rsidP="00D5158A">
      <w:pPr>
        <w:spacing w:after="0" w:line="240" w:lineRule="auto"/>
        <w:jc w:val="both"/>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Об утверждении Правил размещения информации о среднемесячной заработной плате руководителей, их заместителей и главных бухгалтеров муниципальных казенных, бюджетных и автономных учреждений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ind w:firstLine="720"/>
        <w:jc w:val="both"/>
        <w:rPr>
          <w:rFonts w:ascii="Times New Roman" w:hAnsi="Times New Roman" w:cs="Times New Roman"/>
          <w:sz w:val="16"/>
          <w:szCs w:val="16"/>
        </w:rPr>
      </w:pPr>
    </w:p>
    <w:p w:rsidR="00D5158A" w:rsidRPr="00D04D37" w:rsidRDefault="00D5158A" w:rsidP="00D5158A">
      <w:pPr>
        <w:spacing w:after="0" w:line="240" w:lineRule="auto"/>
        <w:jc w:val="both"/>
        <w:rPr>
          <w:rFonts w:ascii="Times New Roman" w:hAnsi="Times New Roman" w:cs="Times New Roman"/>
          <w:sz w:val="16"/>
          <w:szCs w:val="16"/>
        </w:rPr>
      </w:pPr>
    </w:p>
    <w:p w:rsidR="00D5158A" w:rsidRPr="00D04D37" w:rsidRDefault="00D5158A" w:rsidP="00D5158A">
      <w:pPr>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 xml:space="preserve">В соответствии со ст. 349.5 Трудового кодекса Российской Федерации, </w:t>
      </w:r>
    </w:p>
    <w:p w:rsidR="00D5158A" w:rsidRPr="00D04D37" w:rsidRDefault="00D5158A" w:rsidP="00D5158A">
      <w:pPr>
        <w:spacing w:after="0" w:line="240" w:lineRule="auto"/>
        <w:jc w:val="center"/>
        <w:rPr>
          <w:rFonts w:ascii="Times New Roman" w:hAnsi="Times New Roman" w:cs="Times New Roman"/>
          <w:b/>
          <w:sz w:val="28"/>
          <w:szCs w:val="28"/>
        </w:rPr>
      </w:pPr>
    </w:p>
    <w:p w:rsidR="00D5158A" w:rsidRPr="00D04D37" w:rsidRDefault="00D5158A" w:rsidP="00D5158A">
      <w:pPr>
        <w:spacing w:after="0" w:line="240" w:lineRule="auto"/>
        <w:jc w:val="center"/>
        <w:rPr>
          <w:rFonts w:ascii="Times New Roman" w:hAnsi="Times New Roman" w:cs="Times New Roman"/>
          <w:b/>
          <w:sz w:val="28"/>
          <w:szCs w:val="28"/>
        </w:rPr>
      </w:pPr>
      <w:r w:rsidRPr="00D04D37">
        <w:rPr>
          <w:rFonts w:ascii="Times New Roman" w:hAnsi="Times New Roman" w:cs="Times New Roman"/>
          <w:b/>
          <w:sz w:val="28"/>
          <w:szCs w:val="28"/>
        </w:rPr>
        <w:t>П О С Т А Н О В Л Я Ю:</w:t>
      </w:r>
    </w:p>
    <w:p w:rsidR="00D5158A" w:rsidRPr="00D04D37" w:rsidRDefault="00D5158A" w:rsidP="00D5158A">
      <w:pPr>
        <w:spacing w:after="0" w:line="240" w:lineRule="auto"/>
        <w:ind w:firstLine="720"/>
        <w:jc w:val="both"/>
        <w:rPr>
          <w:rFonts w:ascii="Times New Roman" w:hAnsi="Times New Roman" w:cs="Times New Roman"/>
          <w:sz w:val="28"/>
          <w:szCs w:val="28"/>
        </w:rPr>
      </w:pPr>
    </w:p>
    <w:p w:rsidR="00D5158A" w:rsidRPr="00D04D37" w:rsidRDefault="00D5158A" w:rsidP="00D5158A">
      <w:pPr>
        <w:spacing w:after="0" w:line="240" w:lineRule="auto"/>
        <w:ind w:firstLine="720"/>
        <w:jc w:val="both"/>
        <w:rPr>
          <w:rFonts w:ascii="Times New Roman" w:hAnsi="Times New Roman" w:cs="Times New Roman"/>
          <w:sz w:val="28"/>
          <w:szCs w:val="28"/>
        </w:rPr>
      </w:pPr>
      <w:r w:rsidRPr="00D04D37">
        <w:rPr>
          <w:rFonts w:ascii="Times New Roman" w:hAnsi="Times New Roman" w:cs="Times New Roman"/>
          <w:sz w:val="28"/>
          <w:szCs w:val="28"/>
        </w:rPr>
        <w:t xml:space="preserve">1. Утвердить Правила размещения информации о среднемесячной заработной плате руководителей, их заместителей и главных бухгалтеров муниципальных казенных, бюджетных и автономных учреждений  муниципального образования «Парское сельское поселение Родниковского муниципального района Ивановской области». </w:t>
      </w:r>
    </w:p>
    <w:p w:rsidR="00D5158A" w:rsidRPr="00D04D37" w:rsidRDefault="00D5158A" w:rsidP="00D5158A">
      <w:pPr>
        <w:spacing w:after="0" w:line="240" w:lineRule="auto"/>
        <w:jc w:val="both"/>
        <w:rPr>
          <w:rFonts w:ascii="Times New Roman" w:hAnsi="Times New Roman" w:cs="Times New Roman"/>
          <w:sz w:val="28"/>
          <w:szCs w:val="28"/>
        </w:rPr>
      </w:pPr>
      <w:r w:rsidRPr="00D04D37">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D5158A" w:rsidRPr="00D04D37" w:rsidRDefault="00D5158A" w:rsidP="00D5158A">
      <w:pPr>
        <w:spacing w:after="0" w:line="240" w:lineRule="auto"/>
        <w:ind w:firstLine="708"/>
        <w:jc w:val="both"/>
        <w:rPr>
          <w:rFonts w:ascii="Times New Roman" w:hAnsi="Times New Roman" w:cs="Times New Roman"/>
          <w:sz w:val="28"/>
          <w:szCs w:val="28"/>
        </w:rPr>
      </w:pPr>
      <w:r w:rsidRPr="00D04D37">
        <w:rPr>
          <w:rFonts w:ascii="Times New Roman" w:hAnsi="Times New Roman" w:cs="Times New Roman"/>
          <w:sz w:val="28"/>
          <w:szCs w:val="28"/>
        </w:rPr>
        <w:t>3. Настоящее постановление вступает в силу после подписания и распространяет свое действие на правоотношения, возникшие с 01.01.2017г.</w:t>
      </w:r>
    </w:p>
    <w:p w:rsidR="00D5158A" w:rsidRPr="00D04D37" w:rsidRDefault="00F572D1" w:rsidP="00D5158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Контроль </w:t>
      </w:r>
      <w:r w:rsidR="00D5158A" w:rsidRPr="00D04D37">
        <w:rPr>
          <w:rFonts w:ascii="Times New Roman" w:hAnsi="Times New Roman" w:cs="Times New Roman"/>
          <w:sz w:val="28"/>
          <w:szCs w:val="28"/>
        </w:rPr>
        <w:t>за исполнением настоящего постановления оставляю за собой.</w:t>
      </w:r>
    </w:p>
    <w:p w:rsidR="00D5158A" w:rsidRPr="00D04D37" w:rsidRDefault="00D5158A" w:rsidP="00D5158A">
      <w:pPr>
        <w:tabs>
          <w:tab w:val="left" w:pos="1260"/>
        </w:tabs>
        <w:spacing w:after="0" w:line="240" w:lineRule="auto"/>
        <w:jc w:val="both"/>
        <w:rPr>
          <w:rFonts w:ascii="Times New Roman" w:hAnsi="Times New Roman" w:cs="Times New Roman"/>
          <w:b/>
          <w:sz w:val="28"/>
          <w:szCs w:val="28"/>
        </w:rPr>
      </w:pPr>
    </w:p>
    <w:p w:rsidR="00D5158A" w:rsidRPr="00D04D37" w:rsidRDefault="00D5158A" w:rsidP="00D5158A">
      <w:pPr>
        <w:tabs>
          <w:tab w:val="left" w:pos="126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 xml:space="preserve">Глава </w:t>
      </w:r>
    </w:p>
    <w:p w:rsidR="00D5158A" w:rsidRPr="00D04D37" w:rsidRDefault="00D5158A" w:rsidP="00D5158A">
      <w:pPr>
        <w:tabs>
          <w:tab w:val="left" w:pos="126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муниципального образования</w:t>
      </w:r>
    </w:p>
    <w:p w:rsidR="00D5158A" w:rsidRPr="00D04D37" w:rsidRDefault="00D5158A" w:rsidP="00D5158A">
      <w:pPr>
        <w:tabs>
          <w:tab w:val="left" w:pos="126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"Парское сельское поселение</w:t>
      </w:r>
    </w:p>
    <w:p w:rsidR="00D5158A" w:rsidRPr="00D04D37" w:rsidRDefault="00D5158A" w:rsidP="00D5158A">
      <w:pPr>
        <w:tabs>
          <w:tab w:val="left" w:pos="126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D5158A" w:rsidRPr="00D04D37" w:rsidRDefault="00D5158A" w:rsidP="00D5158A">
      <w:pPr>
        <w:tabs>
          <w:tab w:val="left" w:pos="1260"/>
          <w:tab w:val="left" w:pos="8600"/>
        </w:tabs>
        <w:spacing w:after="0" w:line="240" w:lineRule="auto"/>
        <w:rPr>
          <w:rFonts w:ascii="Times New Roman" w:hAnsi="Times New Roman" w:cs="Times New Roman"/>
          <w:b/>
          <w:sz w:val="28"/>
          <w:szCs w:val="28"/>
        </w:rPr>
      </w:pPr>
      <w:r w:rsidRPr="00D04D37">
        <w:rPr>
          <w:rFonts w:ascii="Times New Roman" w:hAnsi="Times New Roman" w:cs="Times New Roman"/>
          <w:b/>
          <w:sz w:val="28"/>
          <w:szCs w:val="28"/>
        </w:rPr>
        <w:t>Ивановской области"                                                                Т.А. Чурбанова</w:t>
      </w:r>
      <w:r w:rsidRPr="00D04D37">
        <w:rPr>
          <w:rFonts w:ascii="Times New Roman" w:hAnsi="Times New Roman" w:cs="Times New Roman"/>
          <w:b/>
          <w:sz w:val="28"/>
          <w:szCs w:val="28"/>
        </w:rPr>
        <w:tab/>
      </w:r>
    </w:p>
    <w:p w:rsidR="00D5158A" w:rsidRPr="00D04D37" w:rsidRDefault="00D5158A" w:rsidP="00D5158A">
      <w:pPr>
        <w:spacing w:after="0" w:line="240" w:lineRule="auto"/>
        <w:ind w:firstLine="720"/>
        <w:jc w:val="right"/>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rPr>
          <w:rFonts w:ascii="Times New Roman" w:hAnsi="Times New Roman" w:cs="Times New Roman"/>
        </w:rPr>
      </w:pPr>
    </w:p>
    <w:p w:rsidR="00D5158A" w:rsidRPr="00D04D37" w:rsidRDefault="00D5158A" w:rsidP="00D5158A">
      <w:pPr>
        <w:spacing w:after="0" w:line="240" w:lineRule="auto"/>
        <w:ind w:firstLine="720"/>
        <w:jc w:val="right"/>
        <w:rPr>
          <w:rFonts w:ascii="Times New Roman" w:hAnsi="Times New Roman" w:cs="Times New Roman"/>
        </w:rPr>
      </w:pPr>
      <w:r w:rsidRPr="00D04D37">
        <w:rPr>
          <w:rFonts w:ascii="Times New Roman" w:hAnsi="Times New Roman" w:cs="Times New Roman"/>
        </w:rPr>
        <w:t>Приложение</w:t>
      </w:r>
    </w:p>
    <w:p w:rsidR="00D5158A" w:rsidRPr="00D04D37" w:rsidRDefault="00D5158A" w:rsidP="00D5158A">
      <w:pPr>
        <w:spacing w:after="0" w:line="240" w:lineRule="auto"/>
        <w:ind w:firstLine="720"/>
        <w:jc w:val="right"/>
        <w:rPr>
          <w:rFonts w:ascii="Times New Roman" w:hAnsi="Times New Roman" w:cs="Times New Roman"/>
        </w:rPr>
      </w:pPr>
      <w:r w:rsidRPr="00D04D37">
        <w:rPr>
          <w:rFonts w:ascii="Times New Roman" w:hAnsi="Times New Roman" w:cs="Times New Roman"/>
        </w:rPr>
        <w:t xml:space="preserve"> к постановлению администрации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муниципального образования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«Парское сельское поселение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 xml:space="preserve">Родниковского муниципального района </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Ивановской области»</w:t>
      </w:r>
    </w:p>
    <w:p w:rsidR="00D5158A" w:rsidRPr="00D04D37" w:rsidRDefault="00D5158A" w:rsidP="00D5158A">
      <w:pPr>
        <w:spacing w:after="0" w:line="240" w:lineRule="auto"/>
        <w:jc w:val="right"/>
        <w:rPr>
          <w:rFonts w:ascii="Times New Roman" w:hAnsi="Times New Roman" w:cs="Times New Roman"/>
        </w:rPr>
      </w:pPr>
      <w:r w:rsidRPr="00D04D37">
        <w:rPr>
          <w:rFonts w:ascii="Times New Roman" w:hAnsi="Times New Roman" w:cs="Times New Roman"/>
        </w:rPr>
        <w:t>от 19.06.2017 № 35</w:t>
      </w:r>
    </w:p>
    <w:p w:rsidR="00D5158A" w:rsidRPr="00D04D37" w:rsidRDefault="00D5158A" w:rsidP="00D5158A">
      <w:pPr>
        <w:spacing w:after="0" w:line="240" w:lineRule="auto"/>
        <w:ind w:firstLine="720"/>
        <w:jc w:val="center"/>
        <w:rPr>
          <w:rFonts w:ascii="Times New Roman" w:hAnsi="Times New Roman" w:cs="Times New Roman"/>
          <w:b/>
          <w:sz w:val="28"/>
          <w:szCs w:val="28"/>
        </w:rPr>
      </w:pPr>
      <w:r w:rsidRPr="00D04D37">
        <w:rPr>
          <w:rFonts w:ascii="Times New Roman" w:hAnsi="Times New Roman" w:cs="Times New Roman"/>
          <w:b/>
          <w:sz w:val="28"/>
          <w:szCs w:val="28"/>
        </w:rPr>
        <w:t>Правила</w:t>
      </w:r>
    </w:p>
    <w:p w:rsidR="00D5158A" w:rsidRPr="00D04D37" w:rsidRDefault="00D5158A" w:rsidP="00D5158A">
      <w:pPr>
        <w:spacing w:after="0" w:line="240" w:lineRule="auto"/>
        <w:ind w:firstLine="720"/>
        <w:jc w:val="center"/>
        <w:rPr>
          <w:rFonts w:ascii="Times New Roman" w:hAnsi="Times New Roman" w:cs="Times New Roman"/>
          <w:b/>
          <w:sz w:val="28"/>
          <w:szCs w:val="28"/>
        </w:rPr>
      </w:pPr>
      <w:r w:rsidRPr="00D04D37">
        <w:rPr>
          <w:rFonts w:ascii="Times New Roman" w:hAnsi="Times New Roman" w:cs="Times New Roman"/>
          <w:b/>
          <w:sz w:val="28"/>
          <w:szCs w:val="28"/>
        </w:rPr>
        <w:t>размещения информации о среднемесячной заработной плате руководителей, их заместителей и главных бухгалтеров муниципальных казенных, бюджетных и автономных учреждений  муниципального образования «Парское сельское поселение Родниковского муниципального района Ивановской области»</w:t>
      </w:r>
    </w:p>
    <w:p w:rsidR="00D5158A" w:rsidRPr="00D04D37" w:rsidRDefault="00D5158A" w:rsidP="00D5158A">
      <w:pPr>
        <w:spacing w:after="0" w:line="240" w:lineRule="auto"/>
        <w:ind w:firstLine="720"/>
        <w:jc w:val="center"/>
        <w:rPr>
          <w:rFonts w:ascii="Times New Roman" w:hAnsi="Times New Roman" w:cs="Times New Roman"/>
          <w:b/>
          <w:sz w:val="28"/>
          <w:szCs w:val="28"/>
        </w:rPr>
      </w:pP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1. Настоящие Правила устанавливают порядок размещения информации о рассчитываемой за календарный год среднемесячной заработной плате руководителей, их заместителей и главных бухгалтеров муниципальных казенных, бюджетных и автономных учреждений муниципального образования «Парское сельское поселение Родниковского муниципального района Ивановской области» (далее – Учреждения) и представления указанными лицами данной информации в соответствии с Трудовым кодексом Российской Федерации.</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2. Информация, указанная в п.1 настоящих Правил, предоставляется руководителями, их заместителями и главными бухгалтерами Учреждений в администрацию муниципального образования «Парское сельское поселение Родниковского муниципального района Ивановской области»  для  размещения в сети «Интернет».</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3. Информация о среднемесячной заработной плате руководителей, их заместителей и главных бухгалтеров Учреждений, размещается в информационно-телекоммуникационной сети «Интернет» (далее – сеть «Интернет») на официальном сайте Родниковского муниципального района (</w:t>
      </w:r>
      <w:hyperlink r:id="rId39" w:history="1">
        <w:r w:rsidRPr="00D04D37">
          <w:rPr>
            <w:rStyle w:val="ac"/>
            <w:rFonts w:ascii="Times New Roman" w:hAnsi="Times New Roman" w:cs="Times New Roman"/>
            <w:szCs w:val="28"/>
          </w:rPr>
          <w:t>http://rodniki-37.ru</w:t>
        </w:r>
      </w:hyperlink>
      <w:r w:rsidRPr="00D04D37">
        <w:rPr>
          <w:rFonts w:ascii="Times New Roman" w:hAnsi="Times New Roman" w:cs="Times New Roman"/>
          <w:sz w:val="28"/>
          <w:szCs w:val="28"/>
        </w:rPr>
        <w:t xml:space="preserve">). По решению учредителя данная информация может размещаться в сети «Интернет» на официальных сайтах Учреждений. </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4. Информация о среднемесячной заработной плате руководителей, их заместителей и главных бухгалтеров Учреждений, размещается в сети  «Интернет» не позднее 15 мая года, следующего за отчетным.</w:t>
      </w:r>
    </w:p>
    <w:p w:rsidR="00D5158A" w:rsidRPr="00D04D37" w:rsidRDefault="00D5158A" w:rsidP="00D5158A">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5. В составе информации о среднемесячной заработной плате руководителей, их заместителей и главных бухгалтеров Учреждений, подлежащей размещению в сети «Интернет», указывается полное наименование муниципального учреждения, занимаемая должность, а также фамилия, имя и отчество лица, в отношении которого размещается информация.</w:t>
      </w:r>
    </w:p>
    <w:p w:rsidR="00C31702" w:rsidRPr="00D04D37" w:rsidRDefault="00D5158A" w:rsidP="00A170E4">
      <w:pPr>
        <w:spacing w:after="0" w:line="240" w:lineRule="auto"/>
        <w:ind w:firstLine="709"/>
        <w:jc w:val="both"/>
        <w:rPr>
          <w:rFonts w:ascii="Times New Roman" w:hAnsi="Times New Roman" w:cs="Times New Roman"/>
          <w:sz w:val="28"/>
          <w:szCs w:val="28"/>
        </w:rPr>
      </w:pPr>
      <w:r w:rsidRPr="00D04D37">
        <w:rPr>
          <w:rFonts w:ascii="Times New Roman" w:hAnsi="Times New Roman" w:cs="Times New Roman"/>
          <w:sz w:val="28"/>
          <w:szCs w:val="28"/>
        </w:rPr>
        <w:t xml:space="preserve">6. В составе информации о среднемесячной заработной плате руководителей, их заместителей и главных бухгалтеров Учреждений запрещается указывать данные, позволяющие определить место жительства, </w:t>
      </w:r>
      <w:r w:rsidRPr="00D04D37">
        <w:rPr>
          <w:rFonts w:ascii="Times New Roman" w:hAnsi="Times New Roman" w:cs="Times New Roman"/>
          <w:sz w:val="28"/>
          <w:szCs w:val="28"/>
        </w:rPr>
        <w:lastRenderedPageBreak/>
        <w:t>телефон и иные индивидуальные средства коммуникации лиц, в отношении которых размещается информация, а также сведения, отнесенные к государственной тайне или сведениям конфиденциального характера.</w:t>
      </w:r>
    </w:p>
    <w:sectPr w:rsidR="00C31702" w:rsidRPr="00D04D37" w:rsidSect="00A170E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3FF" w:rsidRDefault="009263FF" w:rsidP="001D34B0">
      <w:pPr>
        <w:spacing w:after="0" w:line="240" w:lineRule="auto"/>
      </w:pPr>
      <w:r>
        <w:separator/>
      </w:r>
    </w:p>
  </w:endnote>
  <w:endnote w:type="continuationSeparator" w:id="1">
    <w:p w:rsidR="009263FF" w:rsidRDefault="009263FF" w:rsidP="001D34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B54" w:rsidRDefault="00692478" w:rsidP="00380100">
    <w:pPr>
      <w:pStyle w:val="af7"/>
      <w:framePr w:wrap="around" w:vAnchor="text" w:hAnchor="margin" w:xAlign="right" w:y="1"/>
      <w:rPr>
        <w:rStyle w:val="afb"/>
      </w:rPr>
    </w:pPr>
    <w:r>
      <w:rPr>
        <w:rStyle w:val="afb"/>
      </w:rPr>
      <w:fldChar w:fldCharType="begin"/>
    </w:r>
    <w:r w:rsidR="003E2B54">
      <w:rPr>
        <w:rStyle w:val="afb"/>
      </w:rPr>
      <w:instrText xml:space="preserve">PAGE  </w:instrText>
    </w:r>
    <w:r>
      <w:rPr>
        <w:rStyle w:val="afb"/>
      </w:rPr>
      <w:fldChar w:fldCharType="end"/>
    </w:r>
  </w:p>
  <w:p w:rsidR="003E2B54" w:rsidRDefault="003E2B54" w:rsidP="00380100">
    <w:pPr>
      <w:pStyle w:val="af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3150464"/>
      <w:docPartObj>
        <w:docPartGallery w:val="Page Numbers (Bottom of Page)"/>
        <w:docPartUnique/>
      </w:docPartObj>
    </w:sdtPr>
    <w:sdtContent>
      <w:p w:rsidR="003E2B54" w:rsidRDefault="00692478">
        <w:pPr>
          <w:pStyle w:val="af7"/>
          <w:jc w:val="center"/>
        </w:pPr>
        <w:fldSimple w:instr="PAGE   \* MERGEFORMAT">
          <w:r w:rsidR="00392519">
            <w:rPr>
              <w:noProof/>
            </w:rPr>
            <w:t>118</w:t>
          </w:r>
        </w:fldSimple>
      </w:p>
    </w:sdtContent>
  </w:sdt>
  <w:p w:rsidR="003E2B54" w:rsidRDefault="003E2B54" w:rsidP="00380100">
    <w:pPr>
      <w:pStyle w:val="af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B54" w:rsidRDefault="00692478" w:rsidP="00D5158A">
    <w:pPr>
      <w:pStyle w:val="af7"/>
      <w:framePr w:wrap="around" w:vAnchor="text" w:hAnchor="margin" w:xAlign="right" w:y="1"/>
      <w:rPr>
        <w:rStyle w:val="afb"/>
      </w:rPr>
    </w:pPr>
    <w:r>
      <w:rPr>
        <w:rStyle w:val="afb"/>
      </w:rPr>
      <w:fldChar w:fldCharType="begin"/>
    </w:r>
    <w:r w:rsidR="003E2B54">
      <w:rPr>
        <w:rStyle w:val="afb"/>
      </w:rPr>
      <w:instrText xml:space="preserve">PAGE  </w:instrText>
    </w:r>
    <w:r>
      <w:rPr>
        <w:rStyle w:val="afb"/>
      </w:rPr>
      <w:fldChar w:fldCharType="end"/>
    </w:r>
  </w:p>
  <w:p w:rsidR="003E2B54" w:rsidRDefault="003E2B54" w:rsidP="00D5158A">
    <w:pPr>
      <w:pStyle w:val="af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5851"/>
      <w:docPartObj>
        <w:docPartGallery w:val="Page Numbers (Bottom of Page)"/>
        <w:docPartUnique/>
      </w:docPartObj>
    </w:sdtPr>
    <w:sdtContent>
      <w:p w:rsidR="003E2B54" w:rsidRDefault="00692478">
        <w:pPr>
          <w:pStyle w:val="af7"/>
          <w:jc w:val="center"/>
        </w:pPr>
        <w:fldSimple w:instr=" PAGE   \* MERGEFORMAT ">
          <w:r w:rsidR="00392519">
            <w:rPr>
              <w:noProof/>
            </w:rPr>
            <w:t>214</w:t>
          </w:r>
        </w:fldSimple>
      </w:p>
    </w:sdtContent>
  </w:sdt>
  <w:p w:rsidR="003E2B54" w:rsidRDefault="003E2B54" w:rsidP="00D5158A">
    <w:pPr>
      <w:pStyle w:val="af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3FF" w:rsidRDefault="009263FF" w:rsidP="001D34B0">
      <w:pPr>
        <w:spacing w:after="0" w:line="240" w:lineRule="auto"/>
      </w:pPr>
      <w:r>
        <w:separator/>
      </w:r>
    </w:p>
  </w:footnote>
  <w:footnote w:type="continuationSeparator" w:id="1">
    <w:p w:rsidR="009263FF" w:rsidRDefault="009263FF" w:rsidP="001D34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singleLevel"/>
    <w:tmpl w:val="00000006"/>
    <w:name w:val="WW8Num6"/>
    <w:lvl w:ilvl="0">
      <w:start w:val="1"/>
      <w:numFmt w:val="decimal"/>
      <w:lvlText w:val="%1."/>
      <w:lvlJc w:val="left"/>
      <w:pPr>
        <w:tabs>
          <w:tab w:val="num" w:pos="540"/>
        </w:tabs>
        <w:ind w:left="540" w:hanging="360"/>
      </w:pPr>
    </w:lvl>
  </w:abstractNum>
  <w:abstractNum w:abstractNumId="6">
    <w:nsid w:val="007A7630"/>
    <w:multiLevelType w:val="hybridMultilevel"/>
    <w:tmpl w:val="606EF750"/>
    <w:lvl w:ilvl="0" w:tplc="77B00F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20D6E41"/>
    <w:multiLevelType w:val="hybridMultilevel"/>
    <w:tmpl w:val="AC609314"/>
    <w:lvl w:ilvl="0" w:tplc="9CF05442">
      <w:start w:val="1"/>
      <w:numFmt w:val="bullet"/>
      <w:lvlText w:val="-"/>
      <w:lvlJc w:val="left"/>
      <w:pPr>
        <w:tabs>
          <w:tab w:val="num" w:pos="2880"/>
        </w:tabs>
        <w:ind w:left="2880" w:hanging="360"/>
      </w:pPr>
      <w:rPr>
        <w:rFonts w:ascii="Georgia" w:hAnsi="Georgia"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E4A4FCAA">
      <w:start w:val="1"/>
      <w:numFmt w:val="bullet"/>
      <w:lvlText w:val=""/>
      <w:lvlJc w:val="left"/>
      <w:pPr>
        <w:tabs>
          <w:tab w:val="num" w:pos="666"/>
        </w:tabs>
        <w:ind w:left="666" w:firstLine="1134"/>
      </w:pPr>
      <w:rPr>
        <w:rFonts w:ascii="Wingdings" w:hAnsi="Wingdings" w:hint="default"/>
        <w:color w:val="C41C16"/>
        <w:sz w:val="24"/>
      </w:rPr>
    </w:lvl>
    <w:lvl w:ilvl="3" w:tplc="12CA354E">
      <w:start w:val="1"/>
      <w:numFmt w:val="bullet"/>
      <w:pStyle w:val="Pro-Gramma"/>
      <w:lvlText w:val="-"/>
      <w:lvlJc w:val="left"/>
      <w:pPr>
        <w:tabs>
          <w:tab w:val="num" w:pos="960"/>
        </w:tabs>
        <w:ind w:left="960" w:hanging="360"/>
      </w:pPr>
      <w:rPr>
        <w:rFonts w:ascii="Georgia" w:hAnsi="Georgia" w:hint="default"/>
        <w:color w:val="auto"/>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027B46B7"/>
    <w:multiLevelType w:val="singleLevel"/>
    <w:tmpl w:val="31F273CE"/>
    <w:lvl w:ilvl="0">
      <w:start w:val="10"/>
      <w:numFmt w:val="decimal"/>
      <w:lvlText w:val="5.%1."/>
      <w:legacy w:legacy="1" w:legacySpace="0" w:legacyIndent="500"/>
      <w:lvlJc w:val="left"/>
      <w:pPr>
        <w:ind w:left="0" w:firstLine="0"/>
      </w:pPr>
      <w:rPr>
        <w:rFonts w:ascii="Times New Roman" w:hAnsi="Times New Roman" w:cs="Times New Roman" w:hint="default"/>
      </w:rPr>
    </w:lvl>
  </w:abstractNum>
  <w:abstractNum w:abstractNumId="9">
    <w:nsid w:val="027C7878"/>
    <w:multiLevelType w:val="hybridMultilevel"/>
    <w:tmpl w:val="D87485A4"/>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3E50AE6"/>
    <w:multiLevelType w:val="multilevel"/>
    <w:tmpl w:val="F33E5744"/>
    <w:lvl w:ilvl="0">
      <w:start w:val="1"/>
      <w:numFmt w:val="decimal"/>
      <w:lvlText w:val="%1."/>
      <w:lvlJc w:val="left"/>
      <w:pPr>
        <w:ind w:left="720" w:hanging="360"/>
      </w:pPr>
      <w:rPr>
        <w:rFonts w:hint="default"/>
      </w:rPr>
    </w:lvl>
    <w:lvl w:ilvl="1">
      <w:start w:val="3"/>
      <w:numFmt w:val="decimal"/>
      <w:isLgl/>
      <w:lvlText w:val="%1.%2."/>
      <w:lvlJc w:val="left"/>
      <w:pPr>
        <w:ind w:left="1999" w:hanging="1290"/>
      </w:pPr>
      <w:rPr>
        <w:rFonts w:hint="default"/>
      </w:rPr>
    </w:lvl>
    <w:lvl w:ilvl="2">
      <w:start w:val="1"/>
      <w:numFmt w:val="decimal"/>
      <w:isLgl/>
      <w:lvlText w:val="%1.%2.%3."/>
      <w:lvlJc w:val="left"/>
      <w:pPr>
        <w:ind w:left="2348" w:hanging="1290"/>
      </w:pPr>
      <w:rPr>
        <w:rFonts w:hint="default"/>
      </w:rPr>
    </w:lvl>
    <w:lvl w:ilvl="3">
      <w:start w:val="1"/>
      <w:numFmt w:val="decimal"/>
      <w:isLgl/>
      <w:lvlText w:val="%1.%2.%3.%4."/>
      <w:lvlJc w:val="left"/>
      <w:pPr>
        <w:ind w:left="2697" w:hanging="1290"/>
      </w:pPr>
      <w:rPr>
        <w:rFonts w:hint="default"/>
      </w:rPr>
    </w:lvl>
    <w:lvl w:ilvl="4">
      <w:start w:val="1"/>
      <w:numFmt w:val="decimal"/>
      <w:isLgl/>
      <w:lvlText w:val="%1.%2.%3.%4.%5."/>
      <w:lvlJc w:val="left"/>
      <w:pPr>
        <w:ind w:left="3046" w:hanging="1290"/>
      </w:pPr>
      <w:rPr>
        <w:rFonts w:hint="default"/>
      </w:rPr>
    </w:lvl>
    <w:lvl w:ilvl="5">
      <w:start w:val="1"/>
      <w:numFmt w:val="decimal"/>
      <w:isLgl/>
      <w:lvlText w:val="%1.%2.%3.%4.%5.%6."/>
      <w:lvlJc w:val="left"/>
      <w:pPr>
        <w:ind w:left="3395" w:hanging="129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04641983"/>
    <w:multiLevelType w:val="hybridMultilevel"/>
    <w:tmpl w:val="B6B6F26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056779F1"/>
    <w:multiLevelType w:val="hybridMultilevel"/>
    <w:tmpl w:val="6FD6E578"/>
    <w:lvl w:ilvl="0" w:tplc="EA4869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FE1BA6"/>
    <w:multiLevelType w:val="multilevel"/>
    <w:tmpl w:val="277C3EE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nsid w:val="0C386D43"/>
    <w:multiLevelType w:val="hybridMultilevel"/>
    <w:tmpl w:val="0A502012"/>
    <w:lvl w:ilvl="0" w:tplc="7270A648">
      <w:start w:val="1"/>
      <w:numFmt w:val="bullet"/>
      <w:lvlText w:val=""/>
      <w:lvlJc w:val="left"/>
      <w:pPr>
        <w:tabs>
          <w:tab w:val="num" w:pos="1080"/>
        </w:tabs>
        <w:ind w:left="1080" w:hanging="360"/>
      </w:pPr>
      <w:rPr>
        <w:rFonts w:ascii="Symbol" w:hAnsi="Symbol" w:hint="default"/>
      </w:rPr>
    </w:lvl>
    <w:lvl w:ilvl="1" w:tplc="C302C752" w:tentative="1">
      <w:start w:val="1"/>
      <w:numFmt w:val="bullet"/>
      <w:lvlText w:val="o"/>
      <w:lvlJc w:val="left"/>
      <w:pPr>
        <w:tabs>
          <w:tab w:val="num" w:pos="1800"/>
        </w:tabs>
        <w:ind w:left="1800" w:hanging="360"/>
      </w:pPr>
      <w:rPr>
        <w:rFonts w:ascii="Courier New" w:hAnsi="Courier New" w:cs="Courier New" w:hint="default"/>
      </w:rPr>
    </w:lvl>
    <w:lvl w:ilvl="2" w:tplc="2AD6E088" w:tentative="1">
      <w:start w:val="1"/>
      <w:numFmt w:val="bullet"/>
      <w:lvlText w:val=""/>
      <w:lvlJc w:val="left"/>
      <w:pPr>
        <w:tabs>
          <w:tab w:val="num" w:pos="2520"/>
        </w:tabs>
        <w:ind w:left="2520" w:hanging="360"/>
      </w:pPr>
      <w:rPr>
        <w:rFonts w:ascii="Wingdings" w:hAnsi="Wingdings" w:hint="default"/>
      </w:rPr>
    </w:lvl>
    <w:lvl w:ilvl="3" w:tplc="849A8E32" w:tentative="1">
      <w:start w:val="1"/>
      <w:numFmt w:val="bullet"/>
      <w:lvlText w:val=""/>
      <w:lvlJc w:val="left"/>
      <w:pPr>
        <w:tabs>
          <w:tab w:val="num" w:pos="3240"/>
        </w:tabs>
        <w:ind w:left="3240" w:hanging="360"/>
      </w:pPr>
      <w:rPr>
        <w:rFonts w:ascii="Symbol" w:hAnsi="Symbol" w:hint="default"/>
      </w:rPr>
    </w:lvl>
    <w:lvl w:ilvl="4" w:tplc="A70AD6DC" w:tentative="1">
      <w:start w:val="1"/>
      <w:numFmt w:val="bullet"/>
      <w:lvlText w:val="o"/>
      <w:lvlJc w:val="left"/>
      <w:pPr>
        <w:tabs>
          <w:tab w:val="num" w:pos="3960"/>
        </w:tabs>
        <w:ind w:left="3960" w:hanging="360"/>
      </w:pPr>
      <w:rPr>
        <w:rFonts w:ascii="Courier New" w:hAnsi="Courier New" w:cs="Courier New" w:hint="default"/>
      </w:rPr>
    </w:lvl>
    <w:lvl w:ilvl="5" w:tplc="565C8438" w:tentative="1">
      <w:start w:val="1"/>
      <w:numFmt w:val="bullet"/>
      <w:lvlText w:val=""/>
      <w:lvlJc w:val="left"/>
      <w:pPr>
        <w:tabs>
          <w:tab w:val="num" w:pos="4680"/>
        </w:tabs>
        <w:ind w:left="4680" w:hanging="360"/>
      </w:pPr>
      <w:rPr>
        <w:rFonts w:ascii="Wingdings" w:hAnsi="Wingdings" w:hint="default"/>
      </w:rPr>
    </w:lvl>
    <w:lvl w:ilvl="6" w:tplc="D196EFBC" w:tentative="1">
      <w:start w:val="1"/>
      <w:numFmt w:val="bullet"/>
      <w:lvlText w:val=""/>
      <w:lvlJc w:val="left"/>
      <w:pPr>
        <w:tabs>
          <w:tab w:val="num" w:pos="5400"/>
        </w:tabs>
        <w:ind w:left="5400" w:hanging="360"/>
      </w:pPr>
      <w:rPr>
        <w:rFonts w:ascii="Symbol" w:hAnsi="Symbol" w:hint="default"/>
      </w:rPr>
    </w:lvl>
    <w:lvl w:ilvl="7" w:tplc="B6C2A6DE" w:tentative="1">
      <w:start w:val="1"/>
      <w:numFmt w:val="bullet"/>
      <w:lvlText w:val="o"/>
      <w:lvlJc w:val="left"/>
      <w:pPr>
        <w:tabs>
          <w:tab w:val="num" w:pos="6120"/>
        </w:tabs>
        <w:ind w:left="6120" w:hanging="360"/>
      </w:pPr>
      <w:rPr>
        <w:rFonts w:ascii="Courier New" w:hAnsi="Courier New" w:cs="Courier New" w:hint="default"/>
      </w:rPr>
    </w:lvl>
    <w:lvl w:ilvl="8" w:tplc="1652AFF0" w:tentative="1">
      <w:start w:val="1"/>
      <w:numFmt w:val="bullet"/>
      <w:lvlText w:val=""/>
      <w:lvlJc w:val="left"/>
      <w:pPr>
        <w:tabs>
          <w:tab w:val="num" w:pos="6840"/>
        </w:tabs>
        <w:ind w:left="6840" w:hanging="360"/>
      </w:pPr>
      <w:rPr>
        <w:rFonts w:ascii="Wingdings" w:hAnsi="Wingdings" w:hint="default"/>
      </w:rPr>
    </w:lvl>
  </w:abstractNum>
  <w:abstractNum w:abstractNumId="15">
    <w:nsid w:val="0C973C91"/>
    <w:multiLevelType w:val="singleLevel"/>
    <w:tmpl w:val="6BCA9334"/>
    <w:lvl w:ilvl="0">
      <w:start w:val="2"/>
      <w:numFmt w:val="decimal"/>
      <w:lvlText w:val="5.%1."/>
      <w:legacy w:legacy="1" w:legacySpace="0" w:legacyIndent="422"/>
      <w:lvlJc w:val="left"/>
      <w:pPr>
        <w:ind w:left="0" w:firstLine="0"/>
      </w:pPr>
      <w:rPr>
        <w:rFonts w:ascii="Times New Roman" w:hAnsi="Times New Roman" w:cs="Times New Roman" w:hint="default"/>
      </w:rPr>
    </w:lvl>
  </w:abstractNum>
  <w:abstractNum w:abstractNumId="16">
    <w:nsid w:val="0EF91E10"/>
    <w:multiLevelType w:val="hybridMultilevel"/>
    <w:tmpl w:val="15F82E38"/>
    <w:lvl w:ilvl="0" w:tplc="D94CB6DC">
      <w:start w:val="1"/>
      <w:numFmt w:val="bullet"/>
      <w:lvlText w:val=""/>
      <w:lvlJc w:val="left"/>
      <w:pPr>
        <w:ind w:left="1146" w:hanging="360"/>
      </w:pPr>
      <w:rPr>
        <w:rFonts w:ascii="Symbol" w:hAnsi="Symbol" w:hint="default"/>
      </w:rPr>
    </w:lvl>
    <w:lvl w:ilvl="1" w:tplc="C9A09C7E" w:tentative="1">
      <w:start w:val="1"/>
      <w:numFmt w:val="bullet"/>
      <w:lvlText w:val="o"/>
      <w:lvlJc w:val="left"/>
      <w:pPr>
        <w:ind w:left="1866" w:hanging="360"/>
      </w:pPr>
      <w:rPr>
        <w:rFonts w:ascii="Courier New" w:hAnsi="Courier New" w:cs="Courier New" w:hint="default"/>
      </w:rPr>
    </w:lvl>
    <w:lvl w:ilvl="2" w:tplc="341EBFE0" w:tentative="1">
      <w:start w:val="1"/>
      <w:numFmt w:val="bullet"/>
      <w:lvlText w:val=""/>
      <w:lvlJc w:val="left"/>
      <w:pPr>
        <w:ind w:left="2586" w:hanging="360"/>
      </w:pPr>
      <w:rPr>
        <w:rFonts w:ascii="Wingdings" w:hAnsi="Wingdings" w:hint="default"/>
      </w:rPr>
    </w:lvl>
    <w:lvl w:ilvl="3" w:tplc="7FE844C4" w:tentative="1">
      <w:start w:val="1"/>
      <w:numFmt w:val="bullet"/>
      <w:lvlText w:val=""/>
      <w:lvlJc w:val="left"/>
      <w:pPr>
        <w:ind w:left="3306" w:hanging="360"/>
      </w:pPr>
      <w:rPr>
        <w:rFonts w:ascii="Symbol" w:hAnsi="Symbol" w:hint="default"/>
      </w:rPr>
    </w:lvl>
    <w:lvl w:ilvl="4" w:tplc="6D3641D4" w:tentative="1">
      <w:start w:val="1"/>
      <w:numFmt w:val="bullet"/>
      <w:lvlText w:val="o"/>
      <w:lvlJc w:val="left"/>
      <w:pPr>
        <w:ind w:left="4026" w:hanging="360"/>
      </w:pPr>
      <w:rPr>
        <w:rFonts w:ascii="Courier New" w:hAnsi="Courier New" w:cs="Courier New" w:hint="default"/>
      </w:rPr>
    </w:lvl>
    <w:lvl w:ilvl="5" w:tplc="EF7A9B78" w:tentative="1">
      <w:start w:val="1"/>
      <w:numFmt w:val="bullet"/>
      <w:lvlText w:val=""/>
      <w:lvlJc w:val="left"/>
      <w:pPr>
        <w:ind w:left="4746" w:hanging="360"/>
      </w:pPr>
      <w:rPr>
        <w:rFonts w:ascii="Wingdings" w:hAnsi="Wingdings" w:hint="default"/>
      </w:rPr>
    </w:lvl>
    <w:lvl w:ilvl="6" w:tplc="C33C91C2" w:tentative="1">
      <w:start w:val="1"/>
      <w:numFmt w:val="bullet"/>
      <w:lvlText w:val=""/>
      <w:lvlJc w:val="left"/>
      <w:pPr>
        <w:ind w:left="5466" w:hanging="360"/>
      </w:pPr>
      <w:rPr>
        <w:rFonts w:ascii="Symbol" w:hAnsi="Symbol" w:hint="default"/>
      </w:rPr>
    </w:lvl>
    <w:lvl w:ilvl="7" w:tplc="313048EC" w:tentative="1">
      <w:start w:val="1"/>
      <w:numFmt w:val="bullet"/>
      <w:lvlText w:val="o"/>
      <w:lvlJc w:val="left"/>
      <w:pPr>
        <w:ind w:left="6186" w:hanging="360"/>
      </w:pPr>
      <w:rPr>
        <w:rFonts w:ascii="Courier New" w:hAnsi="Courier New" w:cs="Courier New" w:hint="default"/>
      </w:rPr>
    </w:lvl>
    <w:lvl w:ilvl="8" w:tplc="0D2816CE" w:tentative="1">
      <w:start w:val="1"/>
      <w:numFmt w:val="bullet"/>
      <w:lvlText w:val=""/>
      <w:lvlJc w:val="left"/>
      <w:pPr>
        <w:ind w:left="6906" w:hanging="360"/>
      </w:pPr>
      <w:rPr>
        <w:rFonts w:ascii="Wingdings" w:hAnsi="Wingdings" w:hint="default"/>
      </w:rPr>
    </w:lvl>
  </w:abstractNum>
  <w:abstractNum w:abstractNumId="17">
    <w:nsid w:val="0F224790"/>
    <w:multiLevelType w:val="singleLevel"/>
    <w:tmpl w:val="61B6F780"/>
    <w:lvl w:ilvl="0">
      <w:start w:val="1"/>
      <w:numFmt w:val="decimal"/>
      <w:lvlText w:val="6.%1."/>
      <w:legacy w:legacy="1" w:legacySpace="0" w:legacyIndent="432"/>
      <w:lvlJc w:val="left"/>
      <w:pPr>
        <w:ind w:left="0" w:firstLine="0"/>
      </w:pPr>
      <w:rPr>
        <w:rFonts w:ascii="Times New Roman" w:hAnsi="Times New Roman" w:cs="Times New Roman" w:hint="default"/>
      </w:rPr>
    </w:lvl>
  </w:abstractNum>
  <w:abstractNum w:abstractNumId="18">
    <w:nsid w:val="13F01B66"/>
    <w:multiLevelType w:val="singleLevel"/>
    <w:tmpl w:val="7DB60BF8"/>
    <w:lvl w:ilvl="0">
      <w:start w:val="1"/>
      <w:numFmt w:val="decimal"/>
      <w:lvlText w:val="2.%1."/>
      <w:legacy w:legacy="1" w:legacySpace="0" w:legacyIndent="456"/>
      <w:lvlJc w:val="left"/>
      <w:pPr>
        <w:ind w:left="0" w:firstLine="0"/>
      </w:pPr>
      <w:rPr>
        <w:rFonts w:ascii="Times New Roman" w:hAnsi="Times New Roman" w:cs="Times New Roman" w:hint="default"/>
      </w:rPr>
    </w:lvl>
  </w:abstractNum>
  <w:abstractNum w:abstractNumId="19">
    <w:nsid w:val="13F26803"/>
    <w:multiLevelType w:val="hybridMultilevel"/>
    <w:tmpl w:val="1A28EC9C"/>
    <w:lvl w:ilvl="0" w:tplc="9CC01C64">
      <w:start w:val="4"/>
      <w:numFmt w:val="decimal"/>
      <w:lvlText w:val="%1."/>
      <w:lvlJc w:val="left"/>
      <w:pPr>
        <w:tabs>
          <w:tab w:val="num" w:pos="720"/>
        </w:tabs>
        <w:ind w:left="720" w:hanging="360"/>
      </w:pPr>
      <w:rPr>
        <w:rFonts w:hint="default"/>
      </w:rPr>
    </w:lvl>
    <w:lvl w:ilvl="1" w:tplc="9070B3B8" w:tentative="1">
      <w:start w:val="1"/>
      <w:numFmt w:val="lowerLetter"/>
      <w:lvlText w:val="%2."/>
      <w:lvlJc w:val="left"/>
      <w:pPr>
        <w:tabs>
          <w:tab w:val="num" w:pos="1440"/>
        </w:tabs>
        <w:ind w:left="1440" w:hanging="360"/>
      </w:pPr>
    </w:lvl>
    <w:lvl w:ilvl="2" w:tplc="3926B8BA" w:tentative="1">
      <w:start w:val="1"/>
      <w:numFmt w:val="lowerRoman"/>
      <w:lvlText w:val="%3."/>
      <w:lvlJc w:val="right"/>
      <w:pPr>
        <w:tabs>
          <w:tab w:val="num" w:pos="2160"/>
        </w:tabs>
        <w:ind w:left="2160" w:hanging="180"/>
      </w:pPr>
    </w:lvl>
    <w:lvl w:ilvl="3" w:tplc="691CB8BE" w:tentative="1">
      <w:start w:val="1"/>
      <w:numFmt w:val="decimal"/>
      <w:lvlText w:val="%4."/>
      <w:lvlJc w:val="left"/>
      <w:pPr>
        <w:tabs>
          <w:tab w:val="num" w:pos="2880"/>
        </w:tabs>
        <w:ind w:left="2880" w:hanging="360"/>
      </w:pPr>
    </w:lvl>
    <w:lvl w:ilvl="4" w:tplc="FCCCB63C" w:tentative="1">
      <w:start w:val="1"/>
      <w:numFmt w:val="lowerLetter"/>
      <w:lvlText w:val="%5."/>
      <w:lvlJc w:val="left"/>
      <w:pPr>
        <w:tabs>
          <w:tab w:val="num" w:pos="3600"/>
        </w:tabs>
        <w:ind w:left="3600" w:hanging="360"/>
      </w:pPr>
    </w:lvl>
    <w:lvl w:ilvl="5" w:tplc="927036AA" w:tentative="1">
      <w:start w:val="1"/>
      <w:numFmt w:val="lowerRoman"/>
      <w:lvlText w:val="%6."/>
      <w:lvlJc w:val="right"/>
      <w:pPr>
        <w:tabs>
          <w:tab w:val="num" w:pos="4320"/>
        </w:tabs>
        <w:ind w:left="4320" w:hanging="180"/>
      </w:pPr>
    </w:lvl>
    <w:lvl w:ilvl="6" w:tplc="A4D05494" w:tentative="1">
      <w:start w:val="1"/>
      <w:numFmt w:val="decimal"/>
      <w:lvlText w:val="%7."/>
      <w:lvlJc w:val="left"/>
      <w:pPr>
        <w:tabs>
          <w:tab w:val="num" w:pos="5040"/>
        </w:tabs>
        <w:ind w:left="5040" w:hanging="360"/>
      </w:pPr>
    </w:lvl>
    <w:lvl w:ilvl="7" w:tplc="2CE6C208" w:tentative="1">
      <w:start w:val="1"/>
      <w:numFmt w:val="lowerLetter"/>
      <w:lvlText w:val="%8."/>
      <w:lvlJc w:val="left"/>
      <w:pPr>
        <w:tabs>
          <w:tab w:val="num" w:pos="5760"/>
        </w:tabs>
        <w:ind w:left="5760" w:hanging="360"/>
      </w:pPr>
    </w:lvl>
    <w:lvl w:ilvl="8" w:tplc="631C98DC" w:tentative="1">
      <w:start w:val="1"/>
      <w:numFmt w:val="lowerRoman"/>
      <w:lvlText w:val="%9."/>
      <w:lvlJc w:val="right"/>
      <w:pPr>
        <w:tabs>
          <w:tab w:val="num" w:pos="6480"/>
        </w:tabs>
        <w:ind w:left="6480" w:hanging="180"/>
      </w:pPr>
    </w:lvl>
  </w:abstractNum>
  <w:abstractNum w:abstractNumId="20">
    <w:nsid w:val="18EC43F7"/>
    <w:multiLevelType w:val="hybridMultilevel"/>
    <w:tmpl w:val="53C8730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1A0F6B65"/>
    <w:multiLevelType w:val="hybridMultilevel"/>
    <w:tmpl w:val="941453BA"/>
    <w:lvl w:ilvl="0" w:tplc="04190011">
      <w:start w:val="1"/>
      <w:numFmt w:val="bullet"/>
      <w:lvlText w:val="­"/>
      <w:lvlJc w:val="left"/>
      <w:pPr>
        <w:ind w:left="1068" w:hanging="360"/>
      </w:pPr>
      <w:rPr>
        <w:rFonts w:ascii="Courier New" w:hAnsi="Courier New" w:hint="default"/>
      </w:rPr>
    </w:lvl>
    <w:lvl w:ilvl="1" w:tplc="04190019">
      <w:start w:val="1"/>
      <w:numFmt w:val="bullet"/>
      <w:lvlText w:val="o"/>
      <w:lvlJc w:val="left"/>
      <w:pPr>
        <w:ind w:left="1788" w:hanging="360"/>
      </w:pPr>
      <w:rPr>
        <w:rFonts w:ascii="Courier New" w:hAnsi="Courier New" w:cs="Courier New" w:hint="default"/>
      </w:rPr>
    </w:lvl>
    <w:lvl w:ilvl="2" w:tplc="0419001B" w:tentative="1">
      <w:start w:val="1"/>
      <w:numFmt w:val="bullet"/>
      <w:lvlText w:val=""/>
      <w:lvlJc w:val="left"/>
      <w:pPr>
        <w:ind w:left="2508" w:hanging="360"/>
      </w:pPr>
      <w:rPr>
        <w:rFonts w:ascii="Wingdings" w:hAnsi="Wingdings" w:hint="default"/>
      </w:rPr>
    </w:lvl>
    <w:lvl w:ilvl="3" w:tplc="0419000F" w:tentative="1">
      <w:start w:val="1"/>
      <w:numFmt w:val="bullet"/>
      <w:lvlText w:val=""/>
      <w:lvlJc w:val="left"/>
      <w:pPr>
        <w:ind w:left="3228" w:hanging="360"/>
      </w:pPr>
      <w:rPr>
        <w:rFonts w:ascii="Symbol" w:hAnsi="Symbol" w:hint="default"/>
      </w:rPr>
    </w:lvl>
    <w:lvl w:ilvl="4" w:tplc="04190019" w:tentative="1">
      <w:start w:val="1"/>
      <w:numFmt w:val="bullet"/>
      <w:lvlText w:val="o"/>
      <w:lvlJc w:val="left"/>
      <w:pPr>
        <w:ind w:left="3948" w:hanging="360"/>
      </w:pPr>
      <w:rPr>
        <w:rFonts w:ascii="Courier New" w:hAnsi="Courier New" w:cs="Courier New" w:hint="default"/>
      </w:rPr>
    </w:lvl>
    <w:lvl w:ilvl="5" w:tplc="0419001B" w:tentative="1">
      <w:start w:val="1"/>
      <w:numFmt w:val="bullet"/>
      <w:lvlText w:val=""/>
      <w:lvlJc w:val="left"/>
      <w:pPr>
        <w:ind w:left="4668" w:hanging="360"/>
      </w:pPr>
      <w:rPr>
        <w:rFonts w:ascii="Wingdings" w:hAnsi="Wingdings" w:hint="default"/>
      </w:rPr>
    </w:lvl>
    <w:lvl w:ilvl="6" w:tplc="0419000F" w:tentative="1">
      <w:start w:val="1"/>
      <w:numFmt w:val="bullet"/>
      <w:lvlText w:val=""/>
      <w:lvlJc w:val="left"/>
      <w:pPr>
        <w:ind w:left="5388" w:hanging="360"/>
      </w:pPr>
      <w:rPr>
        <w:rFonts w:ascii="Symbol" w:hAnsi="Symbol" w:hint="default"/>
      </w:rPr>
    </w:lvl>
    <w:lvl w:ilvl="7" w:tplc="04190019" w:tentative="1">
      <w:start w:val="1"/>
      <w:numFmt w:val="bullet"/>
      <w:lvlText w:val="o"/>
      <w:lvlJc w:val="left"/>
      <w:pPr>
        <w:ind w:left="6108" w:hanging="360"/>
      </w:pPr>
      <w:rPr>
        <w:rFonts w:ascii="Courier New" w:hAnsi="Courier New" w:cs="Courier New" w:hint="default"/>
      </w:rPr>
    </w:lvl>
    <w:lvl w:ilvl="8" w:tplc="0419001B" w:tentative="1">
      <w:start w:val="1"/>
      <w:numFmt w:val="bullet"/>
      <w:lvlText w:val=""/>
      <w:lvlJc w:val="left"/>
      <w:pPr>
        <w:ind w:left="6828" w:hanging="360"/>
      </w:pPr>
      <w:rPr>
        <w:rFonts w:ascii="Wingdings" w:hAnsi="Wingdings" w:hint="default"/>
      </w:rPr>
    </w:lvl>
  </w:abstractNum>
  <w:abstractNum w:abstractNumId="22">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23">
    <w:nsid w:val="1E7F36CF"/>
    <w:multiLevelType w:val="hybridMultilevel"/>
    <w:tmpl w:val="1EBEC524"/>
    <w:lvl w:ilvl="0" w:tplc="9C92FFD2">
      <w:start w:val="1"/>
      <w:numFmt w:val="decimal"/>
      <w:lvlText w:val="%1."/>
      <w:lvlJc w:val="left"/>
      <w:pPr>
        <w:ind w:left="375" w:hanging="375"/>
      </w:pPr>
      <w:rPr>
        <w:rFonts w:hint="default"/>
      </w:rPr>
    </w:lvl>
    <w:lvl w:ilvl="1" w:tplc="AA667EE8" w:tentative="1">
      <w:start w:val="1"/>
      <w:numFmt w:val="lowerLetter"/>
      <w:lvlText w:val="%2."/>
      <w:lvlJc w:val="left"/>
      <w:pPr>
        <w:ind w:left="1440" w:hanging="360"/>
      </w:pPr>
    </w:lvl>
    <w:lvl w:ilvl="2" w:tplc="ED3A8D18" w:tentative="1">
      <w:start w:val="1"/>
      <w:numFmt w:val="lowerRoman"/>
      <w:lvlText w:val="%3."/>
      <w:lvlJc w:val="right"/>
      <w:pPr>
        <w:ind w:left="2160" w:hanging="180"/>
      </w:pPr>
    </w:lvl>
    <w:lvl w:ilvl="3" w:tplc="6FBC03CE" w:tentative="1">
      <w:start w:val="1"/>
      <w:numFmt w:val="decimal"/>
      <w:lvlText w:val="%4."/>
      <w:lvlJc w:val="left"/>
      <w:pPr>
        <w:ind w:left="2880" w:hanging="360"/>
      </w:pPr>
    </w:lvl>
    <w:lvl w:ilvl="4" w:tplc="365250EC" w:tentative="1">
      <w:start w:val="1"/>
      <w:numFmt w:val="lowerLetter"/>
      <w:lvlText w:val="%5."/>
      <w:lvlJc w:val="left"/>
      <w:pPr>
        <w:ind w:left="3600" w:hanging="360"/>
      </w:pPr>
    </w:lvl>
    <w:lvl w:ilvl="5" w:tplc="F9864218" w:tentative="1">
      <w:start w:val="1"/>
      <w:numFmt w:val="lowerRoman"/>
      <w:lvlText w:val="%6."/>
      <w:lvlJc w:val="right"/>
      <w:pPr>
        <w:ind w:left="4320" w:hanging="180"/>
      </w:pPr>
    </w:lvl>
    <w:lvl w:ilvl="6" w:tplc="093EF0BC" w:tentative="1">
      <w:start w:val="1"/>
      <w:numFmt w:val="decimal"/>
      <w:lvlText w:val="%7."/>
      <w:lvlJc w:val="left"/>
      <w:pPr>
        <w:ind w:left="5040" w:hanging="360"/>
      </w:pPr>
    </w:lvl>
    <w:lvl w:ilvl="7" w:tplc="0C0A5B54" w:tentative="1">
      <w:start w:val="1"/>
      <w:numFmt w:val="lowerLetter"/>
      <w:lvlText w:val="%8."/>
      <w:lvlJc w:val="left"/>
      <w:pPr>
        <w:ind w:left="5760" w:hanging="360"/>
      </w:pPr>
    </w:lvl>
    <w:lvl w:ilvl="8" w:tplc="FEF0F51C" w:tentative="1">
      <w:start w:val="1"/>
      <w:numFmt w:val="lowerRoman"/>
      <w:lvlText w:val="%9."/>
      <w:lvlJc w:val="right"/>
      <w:pPr>
        <w:ind w:left="6480" w:hanging="180"/>
      </w:pPr>
    </w:lvl>
  </w:abstractNum>
  <w:abstractNum w:abstractNumId="24">
    <w:nsid w:val="1EDD2E76"/>
    <w:multiLevelType w:val="hybridMultilevel"/>
    <w:tmpl w:val="57D275DC"/>
    <w:lvl w:ilvl="0" w:tplc="48901042">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5">
    <w:nsid w:val="1F9F428A"/>
    <w:multiLevelType w:val="hybridMultilevel"/>
    <w:tmpl w:val="60867C7C"/>
    <w:lvl w:ilvl="0" w:tplc="0D14FE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1520409"/>
    <w:multiLevelType w:val="hybridMultilevel"/>
    <w:tmpl w:val="81E48E92"/>
    <w:lvl w:ilvl="0" w:tplc="04190005">
      <w:start w:val="1"/>
      <w:numFmt w:val="decimal"/>
      <w:lvlText w:val="%1."/>
      <w:lvlJc w:val="left"/>
      <w:pPr>
        <w:tabs>
          <w:tab w:val="num" w:pos="900"/>
        </w:tabs>
        <w:ind w:left="900" w:hanging="360"/>
      </w:pPr>
      <w:rPr>
        <w:rFonts w:hint="default"/>
      </w:rPr>
    </w:lvl>
    <w:lvl w:ilvl="1" w:tplc="04190003">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27">
    <w:nsid w:val="23B50448"/>
    <w:multiLevelType w:val="hybridMultilevel"/>
    <w:tmpl w:val="89D2B51C"/>
    <w:lvl w:ilvl="0" w:tplc="8860316C">
      <w:numFmt w:val="none"/>
      <w:lvlText w:val=""/>
      <w:lvlJc w:val="left"/>
      <w:pPr>
        <w:tabs>
          <w:tab w:val="num" w:pos="360"/>
        </w:tabs>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4A22301"/>
    <w:multiLevelType w:val="hybridMultilevel"/>
    <w:tmpl w:val="F6AA8E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27AC292F"/>
    <w:multiLevelType w:val="hybridMultilevel"/>
    <w:tmpl w:val="4FBC6D8A"/>
    <w:lvl w:ilvl="0" w:tplc="7108A046">
      <w:start w:val="1"/>
      <w:numFmt w:val="decimal"/>
      <w:lvlText w:val="%1."/>
      <w:lvlJc w:val="left"/>
      <w:pPr>
        <w:tabs>
          <w:tab w:val="num" w:pos="900"/>
        </w:tabs>
        <w:ind w:left="900" w:hanging="360"/>
      </w:pPr>
    </w:lvl>
    <w:lvl w:ilvl="1" w:tplc="2B6054E8">
      <w:start w:val="1"/>
      <w:numFmt w:val="lowerLetter"/>
      <w:lvlText w:val="%2."/>
      <w:lvlJc w:val="left"/>
      <w:pPr>
        <w:tabs>
          <w:tab w:val="num" w:pos="1440"/>
        </w:tabs>
        <w:ind w:left="1440" w:hanging="360"/>
      </w:pPr>
    </w:lvl>
    <w:lvl w:ilvl="2" w:tplc="9AD2D8F6">
      <w:start w:val="1"/>
      <w:numFmt w:val="decimal"/>
      <w:lvlText w:val="%3."/>
      <w:lvlJc w:val="left"/>
      <w:pPr>
        <w:tabs>
          <w:tab w:val="num" w:pos="2160"/>
        </w:tabs>
        <w:ind w:left="2160" w:hanging="360"/>
      </w:pPr>
    </w:lvl>
    <w:lvl w:ilvl="3" w:tplc="D5ACA196">
      <w:start w:val="1"/>
      <w:numFmt w:val="decimal"/>
      <w:lvlText w:val="%4."/>
      <w:lvlJc w:val="left"/>
      <w:pPr>
        <w:tabs>
          <w:tab w:val="num" w:pos="2880"/>
        </w:tabs>
        <w:ind w:left="2880" w:hanging="360"/>
      </w:pPr>
    </w:lvl>
    <w:lvl w:ilvl="4" w:tplc="A6CA2F04">
      <w:start w:val="1"/>
      <w:numFmt w:val="decimal"/>
      <w:lvlText w:val="%5."/>
      <w:lvlJc w:val="left"/>
      <w:pPr>
        <w:tabs>
          <w:tab w:val="num" w:pos="3600"/>
        </w:tabs>
        <w:ind w:left="3600" w:hanging="360"/>
      </w:pPr>
    </w:lvl>
    <w:lvl w:ilvl="5" w:tplc="2C78571E">
      <w:start w:val="1"/>
      <w:numFmt w:val="decimal"/>
      <w:lvlText w:val="%6."/>
      <w:lvlJc w:val="left"/>
      <w:pPr>
        <w:tabs>
          <w:tab w:val="num" w:pos="4320"/>
        </w:tabs>
        <w:ind w:left="4320" w:hanging="360"/>
      </w:pPr>
    </w:lvl>
    <w:lvl w:ilvl="6" w:tplc="8C8C7840">
      <w:start w:val="1"/>
      <w:numFmt w:val="decimal"/>
      <w:lvlText w:val="%7."/>
      <w:lvlJc w:val="left"/>
      <w:pPr>
        <w:tabs>
          <w:tab w:val="num" w:pos="5040"/>
        </w:tabs>
        <w:ind w:left="5040" w:hanging="360"/>
      </w:pPr>
    </w:lvl>
    <w:lvl w:ilvl="7" w:tplc="C422F670">
      <w:start w:val="1"/>
      <w:numFmt w:val="decimal"/>
      <w:lvlText w:val="%8."/>
      <w:lvlJc w:val="left"/>
      <w:pPr>
        <w:tabs>
          <w:tab w:val="num" w:pos="5760"/>
        </w:tabs>
        <w:ind w:left="5760" w:hanging="360"/>
      </w:pPr>
    </w:lvl>
    <w:lvl w:ilvl="8" w:tplc="CE3661D8">
      <w:start w:val="1"/>
      <w:numFmt w:val="decimal"/>
      <w:lvlText w:val="%9."/>
      <w:lvlJc w:val="left"/>
      <w:pPr>
        <w:tabs>
          <w:tab w:val="num" w:pos="6480"/>
        </w:tabs>
        <w:ind w:left="6480" w:hanging="360"/>
      </w:pPr>
    </w:lvl>
  </w:abstractNum>
  <w:abstractNum w:abstractNumId="30">
    <w:nsid w:val="31CD4CAC"/>
    <w:multiLevelType w:val="hybridMultilevel"/>
    <w:tmpl w:val="32F65D80"/>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3CE15BD"/>
    <w:multiLevelType w:val="hybridMultilevel"/>
    <w:tmpl w:val="600635F0"/>
    <w:lvl w:ilvl="0" w:tplc="5FD6100A">
      <w:start w:val="1"/>
      <w:numFmt w:val="bullet"/>
      <w:lvlText w:val=""/>
      <w:lvlJc w:val="left"/>
      <w:pPr>
        <w:tabs>
          <w:tab w:val="num" w:pos="1287"/>
        </w:tabs>
        <w:ind w:left="128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2">
    <w:nsid w:val="35CD3560"/>
    <w:multiLevelType w:val="hybridMultilevel"/>
    <w:tmpl w:val="DC4E2F1E"/>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nsid w:val="36006B50"/>
    <w:multiLevelType w:val="hybridMultilevel"/>
    <w:tmpl w:val="78D604EC"/>
    <w:lvl w:ilvl="0" w:tplc="0419000F">
      <w:start w:val="1"/>
      <w:numFmt w:val="bullet"/>
      <w:lvlText w:val=""/>
      <w:lvlJc w:val="left"/>
      <w:pPr>
        <w:tabs>
          <w:tab w:val="num" w:pos="1428"/>
        </w:tabs>
        <w:ind w:left="1428" w:hanging="360"/>
      </w:pPr>
      <w:rPr>
        <w:rFonts w:ascii="Symbol" w:hAnsi="Symbol" w:hint="default"/>
      </w:rPr>
    </w:lvl>
    <w:lvl w:ilvl="1" w:tplc="04190019" w:tentative="1">
      <w:start w:val="1"/>
      <w:numFmt w:val="bullet"/>
      <w:lvlText w:val="o"/>
      <w:lvlJc w:val="left"/>
      <w:pPr>
        <w:tabs>
          <w:tab w:val="num" w:pos="2148"/>
        </w:tabs>
        <w:ind w:left="2148" w:hanging="360"/>
      </w:pPr>
      <w:rPr>
        <w:rFonts w:ascii="Courier New" w:hAnsi="Courier New" w:cs="Courier New" w:hint="default"/>
      </w:rPr>
    </w:lvl>
    <w:lvl w:ilvl="2" w:tplc="0419001B" w:tentative="1">
      <w:start w:val="1"/>
      <w:numFmt w:val="bullet"/>
      <w:lvlText w:val=""/>
      <w:lvlJc w:val="left"/>
      <w:pPr>
        <w:tabs>
          <w:tab w:val="num" w:pos="2868"/>
        </w:tabs>
        <w:ind w:left="2868" w:hanging="360"/>
      </w:pPr>
      <w:rPr>
        <w:rFonts w:ascii="Wingdings" w:hAnsi="Wingdings" w:hint="default"/>
      </w:rPr>
    </w:lvl>
    <w:lvl w:ilvl="3" w:tplc="0419000F" w:tentative="1">
      <w:start w:val="1"/>
      <w:numFmt w:val="bullet"/>
      <w:lvlText w:val=""/>
      <w:lvlJc w:val="left"/>
      <w:pPr>
        <w:tabs>
          <w:tab w:val="num" w:pos="3588"/>
        </w:tabs>
        <w:ind w:left="3588" w:hanging="360"/>
      </w:pPr>
      <w:rPr>
        <w:rFonts w:ascii="Symbol" w:hAnsi="Symbol" w:hint="default"/>
      </w:rPr>
    </w:lvl>
    <w:lvl w:ilvl="4" w:tplc="04190019" w:tentative="1">
      <w:start w:val="1"/>
      <w:numFmt w:val="bullet"/>
      <w:lvlText w:val="o"/>
      <w:lvlJc w:val="left"/>
      <w:pPr>
        <w:tabs>
          <w:tab w:val="num" w:pos="4308"/>
        </w:tabs>
        <w:ind w:left="4308" w:hanging="360"/>
      </w:pPr>
      <w:rPr>
        <w:rFonts w:ascii="Courier New" w:hAnsi="Courier New" w:cs="Courier New" w:hint="default"/>
      </w:rPr>
    </w:lvl>
    <w:lvl w:ilvl="5" w:tplc="0419001B" w:tentative="1">
      <w:start w:val="1"/>
      <w:numFmt w:val="bullet"/>
      <w:lvlText w:val=""/>
      <w:lvlJc w:val="left"/>
      <w:pPr>
        <w:tabs>
          <w:tab w:val="num" w:pos="5028"/>
        </w:tabs>
        <w:ind w:left="5028" w:hanging="360"/>
      </w:pPr>
      <w:rPr>
        <w:rFonts w:ascii="Wingdings" w:hAnsi="Wingdings" w:hint="default"/>
      </w:rPr>
    </w:lvl>
    <w:lvl w:ilvl="6" w:tplc="0419000F" w:tentative="1">
      <w:start w:val="1"/>
      <w:numFmt w:val="bullet"/>
      <w:lvlText w:val=""/>
      <w:lvlJc w:val="left"/>
      <w:pPr>
        <w:tabs>
          <w:tab w:val="num" w:pos="5748"/>
        </w:tabs>
        <w:ind w:left="5748" w:hanging="360"/>
      </w:pPr>
      <w:rPr>
        <w:rFonts w:ascii="Symbol" w:hAnsi="Symbol" w:hint="default"/>
      </w:rPr>
    </w:lvl>
    <w:lvl w:ilvl="7" w:tplc="04190019" w:tentative="1">
      <w:start w:val="1"/>
      <w:numFmt w:val="bullet"/>
      <w:lvlText w:val="o"/>
      <w:lvlJc w:val="left"/>
      <w:pPr>
        <w:tabs>
          <w:tab w:val="num" w:pos="6468"/>
        </w:tabs>
        <w:ind w:left="6468" w:hanging="360"/>
      </w:pPr>
      <w:rPr>
        <w:rFonts w:ascii="Courier New" w:hAnsi="Courier New" w:cs="Courier New" w:hint="default"/>
      </w:rPr>
    </w:lvl>
    <w:lvl w:ilvl="8" w:tplc="0419001B" w:tentative="1">
      <w:start w:val="1"/>
      <w:numFmt w:val="bullet"/>
      <w:lvlText w:val=""/>
      <w:lvlJc w:val="left"/>
      <w:pPr>
        <w:tabs>
          <w:tab w:val="num" w:pos="7188"/>
        </w:tabs>
        <w:ind w:left="7188" w:hanging="360"/>
      </w:pPr>
      <w:rPr>
        <w:rFonts w:ascii="Wingdings" w:hAnsi="Wingdings" w:hint="default"/>
      </w:rPr>
    </w:lvl>
  </w:abstractNum>
  <w:abstractNum w:abstractNumId="34">
    <w:nsid w:val="37591C9F"/>
    <w:multiLevelType w:val="hybridMultilevel"/>
    <w:tmpl w:val="32F65D80"/>
    <w:lvl w:ilvl="0" w:tplc="04190001">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nsid w:val="3BBD06FD"/>
    <w:multiLevelType w:val="multilevel"/>
    <w:tmpl w:val="4430551C"/>
    <w:lvl w:ilvl="0">
      <w:start w:val="1"/>
      <w:numFmt w:val="decimal"/>
      <w:lvlText w:val="%1."/>
      <w:lvlJc w:val="left"/>
      <w:pPr>
        <w:ind w:left="900" w:hanging="360"/>
      </w:pPr>
      <w:rPr>
        <w:rFonts w:hint="default"/>
      </w:rPr>
    </w:lvl>
    <w:lvl w:ilvl="1">
      <w:start w:val="2"/>
      <w:numFmt w:val="decimal"/>
      <w:isLgl/>
      <w:lvlText w:val="%1.%2."/>
      <w:lvlJc w:val="left"/>
      <w:pPr>
        <w:ind w:left="1495" w:hanging="720"/>
      </w:pPr>
      <w:rPr>
        <w:rFonts w:hint="default"/>
      </w:rPr>
    </w:lvl>
    <w:lvl w:ilvl="2">
      <w:start w:val="1"/>
      <w:numFmt w:val="decimal"/>
      <w:isLgl/>
      <w:lvlText w:val="%1.%2.%3."/>
      <w:lvlJc w:val="left"/>
      <w:pPr>
        <w:ind w:left="1730" w:hanging="720"/>
      </w:pPr>
      <w:rPr>
        <w:rFonts w:hint="default"/>
      </w:rPr>
    </w:lvl>
    <w:lvl w:ilvl="3">
      <w:start w:val="1"/>
      <w:numFmt w:val="decimal"/>
      <w:isLgl/>
      <w:lvlText w:val="%1.%2.%3.%4."/>
      <w:lvlJc w:val="left"/>
      <w:pPr>
        <w:ind w:left="2325" w:hanging="1080"/>
      </w:pPr>
      <w:rPr>
        <w:rFonts w:hint="default"/>
      </w:rPr>
    </w:lvl>
    <w:lvl w:ilvl="4">
      <w:start w:val="1"/>
      <w:numFmt w:val="decimal"/>
      <w:isLgl/>
      <w:lvlText w:val="%1.%2.%3.%4.%5."/>
      <w:lvlJc w:val="left"/>
      <w:pPr>
        <w:ind w:left="2560" w:hanging="1080"/>
      </w:pPr>
      <w:rPr>
        <w:rFonts w:hint="default"/>
      </w:rPr>
    </w:lvl>
    <w:lvl w:ilvl="5">
      <w:start w:val="1"/>
      <w:numFmt w:val="decimal"/>
      <w:isLgl/>
      <w:lvlText w:val="%1.%2.%3.%4.%5.%6."/>
      <w:lvlJc w:val="left"/>
      <w:pPr>
        <w:ind w:left="3155" w:hanging="1440"/>
      </w:pPr>
      <w:rPr>
        <w:rFonts w:hint="default"/>
      </w:rPr>
    </w:lvl>
    <w:lvl w:ilvl="6">
      <w:start w:val="1"/>
      <w:numFmt w:val="decimal"/>
      <w:isLgl/>
      <w:lvlText w:val="%1.%2.%3.%4.%5.%6.%7."/>
      <w:lvlJc w:val="left"/>
      <w:pPr>
        <w:ind w:left="3750" w:hanging="1800"/>
      </w:pPr>
      <w:rPr>
        <w:rFonts w:hint="default"/>
      </w:rPr>
    </w:lvl>
    <w:lvl w:ilvl="7">
      <w:start w:val="1"/>
      <w:numFmt w:val="decimal"/>
      <w:isLgl/>
      <w:lvlText w:val="%1.%2.%3.%4.%5.%6.%7.%8."/>
      <w:lvlJc w:val="left"/>
      <w:pPr>
        <w:ind w:left="3985" w:hanging="1800"/>
      </w:pPr>
      <w:rPr>
        <w:rFonts w:hint="default"/>
      </w:rPr>
    </w:lvl>
    <w:lvl w:ilvl="8">
      <w:start w:val="1"/>
      <w:numFmt w:val="decimal"/>
      <w:isLgl/>
      <w:lvlText w:val="%1.%2.%3.%4.%5.%6.%7.%8.%9."/>
      <w:lvlJc w:val="left"/>
      <w:pPr>
        <w:ind w:left="4580" w:hanging="2160"/>
      </w:pPr>
      <w:rPr>
        <w:rFonts w:hint="default"/>
      </w:rPr>
    </w:lvl>
  </w:abstractNum>
  <w:abstractNum w:abstractNumId="36">
    <w:nsid w:val="3C1A683B"/>
    <w:multiLevelType w:val="hybridMultilevel"/>
    <w:tmpl w:val="0658CE5A"/>
    <w:lvl w:ilvl="0" w:tplc="DFF411D8">
      <w:start w:val="1"/>
      <w:numFmt w:val="decimal"/>
      <w:lvlText w:val="%1."/>
      <w:lvlJc w:val="left"/>
      <w:pPr>
        <w:tabs>
          <w:tab w:val="num" w:pos="720"/>
        </w:tabs>
        <w:ind w:left="720" w:hanging="360"/>
      </w:pPr>
      <w:rPr>
        <w:rFonts w:hint="default"/>
      </w:rPr>
    </w:lvl>
    <w:lvl w:ilvl="1" w:tplc="F6E081C8" w:tentative="1">
      <w:start w:val="1"/>
      <w:numFmt w:val="lowerLetter"/>
      <w:lvlText w:val="%2."/>
      <w:lvlJc w:val="left"/>
      <w:pPr>
        <w:tabs>
          <w:tab w:val="num" w:pos="1440"/>
        </w:tabs>
        <w:ind w:left="1440" w:hanging="360"/>
      </w:pPr>
    </w:lvl>
    <w:lvl w:ilvl="2" w:tplc="37820238" w:tentative="1">
      <w:start w:val="1"/>
      <w:numFmt w:val="lowerRoman"/>
      <w:lvlText w:val="%3."/>
      <w:lvlJc w:val="right"/>
      <w:pPr>
        <w:tabs>
          <w:tab w:val="num" w:pos="2160"/>
        </w:tabs>
        <w:ind w:left="2160" w:hanging="180"/>
      </w:pPr>
    </w:lvl>
    <w:lvl w:ilvl="3" w:tplc="5CA6A5C0" w:tentative="1">
      <w:start w:val="1"/>
      <w:numFmt w:val="decimal"/>
      <w:lvlText w:val="%4."/>
      <w:lvlJc w:val="left"/>
      <w:pPr>
        <w:tabs>
          <w:tab w:val="num" w:pos="2880"/>
        </w:tabs>
        <w:ind w:left="2880" w:hanging="360"/>
      </w:pPr>
    </w:lvl>
    <w:lvl w:ilvl="4" w:tplc="4E7C426A" w:tentative="1">
      <w:start w:val="1"/>
      <w:numFmt w:val="lowerLetter"/>
      <w:lvlText w:val="%5."/>
      <w:lvlJc w:val="left"/>
      <w:pPr>
        <w:tabs>
          <w:tab w:val="num" w:pos="3600"/>
        </w:tabs>
        <w:ind w:left="3600" w:hanging="360"/>
      </w:pPr>
    </w:lvl>
    <w:lvl w:ilvl="5" w:tplc="58B4441A" w:tentative="1">
      <w:start w:val="1"/>
      <w:numFmt w:val="lowerRoman"/>
      <w:lvlText w:val="%6."/>
      <w:lvlJc w:val="right"/>
      <w:pPr>
        <w:tabs>
          <w:tab w:val="num" w:pos="4320"/>
        </w:tabs>
        <w:ind w:left="4320" w:hanging="180"/>
      </w:pPr>
    </w:lvl>
    <w:lvl w:ilvl="6" w:tplc="231C46A4" w:tentative="1">
      <w:start w:val="1"/>
      <w:numFmt w:val="decimal"/>
      <w:lvlText w:val="%7."/>
      <w:lvlJc w:val="left"/>
      <w:pPr>
        <w:tabs>
          <w:tab w:val="num" w:pos="5040"/>
        </w:tabs>
        <w:ind w:left="5040" w:hanging="360"/>
      </w:pPr>
    </w:lvl>
    <w:lvl w:ilvl="7" w:tplc="82F6874E" w:tentative="1">
      <w:start w:val="1"/>
      <w:numFmt w:val="lowerLetter"/>
      <w:lvlText w:val="%8."/>
      <w:lvlJc w:val="left"/>
      <w:pPr>
        <w:tabs>
          <w:tab w:val="num" w:pos="5760"/>
        </w:tabs>
        <w:ind w:left="5760" w:hanging="360"/>
      </w:pPr>
    </w:lvl>
    <w:lvl w:ilvl="8" w:tplc="3440D338" w:tentative="1">
      <w:start w:val="1"/>
      <w:numFmt w:val="lowerRoman"/>
      <w:lvlText w:val="%9."/>
      <w:lvlJc w:val="right"/>
      <w:pPr>
        <w:tabs>
          <w:tab w:val="num" w:pos="6480"/>
        </w:tabs>
        <w:ind w:left="6480" w:hanging="180"/>
      </w:pPr>
    </w:lvl>
  </w:abstractNum>
  <w:abstractNum w:abstractNumId="37">
    <w:nsid w:val="44036C32"/>
    <w:multiLevelType w:val="hybridMultilevel"/>
    <w:tmpl w:val="115A17F4"/>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8">
    <w:nsid w:val="45883A5C"/>
    <w:multiLevelType w:val="hybridMultilevel"/>
    <w:tmpl w:val="0DC6DB6A"/>
    <w:lvl w:ilvl="0" w:tplc="AE5ECD36">
      <w:start w:val="1"/>
      <w:numFmt w:val="decimal"/>
      <w:lvlText w:val="%1."/>
      <w:lvlJc w:val="left"/>
      <w:pPr>
        <w:ind w:left="930" w:hanging="57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8135145"/>
    <w:multiLevelType w:val="multilevel"/>
    <w:tmpl w:val="ADAC37B6"/>
    <w:lvl w:ilvl="0">
      <w:start w:val="1"/>
      <w:numFmt w:val="decimal"/>
      <w:lvlText w:val="%1."/>
      <w:lvlJc w:val="left"/>
      <w:pPr>
        <w:ind w:left="1938" w:hanging="1230"/>
      </w:pPr>
      <w:rPr>
        <w:rFonts w:hint="default"/>
      </w:rPr>
    </w:lvl>
    <w:lvl w:ilvl="1">
      <w:start w:val="1"/>
      <w:numFmt w:val="decimal"/>
      <w:isLgl/>
      <w:lvlText w:val="%1.%2."/>
      <w:lvlJc w:val="left"/>
      <w:pPr>
        <w:ind w:left="1368" w:hanging="6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0">
    <w:nsid w:val="4C0B764C"/>
    <w:multiLevelType w:val="hybridMultilevel"/>
    <w:tmpl w:val="071C08B2"/>
    <w:lvl w:ilvl="0" w:tplc="42C29AC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4D0F03F5"/>
    <w:multiLevelType w:val="hybridMultilevel"/>
    <w:tmpl w:val="26A010CC"/>
    <w:lvl w:ilvl="0" w:tplc="04190011">
      <w:start w:val="1"/>
      <w:numFmt w:val="decimal"/>
      <w:lvlText w:val="%1)"/>
      <w:lvlJc w:val="left"/>
      <w:pPr>
        <w:tabs>
          <w:tab w:val="num" w:pos="891"/>
        </w:tabs>
        <w:ind w:left="891" w:hanging="465"/>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2">
    <w:nsid w:val="4D574C48"/>
    <w:multiLevelType w:val="multilevel"/>
    <w:tmpl w:val="8654D1D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2299" w:hanging="1590"/>
      </w:pPr>
      <w:rPr>
        <w:rFonts w:hint="default"/>
      </w:rPr>
    </w:lvl>
    <w:lvl w:ilvl="2">
      <w:start w:val="1"/>
      <w:numFmt w:val="decimal"/>
      <w:isLgl/>
      <w:lvlText w:val="%1.%2.%3."/>
      <w:lvlJc w:val="left"/>
      <w:pPr>
        <w:ind w:left="2648" w:hanging="1590"/>
      </w:pPr>
      <w:rPr>
        <w:rFonts w:hint="default"/>
      </w:rPr>
    </w:lvl>
    <w:lvl w:ilvl="3">
      <w:start w:val="1"/>
      <w:numFmt w:val="decimal"/>
      <w:isLgl/>
      <w:lvlText w:val="%1.%2.%3.%4."/>
      <w:lvlJc w:val="left"/>
      <w:pPr>
        <w:ind w:left="2997" w:hanging="1590"/>
      </w:pPr>
      <w:rPr>
        <w:rFonts w:hint="default"/>
      </w:rPr>
    </w:lvl>
    <w:lvl w:ilvl="4">
      <w:start w:val="1"/>
      <w:numFmt w:val="decimal"/>
      <w:isLgl/>
      <w:lvlText w:val="%1.%2.%3.%4.%5."/>
      <w:lvlJc w:val="left"/>
      <w:pPr>
        <w:ind w:left="3346" w:hanging="1590"/>
      </w:pPr>
      <w:rPr>
        <w:rFonts w:hint="default"/>
      </w:rPr>
    </w:lvl>
    <w:lvl w:ilvl="5">
      <w:start w:val="1"/>
      <w:numFmt w:val="decimal"/>
      <w:isLgl/>
      <w:lvlText w:val="%1.%2.%3.%4.%5.%6."/>
      <w:lvlJc w:val="left"/>
      <w:pPr>
        <w:ind w:left="3695" w:hanging="159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3">
    <w:nsid w:val="4D6847C0"/>
    <w:multiLevelType w:val="singleLevel"/>
    <w:tmpl w:val="CD54843E"/>
    <w:lvl w:ilvl="0">
      <w:start w:val="1"/>
      <w:numFmt w:val="decimal"/>
      <w:lvlText w:val="3.1.%1."/>
      <w:legacy w:legacy="1" w:legacySpace="0" w:legacyIndent="643"/>
      <w:lvlJc w:val="left"/>
      <w:pPr>
        <w:ind w:left="0" w:firstLine="0"/>
      </w:pPr>
      <w:rPr>
        <w:rFonts w:ascii="Times New Roman" w:hAnsi="Times New Roman" w:cs="Times New Roman" w:hint="default"/>
      </w:rPr>
    </w:lvl>
  </w:abstractNum>
  <w:abstractNum w:abstractNumId="44">
    <w:nsid w:val="4E0A2800"/>
    <w:multiLevelType w:val="multilevel"/>
    <w:tmpl w:val="88C8F52C"/>
    <w:lvl w:ilvl="0">
      <w:start w:val="5"/>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5">
    <w:nsid w:val="4E847331"/>
    <w:multiLevelType w:val="hybridMultilevel"/>
    <w:tmpl w:val="0D34F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EA55119"/>
    <w:multiLevelType w:val="hybridMultilevel"/>
    <w:tmpl w:val="B2C60C26"/>
    <w:lvl w:ilvl="0" w:tplc="6AB0656C">
      <w:start w:val="1"/>
      <w:numFmt w:val="decimal"/>
      <w:lvlText w:val="%1)"/>
      <w:lvlJc w:val="left"/>
      <w:pPr>
        <w:ind w:left="1316" w:hanging="465"/>
      </w:pPr>
    </w:lvl>
    <w:lvl w:ilvl="1" w:tplc="3F6801C2">
      <w:start w:val="1"/>
      <w:numFmt w:val="decimal"/>
      <w:lvlText w:val="%2."/>
      <w:lvlJc w:val="left"/>
      <w:pPr>
        <w:tabs>
          <w:tab w:val="num" w:pos="1440"/>
        </w:tabs>
        <w:ind w:left="1440" w:hanging="360"/>
      </w:pPr>
    </w:lvl>
    <w:lvl w:ilvl="2" w:tplc="DA988A5E">
      <w:start w:val="1"/>
      <w:numFmt w:val="decimal"/>
      <w:lvlText w:val="%3."/>
      <w:lvlJc w:val="left"/>
      <w:pPr>
        <w:tabs>
          <w:tab w:val="num" w:pos="2160"/>
        </w:tabs>
        <w:ind w:left="2160" w:hanging="360"/>
      </w:pPr>
    </w:lvl>
    <w:lvl w:ilvl="3" w:tplc="CB1A5C8E">
      <w:start w:val="1"/>
      <w:numFmt w:val="decimal"/>
      <w:lvlText w:val="%4."/>
      <w:lvlJc w:val="left"/>
      <w:pPr>
        <w:tabs>
          <w:tab w:val="num" w:pos="2880"/>
        </w:tabs>
        <w:ind w:left="2880" w:hanging="360"/>
      </w:pPr>
    </w:lvl>
    <w:lvl w:ilvl="4" w:tplc="352A0F38">
      <w:start w:val="1"/>
      <w:numFmt w:val="decimal"/>
      <w:lvlText w:val="%5."/>
      <w:lvlJc w:val="left"/>
      <w:pPr>
        <w:tabs>
          <w:tab w:val="num" w:pos="3600"/>
        </w:tabs>
        <w:ind w:left="3600" w:hanging="360"/>
      </w:pPr>
    </w:lvl>
    <w:lvl w:ilvl="5" w:tplc="371C8674">
      <w:start w:val="1"/>
      <w:numFmt w:val="decimal"/>
      <w:lvlText w:val="%6."/>
      <w:lvlJc w:val="left"/>
      <w:pPr>
        <w:tabs>
          <w:tab w:val="num" w:pos="4320"/>
        </w:tabs>
        <w:ind w:left="4320" w:hanging="360"/>
      </w:pPr>
    </w:lvl>
    <w:lvl w:ilvl="6" w:tplc="ACEA1174">
      <w:start w:val="1"/>
      <w:numFmt w:val="decimal"/>
      <w:lvlText w:val="%7."/>
      <w:lvlJc w:val="left"/>
      <w:pPr>
        <w:tabs>
          <w:tab w:val="num" w:pos="5040"/>
        </w:tabs>
        <w:ind w:left="5040" w:hanging="360"/>
      </w:pPr>
    </w:lvl>
    <w:lvl w:ilvl="7" w:tplc="04268576">
      <w:start w:val="1"/>
      <w:numFmt w:val="decimal"/>
      <w:lvlText w:val="%8."/>
      <w:lvlJc w:val="left"/>
      <w:pPr>
        <w:tabs>
          <w:tab w:val="num" w:pos="5760"/>
        </w:tabs>
        <w:ind w:left="5760" w:hanging="360"/>
      </w:pPr>
    </w:lvl>
    <w:lvl w:ilvl="8" w:tplc="6CB86004">
      <w:start w:val="1"/>
      <w:numFmt w:val="decimal"/>
      <w:lvlText w:val="%9."/>
      <w:lvlJc w:val="left"/>
      <w:pPr>
        <w:tabs>
          <w:tab w:val="num" w:pos="6480"/>
        </w:tabs>
        <w:ind w:left="6480" w:hanging="360"/>
      </w:pPr>
    </w:lvl>
  </w:abstractNum>
  <w:abstractNum w:abstractNumId="47">
    <w:nsid w:val="4F245FA3"/>
    <w:multiLevelType w:val="hybridMultilevel"/>
    <w:tmpl w:val="6D6A14C8"/>
    <w:lvl w:ilvl="0" w:tplc="AA1C6060">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50AC2967"/>
    <w:multiLevelType w:val="multilevel"/>
    <w:tmpl w:val="277C3EE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9">
    <w:nsid w:val="50D65B82"/>
    <w:multiLevelType w:val="multilevel"/>
    <w:tmpl w:val="DE10BED2"/>
    <w:lvl w:ilvl="0">
      <w:start w:val="4"/>
      <w:numFmt w:val="decimal"/>
      <w:lvlText w:val="%1."/>
      <w:lvlJc w:val="left"/>
      <w:pPr>
        <w:ind w:left="900" w:hanging="360"/>
      </w:pPr>
      <w:rPr>
        <w:rFonts w:hint="default"/>
      </w:rPr>
    </w:lvl>
    <w:lvl w:ilvl="1">
      <w:start w:val="11"/>
      <w:numFmt w:val="decimal"/>
      <w:isLgl/>
      <w:lvlText w:val="%1.%2."/>
      <w:lvlJc w:val="left"/>
      <w:pPr>
        <w:ind w:left="1425" w:hanging="72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0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495" w:hanging="1800"/>
      </w:pPr>
      <w:rPr>
        <w:rFonts w:hint="default"/>
      </w:rPr>
    </w:lvl>
    <w:lvl w:ilvl="8">
      <w:start w:val="1"/>
      <w:numFmt w:val="decimal"/>
      <w:isLgl/>
      <w:lvlText w:val="%1.%2.%3.%4.%5.%6.%7.%8.%9."/>
      <w:lvlJc w:val="left"/>
      <w:pPr>
        <w:ind w:left="4020" w:hanging="2160"/>
      </w:pPr>
      <w:rPr>
        <w:rFonts w:hint="default"/>
      </w:rPr>
    </w:lvl>
  </w:abstractNum>
  <w:abstractNum w:abstractNumId="50">
    <w:nsid w:val="51253C83"/>
    <w:multiLevelType w:val="hybridMultilevel"/>
    <w:tmpl w:val="81B45212"/>
    <w:lvl w:ilvl="0" w:tplc="75C0C380">
      <w:start w:val="1"/>
      <w:numFmt w:val="bullet"/>
      <w:lvlText w:val=""/>
      <w:lvlJc w:val="left"/>
      <w:pPr>
        <w:tabs>
          <w:tab w:val="num" w:pos="1260"/>
        </w:tabs>
        <w:ind w:left="1260" w:hanging="360"/>
      </w:pPr>
      <w:rPr>
        <w:rFonts w:ascii="Symbol" w:hAnsi="Symbol" w:hint="default"/>
      </w:rPr>
    </w:lvl>
    <w:lvl w:ilvl="1" w:tplc="833ABD88">
      <w:start w:val="1"/>
      <w:numFmt w:val="bullet"/>
      <w:lvlText w:val="o"/>
      <w:lvlJc w:val="left"/>
      <w:pPr>
        <w:tabs>
          <w:tab w:val="num" w:pos="1980"/>
        </w:tabs>
        <w:ind w:left="1980" w:hanging="360"/>
      </w:pPr>
      <w:rPr>
        <w:rFonts w:ascii="Courier New" w:hAnsi="Courier New" w:cs="Courier New" w:hint="default"/>
      </w:rPr>
    </w:lvl>
    <w:lvl w:ilvl="2" w:tplc="8496F204">
      <w:start w:val="1"/>
      <w:numFmt w:val="decimal"/>
      <w:lvlText w:val="%3."/>
      <w:lvlJc w:val="left"/>
      <w:pPr>
        <w:tabs>
          <w:tab w:val="num" w:pos="2160"/>
        </w:tabs>
        <w:ind w:left="2160" w:hanging="360"/>
      </w:pPr>
    </w:lvl>
    <w:lvl w:ilvl="3" w:tplc="4D123C3A">
      <w:start w:val="1"/>
      <w:numFmt w:val="decimal"/>
      <w:lvlText w:val="%4."/>
      <w:lvlJc w:val="left"/>
      <w:pPr>
        <w:tabs>
          <w:tab w:val="num" w:pos="2880"/>
        </w:tabs>
        <w:ind w:left="2880" w:hanging="360"/>
      </w:pPr>
    </w:lvl>
    <w:lvl w:ilvl="4" w:tplc="D63C3796">
      <w:start w:val="1"/>
      <w:numFmt w:val="decimal"/>
      <w:lvlText w:val="%5."/>
      <w:lvlJc w:val="left"/>
      <w:pPr>
        <w:tabs>
          <w:tab w:val="num" w:pos="3600"/>
        </w:tabs>
        <w:ind w:left="3600" w:hanging="360"/>
      </w:pPr>
    </w:lvl>
    <w:lvl w:ilvl="5" w:tplc="CA84E950">
      <w:start w:val="1"/>
      <w:numFmt w:val="decimal"/>
      <w:lvlText w:val="%6."/>
      <w:lvlJc w:val="left"/>
      <w:pPr>
        <w:tabs>
          <w:tab w:val="num" w:pos="4320"/>
        </w:tabs>
        <w:ind w:left="4320" w:hanging="360"/>
      </w:pPr>
    </w:lvl>
    <w:lvl w:ilvl="6" w:tplc="3ACCEDF2">
      <w:start w:val="1"/>
      <w:numFmt w:val="decimal"/>
      <w:lvlText w:val="%7."/>
      <w:lvlJc w:val="left"/>
      <w:pPr>
        <w:tabs>
          <w:tab w:val="num" w:pos="5040"/>
        </w:tabs>
        <w:ind w:left="5040" w:hanging="360"/>
      </w:pPr>
    </w:lvl>
    <w:lvl w:ilvl="7" w:tplc="046C0ED8">
      <w:start w:val="1"/>
      <w:numFmt w:val="decimal"/>
      <w:lvlText w:val="%8."/>
      <w:lvlJc w:val="left"/>
      <w:pPr>
        <w:tabs>
          <w:tab w:val="num" w:pos="5760"/>
        </w:tabs>
        <w:ind w:left="5760" w:hanging="360"/>
      </w:pPr>
    </w:lvl>
    <w:lvl w:ilvl="8" w:tplc="F642F062">
      <w:start w:val="1"/>
      <w:numFmt w:val="decimal"/>
      <w:lvlText w:val="%9."/>
      <w:lvlJc w:val="left"/>
      <w:pPr>
        <w:tabs>
          <w:tab w:val="num" w:pos="6480"/>
        </w:tabs>
        <w:ind w:left="6480" w:hanging="360"/>
      </w:pPr>
    </w:lvl>
  </w:abstractNum>
  <w:abstractNum w:abstractNumId="51">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59B83541"/>
    <w:multiLevelType w:val="hybridMultilevel"/>
    <w:tmpl w:val="48705F60"/>
    <w:lvl w:ilvl="0" w:tplc="04190001">
      <w:start w:val="1"/>
      <w:numFmt w:val="decimal"/>
      <w:lvlText w:val="%1."/>
      <w:lvlJc w:val="left"/>
      <w:pPr>
        <w:ind w:left="644" w:hanging="360"/>
      </w:pPr>
      <w:rPr>
        <w:rFonts w:hint="default"/>
      </w:rPr>
    </w:lvl>
    <w:lvl w:ilvl="1" w:tplc="04190003" w:tentative="1">
      <w:start w:val="1"/>
      <w:numFmt w:val="lowerLetter"/>
      <w:lvlText w:val="%2."/>
      <w:lvlJc w:val="left"/>
      <w:pPr>
        <w:ind w:left="1364" w:hanging="360"/>
      </w:pPr>
    </w:lvl>
    <w:lvl w:ilvl="2" w:tplc="04190005" w:tentative="1">
      <w:start w:val="1"/>
      <w:numFmt w:val="lowerRoman"/>
      <w:lvlText w:val="%3."/>
      <w:lvlJc w:val="right"/>
      <w:pPr>
        <w:ind w:left="2084" w:hanging="180"/>
      </w:pPr>
    </w:lvl>
    <w:lvl w:ilvl="3" w:tplc="04190001" w:tentative="1">
      <w:start w:val="1"/>
      <w:numFmt w:val="decimal"/>
      <w:lvlText w:val="%4."/>
      <w:lvlJc w:val="left"/>
      <w:pPr>
        <w:ind w:left="2804" w:hanging="360"/>
      </w:pPr>
    </w:lvl>
    <w:lvl w:ilvl="4" w:tplc="04190003" w:tentative="1">
      <w:start w:val="1"/>
      <w:numFmt w:val="lowerLetter"/>
      <w:lvlText w:val="%5."/>
      <w:lvlJc w:val="left"/>
      <w:pPr>
        <w:ind w:left="3524" w:hanging="360"/>
      </w:pPr>
    </w:lvl>
    <w:lvl w:ilvl="5" w:tplc="04190005" w:tentative="1">
      <w:start w:val="1"/>
      <w:numFmt w:val="lowerRoman"/>
      <w:lvlText w:val="%6."/>
      <w:lvlJc w:val="right"/>
      <w:pPr>
        <w:ind w:left="4244" w:hanging="180"/>
      </w:pPr>
    </w:lvl>
    <w:lvl w:ilvl="6" w:tplc="04190001" w:tentative="1">
      <w:start w:val="1"/>
      <w:numFmt w:val="decimal"/>
      <w:lvlText w:val="%7."/>
      <w:lvlJc w:val="left"/>
      <w:pPr>
        <w:ind w:left="4964" w:hanging="360"/>
      </w:pPr>
    </w:lvl>
    <w:lvl w:ilvl="7" w:tplc="04190003" w:tentative="1">
      <w:start w:val="1"/>
      <w:numFmt w:val="lowerLetter"/>
      <w:lvlText w:val="%8."/>
      <w:lvlJc w:val="left"/>
      <w:pPr>
        <w:ind w:left="5684" w:hanging="360"/>
      </w:pPr>
    </w:lvl>
    <w:lvl w:ilvl="8" w:tplc="04190005" w:tentative="1">
      <w:start w:val="1"/>
      <w:numFmt w:val="lowerRoman"/>
      <w:lvlText w:val="%9."/>
      <w:lvlJc w:val="right"/>
      <w:pPr>
        <w:ind w:left="6404" w:hanging="180"/>
      </w:pPr>
    </w:lvl>
  </w:abstractNum>
  <w:abstractNum w:abstractNumId="53">
    <w:nsid w:val="5A7B64C6"/>
    <w:multiLevelType w:val="hybridMultilevel"/>
    <w:tmpl w:val="23745B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60085A48"/>
    <w:multiLevelType w:val="singleLevel"/>
    <w:tmpl w:val="95DA6F02"/>
    <w:lvl w:ilvl="0">
      <w:start w:val="7"/>
      <w:numFmt w:val="decimal"/>
      <w:lvlText w:val="5.%1."/>
      <w:legacy w:legacy="1" w:legacySpace="0" w:legacyIndent="422"/>
      <w:lvlJc w:val="left"/>
      <w:pPr>
        <w:ind w:left="0" w:firstLine="0"/>
      </w:pPr>
      <w:rPr>
        <w:rFonts w:ascii="Times New Roman" w:hAnsi="Times New Roman" w:cs="Times New Roman" w:hint="default"/>
      </w:rPr>
    </w:lvl>
  </w:abstractNum>
  <w:abstractNum w:abstractNumId="55">
    <w:nsid w:val="62AE6A77"/>
    <w:multiLevelType w:val="multilevel"/>
    <w:tmpl w:val="11122314"/>
    <w:lvl w:ilvl="0">
      <w:start w:val="1"/>
      <w:numFmt w:val="decimal"/>
      <w:pStyle w:val="0"/>
      <w:suff w:val="space"/>
      <w:lvlText w:val="%1"/>
      <w:lvlJc w:val="left"/>
      <w:pPr>
        <w:ind w:left="0" w:firstLine="709"/>
      </w:pPr>
      <w:rPr>
        <w:rFonts w:hint="default"/>
        <w:sz w:val="28"/>
        <w:szCs w:val="28"/>
      </w:rPr>
    </w:lvl>
    <w:lvl w:ilvl="1">
      <w:start w:val="1"/>
      <w:numFmt w:val="decimal"/>
      <w:pStyle w:val="a1"/>
      <w:suff w:val="space"/>
      <w:lvlText w:val="%1.%2"/>
      <w:lvlJc w:val="left"/>
      <w:pPr>
        <w:ind w:left="0" w:firstLine="709"/>
      </w:pPr>
      <w:rPr>
        <w:rFonts w:hint="default"/>
      </w:rPr>
    </w:lvl>
    <w:lvl w:ilvl="2">
      <w:start w:val="1"/>
      <w:numFmt w:val="decimal"/>
      <w:suff w:val="space"/>
      <w:lvlText w:val="%1.%2.%3"/>
      <w:lvlJc w:val="left"/>
      <w:pPr>
        <w:ind w:left="1865" w:hanging="720"/>
      </w:pPr>
      <w:rPr>
        <w:rFonts w:hint="default"/>
      </w:rPr>
    </w:lvl>
    <w:lvl w:ilvl="3">
      <w:start w:val="1"/>
      <w:numFmt w:val="decimal"/>
      <w:lvlText w:val="%1.%2.%3.%4"/>
      <w:lvlJc w:val="left"/>
      <w:pPr>
        <w:tabs>
          <w:tab w:val="num" w:pos="1145"/>
        </w:tabs>
        <w:ind w:left="2009" w:hanging="864"/>
      </w:pPr>
      <w:rPr>
        <w:rFonts w:hint="default"/>
      </w:rPr>
    </w:lvl>
    <w:lvl w:ilvl="4">
      <w:start w:val="1"/>
      <w:numFmt w:val="decimal"/>
      <w:lvlText w:val="%1.%2.%3.%4.%5"/>
      <w:lvlJc w:val="left"/>
      <w:pPr>
        <w:tabs>
          <w:tab w:val="num" w:pos="1145"/>
        </w:tabs>
        <w:ind w:left="2153" w:hanging="1008"/>
      </w:pPr>
      <w:rPr>
        <w:rFonts w:hint="default"/>
      </w:rPr>
    </w:lvl>
    <w:lvl w:ilvl="5">
      <w:start w:val="1"/>
      <w:numFmt w:val="decimal"/>
      <w:lvlText w:val="%1.%2.%3.%4.%5.%6"/>
      <w:lvlJc w:val="left"/>
      <w:pPr>
        <w:tabs>
          <w:tab w:val="num" w:pos="1145"/>
        </w:tabs>
        <w:ind w:left="2297" w:hanging="1152"/>
      </w:pPr>
      <w:rPr>
        <w:rFonts w:hint="default"/>
      </w:rPr>
    </w:lvl>
    <w:lvl w:ilvl="6">
      <w:start w:val="1"/>
      <w:numFmt w:val="decimal"/>
      <w:lvlText w:val="%1.%2.%3.%4.%5.%6.%7"/>
      <w:lvlJc w:val="left"/>
      <w:pPr>
        <w:tabs>
          <w:tab w:val="num" w:pos="1145"/>
        </w:tabs>
        <w:ind w:left="2441" w:hanging="1296"/>
      </w:pPr>
      <w:rPr>
        <w:rFonts w:hint="default"/>
      </w:rPr>
    </w:lvl>
    <w:lvl w:ilvl="7">
      <w:start w:val="1"/>
      <w:numFmt w:val="decimal"/>
      <w:lvlText w:val="%1.%2.%3.%4.%5.%6.%7.%8"/>
      <w:lvlJc w:val="left"/>
      <w:pPr>
        <w:tabs>
          <w:tab w:val="num" w:pos="1145"/>
        </w:tabs>
        <w:ind w:left="2585" w:hanging="1440"/>
      </w:pPr>
      <w:rPr>
        <w:rFonts w:hint="default"/>
      </w:rPr>
    </w:lvl>
    <w:lvl w:ilvl="8">
      <w:start w:val="1"/>
      <w:numFmt w:val="decimal"/>
      <w:lvlText w:val="%1.%2.%3.%4.%5.%6.%7.%8.%9"/>
      <w:lvlJc w:val="left"/>
      <w:pPr>
        <w:tabs>
          <w:tab w:val="num" w:pos="1145"/>
        </w:tabs>
        <w:ind w:left="2729" w:hanging="1584"/>
      </w:pPr>
      <w:rPr>
        <w:rFonts w:hint="default"/>
      </w:rPr>
    </w:lvl>
  </w:abstractNum>
  <w:abstractNum w:abstractNumId="56">
    <w:nsid w:val="62CD1C0A"/>
    <w:multiLevelType w:val="singleLevel"/>
    <w:tmpl w:val="E9B2DEBA"/>
    <w:lvl w:ilvl="0">
      <w:start w:val="2"/>
      <w:numFmt w:val="decimal"/>
      <w:lvlText w:val="4.%1."/>
      <w:legacy w:legacy="1" w:legacySpace="0" w:legacyIndent="446"/>
      <w:lvlJc w:val="left"/>
      <w:pPr>
        <w:ind w:left="567" w:firstLine="0"/>
      </w:pPr>
      <w:rPr>
        <w:rFonts w:ascii="Times New Roman" w:hAnsi="Times New Roman" w:cs="Times New Roman" w:hint="default"/>
      </w:rPr>
    </w:lvl>
  </w:abstractNum>
  <w:abstractNum w:abstractNumId="57">
    <w:nsid w:val="64281FCA"/>
    <w:multiLevelType w:val="hybridMultilevel"/>
    <w:tmpl w:val="9CB2FF16"/>
    <w:lvl w:ilvl="0" w:tplc="92B25A14">
      <w:start w:val="1"/>
      <w:numFmt w:val="bullet"/>
      <w:lvlText w:val=""/>
      <w:lvlJc w:val="left"/>
      <w:pPr>
        <w:ind w:left="720" w:hanging="360"/>
      </w:pPr>
      <w:rPr>
        <w:rFonts w:ascii="Symbol" w:hAnsi="Symbol" w:hint="default"/>
      </w:rPr>
    </w:lvl>
    <w:lvl w:ilvl="1" w:tplc="030645A2" w:tentative="1">
      <w:start w:val="1"/>
      <w:numFmt w:val="bullet"/>
      <w:lvlText w:val="o"/>
      <w:lvlJc w:val="left"/>
      <w:pPr>
        <w:ind w:left="1440" w:hanging="360"/>
      </w:pPr>
      <w:rPr>
        <w:rFonts w:ascii="Courier New" w:hAnsi="Courier New" w:cs="Courier New" w:hint="default"/>
      </w:rPr>
    </w:lvl>
    <w:lvl w:ilvl="2" w:tplc="C1DA5AEA" w:tentative="1">
      <w:start w:val="1"/>
      <w:numFmt w:val="bullet"/>
      <w:lvlText w:val=""/>
      <w:lvlJc w:val="left"/>
      <w:pPr>
        <w:ind w:left="2160" w:hanging="360"/>
      </w:pPr>
      <w:rPr>
        <w:rFonts w:ascii="Wingdings" w:hAnsi="Wingdings" w:hint="default"/>
      </w:rPr>
    </w:lvl>
    <w:lvl w:ilvl="3" w:tplc="48B2247E" w:tentative="1">
      <w:start w:val="1"/>
      <w:numFmt w:val="bullet"/>
      <w:lvlText w:val=""/>
      <w:lvlJc w:val="left"/>
      <w:pPr>
        <w:ind w:left="2880" w:hanging="360"/>
      </w:pPr>
      <w:rPr>
        <w:rFonts w:ascii="Symbol" w:hAnsi="Symbol" w:hint="default"/>
      </w:rPr>
    </w:lvl>
    <w:lvl w:ilvl="4" w:tplc="745A25CE" w:tentative="1">
      <w:start w:val="1"/>
      <w:numFmt w:val="bullet"/>
      <w:lvlText w:val="o"/>
      <w:lvlJc w:val="left"/>
      <w:pPr>
        <w:ind w:left="3600" w:hanging="360"/>
      </w:pPr>
      <w:rPr>
        <w:rFonts w:ascii="Courier New" w:hAnsi="Courier New" w:cs="Courier New" w:hint="default"/>
      </w:rPr>
    </w:lvl>
    <w:lvl w:ilvl="5" w:tplc="9198EC4A" w:tentative="1">
      <w:start w:val="1"/>
      <w:numFmt w:val="bullet"/>
      <w:lvlText w:val=""/>
      <w:lvlJc w:val="left"/>
      <w:pPr>
        <w:ind w:left="4320" w:hanging="360"/>
      </w:pPr>
      <w:rPr>
        <w:rFonts w:ascii="Wingdings" w:hAnsi="Wingdings" w:hint="default"/>
      </w:rPr>
    </w:lvl>
    <w:lvl w:ilvl="6" w:tplc="5AFA95B0" w:tentative="1">
      <w:start w:val="1"/>
      <w:numFmt w:val="bullet"/>
      <w:lvlText w:val=""/>
      <w:lvlJc w:val="left"/>
      <w:pPr>
        <w:ind w:left="5040" w:hanging="360"/>
      </w:pPr>
      <w:rPr>
        <w:rFonts w:ascii="Symbol" w:hAnsi="Symbol" w:hint="default"/>
      </w:rPr>
    </w:lvl>
    <w:lvl w:ilvl="7" w:tplc="FEC2168A" w:tentative="1">
      <w:start w:val="1"/>
      <w:numFmt w:val="bullet"/>
      <w:lvlText w:val="o"/>
      <w:lvlJc w:val="left"/>
      <w:pPr>
        <w:ind w:left="5760" w:hanging="360"/>
      </w:pPr>
      <w:rPr>
        <w:rFonts w:ascii="Courier New" w:hAnsi="Courier New" w:cs="Courier New" w:hint="default"/>
      </w:rPr>
    </w:lvl>
    <w:lvl w:ilvl="8" w:tplc="0BD68E3E" w:tentative="1">
      <w:start w:val="1"/>
      <w:numFmt w:val="bullet"/>
      <w:lvlText w:val=""/>
      <w:lvlJc w:val="left"/>
      <w:pPr>
        <w:ind w:left="6480" w:hanging="360"/>
      </w:pPr>
      <w:rPr>
        <w:rFonts w:ascii="Wingdings" w:hAnsi="Wingdings" w:hint="default"/>
      </w:rPr>
    </w:lvl>
  </w:abstractNum>
  <w:abstractNum w:abstractNumId="58">
    <w:nsid w:val="6487696A"/>
    <w:multiLevelType w:val="hybridMultilevel"/>
    <w:tmpl w:val="9B300684"/>
    <w:lvl w:ilvl="0" w:tplc="EA4869F2">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59">
    <w:nsid w:val="66C55621"/>
    <w:multiLevelType w:val="hybridMultilevel"/>
    <w:tmpl w:val="3A566E36"/>
    <w:lvl w:ilvl="0" w:tplc="3E829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68915CAE"/>
    <w:multiLevelType w:val="hybridMultilevel"/>
    <w:tmpl w:val="DE7AA6F4"/>
    <w:lvl w:ilvl="0" w:tplc="7E6EA5EA">
      <w:start w:val="1"/>
      <w:numFmt w:val="bullet"/>
      <w:lvlText w:val=""/>
      <w:lvlJc w:val="left"/>
      <w:pPr>
        <w:ind w:left="360" w:hanging="360"/>
      </w:pPr>
      <w:rPr>
        <w:rFonts w:ascii="Symbol" w:hAnsi="Symbol" w:hint="default"/>
      </w:rPr>
    </w:lvl>
    <w:lvl w:ilvl="1" w:tplc="0419000F"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61">
    <w:nsid w:val="692F72F9"/>
    <w:multiLevelType w:val="hybridMultilevel"/>
    <w:tmpl w:val="FF6ED84A"/>
    <w:lvl w:ilvl="0" w:tplc="EA4869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nsid w:val="722955AC"/>
    <w:multiLevelType w:val="hybridMultilevel"/>
    <w:tmpl w:val="39AE46BE"/>
    <w:lvl w:ilvl="0" w:tplc="EA4869F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734457FA"/>
    <w:multiLevelType w:val="hybridMultilevel"/>
    <w:tmpl w:val="9EFEE17A"/>
    <w:lvl w:ilvl="0" w:tplc="E790231C">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65">
    <w:nsid w:val="75C83FAA"/>
    <w:multiLevelType w:val="hybridMultilevel"/>
    <w:tmpl w:val="32F65D80"/>
    <w:lvl w:ilvl="0" w:tplc="04190011">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7A25BF0"/>
    <w:multiLevelType w:val="hybridMultilevel"/>
    <w:tmpl w:val="CA7C8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8FA6FA0"/>
    <w:multiLevelType w:val="singleLevel"/>
    <w:tmpl w:val="52CE150E"/>
    <w:lvl w:ilvl="0">
      <w:start w:val="1"/>
      <w:numFmt w:val="decimal"/>
      <w:lvlText w:val="1.%1."/>
      <w:legacy w:legacy="1" w:legacySpace="0" w:legacyIndent="418"/>
      <w:lvlJc w:val="left"/>
      <w:pPr>
        <w:ind w:left="0" w:firstLine="0"/>
      </w:pPr>
      <w:rPr>
        <w:rFonts w:ascii="Times New Roman" w:hAnsi="Times New Roman" w:cs="Times New Roman" w:hint="default"/>
      </w:rPr>
    </w:lvl>
  </w:abstractNum>
  <w:abstractNum w:abstractNumId="69">
    <w:nsid w:val="7B536417"/>
    <w:multiLevelType w:val="hybridMultilevel"/>
    <w:tmpl w:val="31F4A814"/>
    <w:lvl w:ilvl="0" w:tplc="F4C25AD0">
      <w:start w:val="1"/>
      <w:numFmt w:val="decimal"/>
      <w:lvlText w:val="%1)"/>
      <w:lvlJc w:val="left"/>
      <w:pPr>
        <w:ind w:left="1260" w:hanging="360"/>
      </w:pPr>
    </w:lvl>
    <w:lvl w:ilvl="1" w:tplc="6A780958" w:tentative="1">
      <w:start w:val="1"/>
      <w:numFmt w:val="lowerLetter"/>
      <w:lvlText w:val="%2."/>
      <w:lvlJc w:val="left"/>
      <w:pPr>
        <w:ind w:left="1980" w:hanging="360"/>
      </w:pPr>
    </w:lvl>
    <w:lvl w:ilvl="2" w:tplc="F0464AAA" w:tentative="1">
      <w:start w:val="1"/>
      <w:numFmt w:val="lowerRoman"/>
      <w:lvlText w:val="%3."/>
      <w:lvlJc w:val="right"/>
      <w:pPr>
        <w:ind w:left="2700" w:hanging="180"/>
      </w:pPr>
    </w:lvl>
    <w:lvl w:ilvl="3" w:tplc="D8EA20FC" w:tentative="1">
      <w:start w:val="1"/>
      <w:numFmt w:val="decimal"/>
      <w:lvlText w:val="%4."/>
      <w:lvlJc w:val="left"/>
      <w:pPr>
        <w:ind w:left="3420" w:hanging="360"/>
      </w:pPr>
    </w:lvl>
    <w:lvl w:ilvl="4" w:tplc="BEC058E2" w:tentative="1">
      <w:start w:val="1"/>
      <w:numFmt w:val="lowerLetter"/>
      <w:lvlText w:val="%5."/>
      <w:lvlJc w:val="left"/>
      <w:pPr>
        <w:ind w:left="4140" w:hanging="360"/>
      </w:pPr>
    </w:lvl>
    <w:lvl w:ilvl="5" w:tplc="2B245D02" w:tentative="1">
      <w:start w:val="1"/>
      <w:numFmt w:val="lowerRoman"/>
      <w:lvlText w:val="%6."/>
      <w:lvlJc w:val="right"/>
      <w:pPr>
        <w:ind w:left="4860" w:hanging="180"/>
      </w:pPr>
    </w:lvl>
    <w:lvl w:ilvl="6" w:tplc="A31E3B90" w:tentative="1">
      <w:start w:val="1"/>
      <w:numFmt w:val="decimal"/>
      <w:lvlText w:val="%7."/>
      <w:lvlJc w:val="left"/>
      <w:pPr>
        <w:ind w:left="5580" w:hanging="360"/>
      </w:pPr>
    </w:lvl>
    <w:lvl w:ilvl="7" w:tplc="4EB049DC" w:tentative="1">
      <w:start w:val="1"/>
      <w:numFmt w:val="lowerLetter"/>
      <w:lvlText w:val="%8."/>
      <w:lvlJc w:val="left"/>
      <w:pPr>
        <w:ind w:left="6300" w:hanging="360"/>
      </w:pPr>
    </w:lvl>
    <w:lvl w:ilvl="8" w:tplc="CF2E9110" w:tentative="1">
      <w:start w:val="1"/>
      <w:numFmt w:val="lowerRoman"/>
      <w:lvlText w:val="%9."/>
      <w:lvlJc w:val="right"/>
      <w:pPr>
        <w:ind w:left="7020" w:hanging="180"/>
      </w:pPr>
    </w:lvl>
  </w:abstractNum>
  <w:abstractNum w:abstractNumId="70">
    <w:nsid w:val="7B6D50E6"/>
    <w:multiLevelType w:val="hybridMultilevel"/>
    <w:tmpl w:val="7D0CA0C4"/>
    <w:lvl w:ilvl="0" w:tplc="04190011">
      <w:start w:val="1"/>
      <w:numFmt w:val="decimal"/>
      <w:lvlText w:val="2.1.%1."/>
      <w:lvlJc w:val="left"/>
      <w:pPr>
        <w:tabs>
          <w:tab w:val="num" w:pos="1703"/>
        </w:tabs>
        <w:ind w:left="1703" w:firstLine="0"/>
      </w:pPr>
      <w:rPr>
        <w:rFonts w:ascii="Times New Roman" w:hAnsi="Times New Roman" w:cs="Times New Roman" w:hint="default"/>
      </w:rPr>
    </w:lvl>
    <w:lvl w:ilvl="1" w:tplc="04190019">
      <w:start w:val="1"/>
      <w:numFmt w:val="lowerLetter"/>
      <w:lvlText w:val="%2."/>
      <w:lvlJc w:val="left"/>
      <w:pPr>
        <w:tabs>
          <w:tab w:val="num" w:pos="3143"/>
        </w:tabs>
        <w:ind w:left="3143" w:hanging="360"/>
      </w:pPr>
    </w:lvl>
    <w:lvl w:ilvl="2" w:tplc="0419001B">
      <w:start w:val="1"/>
      <w:numFmt w:val="lowerRoman"/>
      <w:lvlText w:val="%3."/>
      <w:lvlJc w:val="right"/>
      <w:pPr>
        <w:tabs>
          <w:tab w:val="num" w:pos="3863"/>
        </w:tabs>
        <w:ind w:left="3863" w:hanging="180"/>
      </w:pPr>
    </w:lvl>
    <w:lvl w:ilvl="3" w:tplc="0419000F">
      <w:start w:val="1"/>
      <w:numFmt w:val="decimal"/>
      <w:lvlText w:val="%4."/>
      <w:lvlJc w:val="left"/>
      <w:pPr>
        <w:tabs>
          <w:tab w:val="num" w:pos="4583"/>
        </w:tabs>
        <w:ind w:left="4583" w:hanging="360"/>
      </w:pPr>
    </w:lvl>
    <w:lvl w:ilvl="4" w:tplc="04190019">
      <w:start w:val="1"/>
      <w:numFmt w:val="lowerLetter"/>
      <w:lvlText w:val="%5."/>
      <w:lvlJc w:val="left"/>
      <w:pPr>
        <w:tabs>
          <w:tab w:val="num" w:pos="5303"/>
        </w:tabs>
        <w:ind w:left="5303" w:hanging="360"/>
      </w:pPr>
    </w:lvl>
    <w:lvl w:ilvl="5" w:tplc="0419001B">
      <w:start w:val="1"/>
      <w:numFmt w:val="lowerRoman"/>
      <w:lvlText w:val="%6."/>
      <w:lvlJc w:val="right"/>
      <w:pPr>
        <w:tabs>
          <w:tab w:val="num" w:pos="6023"/>
        </w:tabs>
        <w:ind w:left="6023" w:hanging="180"/>
      </w:pPr>
    </w:lvl>
    <w:lvl w:ilvl="6" w:tplc="0419000F">
      <w:start w:val="1"/>
      <w:numFmt w:val="decimal"/>
      <w:lvlText w:val="%7."/>
      <w:lvlJc w:val="left"/>
      <w:pPr>
        <w:tabs>
          <w:tab w:val="num" w:pos="6743"/>
        </w:tabs>
        <w:ind w:left="6743" w:hanging="360"/>
      </w:pPr>
    </w:lvl>
    <w:lvl w:ilvl="7" w:tplc="04190019">
      <w:start w:val="1"/>
      <w:numFmt w:val="lowerLetter"/>
      <w:lvlText w:val="%8."/>
      <w:lvlJc w:val="left"/>
      <w:pPr>
        <w:tabs>
          <w:tab w:val="num" w:pos="7463"/>
        </w:tabs>
        <w:ind w:left="7463" w:hanging="360"/>
      </w:pPr>
    </w:lvl>
    <w:lvl w:ilvl="8" w:tplc="0419001B">
      <w:start w:val="1"/>
      <w:numFmt w:val="lowerRoman"/>
      <w:lvlText w:val="%9."/>
      <w:lvlJc w:val="right"/>
      <w:pPr>
        <w:tabs>
          <w:tab w:val="num" w:pos="8183"/>
        </w:tabs>
        <w:ind w:left="8183" w:hanging="180"/>
      </w:pPr>
    </w:lvl>
  </w:abstractNum>
  <w:abstractNum w:abstractNumId="71">
    <w:nsid w:val="7D9228AA"/>
    <w:multiLevelType w:val="hybridMultilevel"/>
    <w:tmpl w:val="682AAE02"/>
    <w:lvl w:ilvl="0" w:tplc="0848294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24"/>
  </w:num>
  <w:num w:numId="3">
    <w:abstractNumId w:val="20"/>
  </w:num>
  <w:num w:numId="4">
    <w:abstractNumId w:val="64"/>
  </w:num>
  <w:num w:numId="5">
    <w:abstractNumId w:val="58"/>
  </w:num>
  <w:num w:numId="6">
    <w:abstractNumId w:val="40"/>
  </w:num>
  <w:num w:numId="7">
    <w:abstractNumId w:val="69"/>
  </w:num>
  <w:num w:numId="8">
    <w:abstractNumId w:val="36"/>
  </w:num>
  <w:num w:numId="9">
    <w:abstractNumId w:val="68"/>
    <w:lvlOverride w:ilvl="0">
      <w:startOverride w:val="1"/>
    </w:lvlOverride>
  </w:num>
  <w:num w:numId="10">
    <w:abstractNumId w:val="35"/>
  </w:num>
  <w:num w:numId="11">
    <w:abstractNumId w:val="49"/>
  </w:num>
  <w:num w:numId="12">
    <w:abstractNumId w:val="18"/>
    <w:lvlOverride w:ilvl="0">
      <w:startOverride w:val="1"/>
    </w:lvlOverride>
  </w:num>
  <w:num w:numId="1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
    </w:lvlOverride>
  </w:num>
  <w:num w:numId="15">
    <w:abstractNumId w:val="56"/>
    <w:lvlOverride w:ilvl="0">
      <w:startOverride w:val="2"/>
    </w:lvlOverride>
  </w:num>
  <w:num w:numId="16">
    <w:abstractNumId w:val="15"/>
    <w:lvlOverride w:ilvl="0">
      <w:startOverride w:val="2"/>
    </w:lvlOverride>
  </w:num>
  <w:num w:numId="17">
    <w:abstractNumId w:val="54"/>
  </w:num>
  <w:num w:numId="18">
    <w:abstractNumId w:val="8"/>
    <w:lvlOverride w:ilvl="0">
      <w:startOverride w:val="10"/>
    </w:lvlOverride>
  </w:num>
  <w:num w:numId="19">
    <w:abstractNumId w:val="17"/>
    <w:lvlOverride w:ilvl="0">
      <w:startOverride w:val="1"/>
    </w:lvlOverride>
  </w:num>
  <w:num w:numId="20">
    <w:abstractNumId w:val="16"/>
  </w:num>
  <w:num w:numId="21">
    <w:abstractNumId w:val="4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1"/>
  </w:num>
  <w:num w:numId="24">
    <w:abstractNumId w:val="7"/>
  </w:num>
  <w:num w:numId="25">
    <w:abstractNumId w:val="26"/>
  </w:num>
  <w:num w:numId="26">
    <w:abstractNumId w:val="19"/>
  </w:num>
  <w:num w:numId="27">
    <w:abstractNumId w:val="27"/>
  </w:num>
  <w:num w:numId="28">
    <w:abstractNumId w:val="32"/>
  </w:num>
  <w:num w:numId="29">
    <w:abstractNumId w:val="34"/>
  </w:num>
  <w:num w:numId="30">
    <w:abstractNumId w:val="2"/>
  </w:num>
  <w:num w:numId="31">
    <w:abstractNumId w:val="41"/>
  </w:num>
  <w:num w:numId="32">
    <w:abstractNumId w:val="48"/>
  </w:num>
  <w:num w:numId="33">
    <w:abstractNumId w:val="13"/>
  </w:num>
  <w:num w:numId="34">
    <w:abstractNumId w:val="30"/>
  </w:num>
  <w:num w:numId="35">
    <w:abstractNumId w:val="65"/>
  </w:num>
  <w:num w:numId="36">
    <w:abstractNumId w:val="23"/>
  </w:num>
  <w:num w:numId="37">
    <w:abstractNumId w:val="60"/>
  </w:num>
  <w:num w:numId="38">
    <w:abstractNumId w:val="12"/>
  </w:num>
  <w:num w:numId="39">
    <w:abstractNumId w:val="61"/>
  </w:num>
  <w:num w:numId="40">
    <w:abstractNumId w:val="57"/>
  </w:num>
  <w:num w:numId="41">
    <w:abstractNumId w:val="47"/>
  </w:num>
  <w:num w:numId="42">
    <w:abstractNumId w:val="37"/>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1"/>
  </w:num>
  <w:num w:numId="46">
    <w:abstractNumId w:val="39"/>
  </w:num>
  <w:num w:numId="47">
    <w:abstractNumId w:val="55"/>
  </w:num>
  <w:num w:numId="48">
    <w:abstractNumId w:val="1"/>
  </w:num>
  <w:num w:numId="49">
    <w:abstractNumId w:val="51"/>
  </w:num>
  <w:num w:numId="50">
    <w:abstractNumId w:val="62"/>
  </w:num>
  <w:num w:numId="51">
    <w:abstractNumId w:val="0"/>
  </w:num>
  <w:num w:numId="52">
    <w:abstractNumId w:val="4"/>
  </w:num>
  <w:num w:numId="53">
    <w:abstractNumId w:val="42"/>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0"/>
  </w:num>
  <w:num w:numId="57">
    <w:abstractNumId w:val="66"/>
  </w:num>
  <w:num w:numId="58">
    <w:abstractNumId w:val="67"/>
  </w:num>
  <w:num w:numId="59">
    <w:abstractNumId w:val="59"/>
  </w:num>
  <w:num w:numId="60">
    <w:abstractNumId w:val="38"/>
  </w:num>
  <w:num w:numId="61">
    <w:abstractNumId w:val="4"/>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
  </w:num>
  <w:num w:numId="71">
    <w:abstractNumId w:val="31"/>
  </w:num>
  <w:num w:numId="72">
    <w:abstractNumId w:val="33"/>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3E58"/>
    <w:rsid w:val="000028E5"/>
    <w:rsid w:val="00004444"/>
    <w:rsid w:val="00013447"/>
    <w:rsid w:val="000152CE"/>
    <w:rsid w:val="000200CA"/>
    <w:rsid w:val="00033A72"/>
    <w:rsid w:val="00036E74"/>
    <w:rsid w:val="000433B7"/>
    <w:rsid w:val="000443DE"/>
    <w:rsid w:val="0006014B"/>
    <w:rsid w:val="0006572F"/>
    <w:rsid w:val="00067166"/>
    <w:rsid w:val="000A32FE"/>
    <w:rsid w:val="000B4B10"/>
    <w:rsid w:val="000B7B46"/>
    <w:rsid w:val="000D15A9"/>
    <w:rsid w:val="000D1B69"/>
    <w:rsid w:val="000E17B2"/>
    <w:rsid w:val="000F2DA2"/>
    <w:rsid w:val="00104B5F"/>
    <w:rsid w:val="001214A4"/>
    <w:rsid w:val="0012639C"/>
    <w:rsid w:val="00131680"/>
    <w:rsid w:val="00163A81"/>
    <w:rsid w:val="00170433"/>
    <w:rsid w:val="00183308"/>
    <w:rsid w:val="00192CA3"/>
    <w:rsid w:val="001B19A2"/>
    <w:rsid w:val="001C2615"/>
    <w:rsid w:val="001C4289"/>
    <w:rsid w:val="001D27D3"/>
    <w:rsid w:val="001D34B0"/>
    <w:rsid w:val="001F0336"/>
    <w:rsid w:val="001F7AE3"/>
    <w:rsid w:val="002044F1"/>
    <w:rsid w:val="00204DB7"/>
    <w:rsid w:val="002159FD"/>
    <w:rsid w:val="0022260F"/>
    <w:rsid w:val="00222C19"/>
    <w:rsid w:val="00234963"/>
    <w:rsid w:val="00240592"/>
    <w:rsid w:val="00246C88"/>
    <w:rsid w:val="00256B5C"/>
    <w:rsid w:val="00261283"/>
    <w:rsid w:val="0029681F"/>
    <w:rsid w:val="002A282B"/>
    <w:rsid w:val="002A3457"/>
    <w:rsid w:val="002C2E2E"/>
    <w:rsid w:val="002C4EBF"/>
    <w:rsid w:val="002C7585"/>
    <w:rsid w:val="002D39A5"/>
    <w:rsid w:val="002D5CA0"/>
    <w:rsid w:val="002F2829"/>
    <w:rsid w:val="00316729"/>
    <w:rsid w:val="00325CF9"/>
    <w:rsid w:val="003344DD"/>
    <w:rsid w:val="00337615"/>
    <w:rsid w:val="00344A23"/>
    <w:rsid w:val="00346275"/>
    <w:rsid w:val="00352C60"/>
    <w:rsid w:val="00380100"/>
    <w:rsid w:val="00380D5C"/>
    <w:rsid w:val="00392519"/>
    <w:rsid w:val="003B0ADB"/>
    <w:rsid w:val="003B13B6"/>
    <w:rsid w:val="003B7B00"/>
    <w:rsid w:val="003C56B0"/>
    <w:rsid w:val="003E2B54"/>
    <w:rsid w:val="003E7B39"/>
    <w:rsid w:val="003F46E8"/>
    <w:rsid w:val="003F786F"/>
    <w:rsid w:val="00410386"/>
    <w:rsid w:val="00412E2F"/>
    <w:rsid w:val="00427001"/>
    <w:rsid w:val="00443DA8"/>
    <w:rsid w:val="0045305B"/>
    <w:rsid w:val="004610D2"/>
    <w:rsid w:val="00462CF3"/>
    <w:rsid w:val="0046715E"/>
    <w:rsid w:val="00497069"/>
    <w:rsid w:val="004B730B"/>
    <w:rsid w:val="004C6DAE"/>
    <w:rsid w:val="004C7F21"/>
    <w:rsid w:val="004D3239"/>
    <w:rsid w:val="004D3957"/>
    <w:rsid w:val="004E4340"/>
    <w:rsid w:val="00502095"/>
    <w:rsid w:val="00507402"/>
    <w:rsid w:val="00516151"/>
    <w:rsid w:val="005239EC"/>
    <w:rsid w:val="00526006"/>
    <w:rsid w:val="0053193B"/>
    <w:rsid w:val="00534567"/>
    <w:rsid w:val="005613B4"/>
    <w:rsid w:val="0056547D"/>
    <w:rsid w:val="0056693E"/>
    <w:rsid w:val="00567F6E"/>
    <w:rsid w:val="005A1368"/>
    <w:rsid w:val="005E05AC"/>
    <w:rsid w:val="005F0791"/>
    <w:rsid w:val="0062100E"/>
    <w:rsid w:val="006332F6"/>
    <w:rsid w:val="006338B2"/>
    <w:rsid w:val="006472CF"/>
    <w:rsid w:val="00655163"/>
    <w:rsid w:val="0067293F"/>
    <w:rsid w:val="006747B0"/>
    <w:rsid w:val="00692478"/>
    <w:rsid w:val="006A1DD3"/>
    <w:rsid w:val="006B0D98"/>
    <w:rsid w:val="006B367A"/>
    <w:rsid w:val="006B61E7"/>
    <w:rsid w:val="006B6A77"/>
    <w:rsid w:val="006D021F"/>
    <w:rsid w:val="006D256A"/>
    <w:rsid w:val="00712DCF"/>
    <w:rsid w:val="007374AB"/>
    <w:rsid w:val="00746A05"/>
    <w:rsid w:val="00751D20"/>
    <w:rsid w:val="007557DB"/>
    <w:rsid w:val="00775B9F"/>
    <w:rsid w:val="00783E58"/>
    <w:rsid w:val="0079461F"/>
    <w:rsid w:val="0079559F"/>
    <w:rsid w:val="0079666C"/>
    <w:rsid w:val="007C0A74"/>
    <w:rsid w:val="007E34F0"/>
    <w:rsid w:val="007E726D"/>
    <w:rsid w:val="007F03B8"/>
    <w:rsid w:val="007F2C3F"/>
    <w:rsid w:val="007F7201"/>
    <w:rsid w:val="0081541D"/>
    <w:rsid w:val="008161C0"/>
    <w:rsid w:val="00824634"/>
    <w:rsid w:val="00844A41"/>
    <w:rsid w:val="00851969"/>
    <w:rsid w:val="00855ECD"/>
    <w:rsid w:val="00857365"/>
    <w:rsid w:val="0087441A"/>
    <w:rsid w:val="0089732A"/>
    <w:rsid w:val="008A0733"/>
    <w:rsid w:val="008A57E4"/>
    <w:rsid w:val="008A7BCB"/>
    <w:rsid w:val="008C47BC"/>
    <w:rsid w:val="008D2FC9"/>
    <w:rsid w:val="008D6E27"/>
    <w:rsid w:val="008F265A"/>
    <w:rsid w:val="008F3276"/>
    <w:rsid w:val="008F4B4D"/>
    <w:rsid w:val="008F6A6E"/>
    <w:rsid w:val="00921189"/>
    <w:rsid w:val="009263FF"/>
    <w:rsid w:val="00930870"/>
    <w:rsid w:val="00937AAB"/>
    <w:rsid w:val="009735EC"/>
    <w:rsid w:val="00980D0A"/>
    <w:rsid w:val="0098308A"/>
    <w:rsid w:val="00983F9F"/>
    <w:rsid w:val="009916DF"/>
    <w:rsid w:val="00994607"/>
    <w:rsid w:val="009A125E"/>
    <w:rsid w:val="009A6F38"/>
    <w:rsid w:val="009C0745"/>
    <w:rsid w:val="009C5BD3"/>
    <w:rsid w:val="009C7340"/>
    <w:rsid w:val="009C7693"/>
    <w:rsid w:val="009D03A5"/>
    <w:rsid w:val="009D4FA5"/>
    <w:rsid w:val="009D7717"/>
    <w:rsid w:val="009F39A3"/>
    <w:rsid w:val="00A00DE2"/>
    <w:rsid w:val="00A074E9"/>
    <w:rsid w:val="00A170E4"/>
    <w:rsid w:val="00A367C1"/>
    <w:rsid w:val="00A403C1"/>
    <w:rsid w:val="00A47E9A"/>
    <w:rsid w:val="00A72061"/>
    <w:rsid w:val="00A73112"/>
    <w:rsid w:val="00A77C32"/>
    <w:rsid w:val="00A83D4C"/>
    <w:rsid w:val="00A93C26"/>
    <w:rsid w:val="00AC758E"/>
    <w:rsid w:val="00AD1C6B"/>
    <w:rsid w:val="00AE2DC5"/>
    <w:rsid w:val="00AE7192"/>
    <w:rsid w:val="00AF4495"/>
    <w:rsid w:val="00B2488F"/>
    <w:rsid w:val="00B24AD5"/>
    <w:rsid w:val="00B45483"/>
    <w:rsid w:val="00B50A56"/>
    <w:rsid w:val="00B5782C"/>
    <w:rsid w:val="00B71A63"/>
    <w:rsid w:val="00B83F12"/>
    <w:rsid w:val="00BA2C92"/>
    <w:rsid w:val="00BB4073"/>
    <w:rsid w:val="00BB547B"/>
    <w:rsid w:val="00BB5E95"/>
    <w:rsid w:val="00BC0208"/>
    <w:rsid w:val="00BC2676"/>
    <w:rsid w:val="00BC587B"/>
    <w:rsid w:val="00BE09F9"/>
    <w:rsid w:val="00BE5910"/>
    <w:rsid w:val="00BF2599"/>
    <w:rsid w:val="00C002D8"/>
    <w:rsid w:val="00C0558A"/>
    <w:rsid w:val="00C15211"/>
    <w:rsid w:val="00C23246"/>
    <w:rsid w:val="00C240C3"/>
    <w:rsid w:val="00C31702"/>
    <w:rsid w:val="00C3313C"/>
    <w:rsid w:val="00C3394E"/>
    <w:rsid w:val="00C34561"/>
    <w:rsid w:val="00C464C6"/>
    <w:rsid w:val="00C57B67"/>
    <w:rsid w:val="00C621D0"/>
    <w:rsid w:val="00C6227F"/>
    <w:rsid w:val="00C824B8"/>
    <w:rsid w:val="00CB287D"/>
    <w:rsid w:val="00CB5E5E"/>
    <w:rsid w:val="00CC209B"/>
    <w:rsid w:val="00CC77B8"/>
    <w:rsid w:val="00CD3BF6"/>
    <w:rsid w:val="00CE586A"/>
    <w:rsid w:val="00CF008A"/>
    <w:rsid w:val="00CF24E7"/>
    <w:rsid w:val="00D006AE"/>
    <w:rsid w:val="00D04D37"/>
    <w:rsid w:val="00D45A3E"/>
    <w:rsid w:val="00D5158A"/>
    <w:rsid w:val="00D51E08"/>
    <w:rsid w:val="00D706F8"/>
    <w:rsid w:val="00DA0856"/>
    <w:rsid w:val="00DB35CC"/>
    <w:rsid w:val="00DB470F"/>
    <w:rsid w:val="00DC78C7"/>
    <w:rsid w:val="00DD4966"/>
    <w:rsid w:val="00DE440A"/>
    <w:rsid w:val="00E169D0"/>
    <w:rsid w:val="00E20C75"/>
    <w:rsid w:val="00E26B59"/>
    <w:rsid w:val="00E3112D"/>
    <w:rsid w:val="00E472AB"/>
    <w:rsid w:val="00E52476"/>
    <w:rsid w:val="00E82579"/>
    <w:rsid w:val="00E843D9"/>
    <w:rsid w:val="00E96B06"/>
    <w:rsid w:val="00EA3E9B"/>
    <w:rsid w:val="00EA448E"/>
    <w:rsid w:val="00EC0CB6"/>
    <w:rsid w:val="00EC1C78"/>
    <w:rsid w:val="00EC1D4B"/>
    <w:rsid w:val="00EC418D"/>
    <w:rsid w:val="00ED2DD2"/>
    <w:rsid w:val="00EE461B"/>
    <w:rsid w:val="00EF698A"/>
    <w:rsid w:val="00F02AE4"/>
    <w:rsid w:val="00F06ED4"/>
    <w:rsid w:val="00F10563"/>
    <w:rsid w:val="00F1473D"/>
    <w:rsid w:val="00F236B0"/>
    <w:rsid w:val="00F43320"/>
    <w:rsid w:val="00F467FD"/>
    <w:rsid w:val="00F471FB"/>
    <w:rsid w:val="00F525E7"/>
    <w:rsid w:val="00F572D1"/>
    <w:rsid w:val="00F8142D"/>
    <w:rsid w:val="00F864D3"/>
    <w:rsid w:val="00F93BE7"/>
    <w:rsid w:val="00F955C7"/>
    <w:rsid w:val="00F96A7B"/>
    <w:rsid w:val="00FA1807"/>
    <w:rsid w:val="00FA3EE1"/>
    <w:rsid w:val="00FA7BBE"/>
    <w:rsid w:val="00FD4B04"/>
    <w:rsid w:val="00FE3E1E"/>
    <w:rsid w:val="00FF21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0" w:qFormat="1"/>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Outline List 2"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B470F"/>
  </w:style>
  <w:style w:type="paragraph" w:styleId="1">
    <w:name w:val="heading 1"/>
    <w:basedOn w:val="a2"/>
    <w:next w:val="a2"/>
    <w:link w:val="11"/>
    <w:uiPriority w:val="9"/>
    <w:qFormat/>
    <w:rsid w:val="0062100E"/>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2"/>
    <w:next w:val="a2"/>
    <w:link w:val="21"/>
    <w:uiPriority w:val="9"/>
    <w:qFormat/>
    <w:rsid w:val="0062100E"/>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2"/>
    <w:next w:val="a2"/>
    <w:link w:val="31"/>
    <w:uiPriority w:val="9"/>
    <w:qFormat/>
    <w:rsid w:val="0062100E"/>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2"/>
    <w:next w:val="a2"/>
    <w:link w:val="40"/>
    <w:qFormat/>
    <w:rsid w:val="0062100E"/>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2"/>
    <w:next w:val="a2"/>
    <w:link w:val="50"/>
    <w:qFormat/>
    <w:rsid w:val="0062100E"/>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2"/>
    <w:next w:val="a2"/>
    <w:link w:val="60"/>
    <w:qFormat/>
    <w:rsid w:val="0062100E"/>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2"/>
    <w:next w:val="a2"/>
    <w:link w:val="70"/>
    <w:qFormat/>
    <w:rsid w:val="0062100E"/>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2"/>
    <w:next w:val="a2"/>
    <w:link w:val="80"/>
    <w:qFormat/>
    <w:rsid w:val="0062100E"/>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2"/>
    <w:next w:val="a2"/>
    <w:link w:val="90"/>
    <w:qFormat/>
    <w:rsid w:val="0062100E"/>
    <w:pPr>
      <w:numPr>
        <w:ilvl w:val="8"/>
        <w:numId w:val="1"/>
      </w:numPr>
      <w:spacing w:before="240" w:after="60" w:line="240" w:lineRule="auto"/>
      <w:outlineLvl w:val="8"/>
    </w:pPr>
    <w:rPr>
      <w:rFonts w:ascii="Arial" w:eastAsia="Times New Roman"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uiPriority w:val="9"/>
    <w:rsid w:val="0062100E"/>
    <w:rPr>
      <w:rFonts w:ascii="Times New Roman" w:eastAsia="Times New Roman" w:hAnsi="Times New Roman" w:cs="Times New Roman"/>
      <w:b/>
      <w:caps/>
      <w:sz w:val="36"/>
      <w:szCs w:val="20"/>
    </w:rPr>
  </w:style>
  <w:style w:type="character" w:customStyle="1" w:styleId="21">
    <w:name w:val="Заголовок 2 Знак"/>
    <w:basedOn w:val="a3"/>
    <w:link w:val="2"/>
    <w:uiPriority w:val="9"/>
    <w:rsid w:val="0062100E"/>
    <w:rPr>
      <w:rFonts w:ascii="Times New Roman" w:eastAsia="Times New Roman" w:hAnsi="Times New Roman" w:cs="Times New Roman"/>
      <w:i/>
      <w:sz w:val="24"/>
      <w:szCs w:val="20"/>
    </w:rPr>
  </w:style>
  <w:style w:type="character" w:customStyle="1" w:styleId="31">
    <w:name w:val="Заголовок 3 Знак"/>
    <w:basedOn w:val="a3"/>
    <w:link w:val="3"/>
    <w:uiPriority w:val="9"/>
    <w:rsid w:val="0062100E"/>
    <w:rPr>
      <w:rFonts w:ascii="Courier New" w:eastAsia="Times New Roman" w:hAnsi="Courier New" w:cs="Times New Roman"/>
      <w:b/>
      <w:sz w:val="24"/>
      <w:szCs w:val="20"/>
    </w:rPr>
  </w:style>
  <w:style w:type="character" w:customStyle="1" w:styleId="40">
    <w:name w:val="Заголовок 4 Знак"/>
    <w:basedOn w:val="a3"/>
    <w:link w:val="4"/>
    <w:rsid w:val="0062100E"/>
    <w:rPr>
      <w:rFonts w:ascii="Times New Roman" w:eastAsia="Times New Roman" w:hAnsi="Times New Roman" w:cs="Times New Roman"/>
      <w:sz w:val="24"/>
      <w:szCs w:val="20"/>
    </w:rPr>
  </w:style>
  <w:style w:type="character" w:customStyle="1" w:styleId="50">
    <w:name w:val="Заголовок 5 Знак"/>
    <w:basedOn w:val="a3"/>
    <w:link w:val="5"/>
    <w:rsid w:val="0062100E"/>
    <w:rPr>
      <w:rFonts w:ascii="Times New Roman" w:eastAsia="Times New Roman" w:hAnsi="Times New Roman" w:cs="Times New Roman"/>
      <w:b/>
      <w:sz w:val="32"/>
      <w:szCs w:val="20"/>
    </w:rPr>
  </w:style>
  <w:style w:type="character" w:customStyle="1" w:styleId="60">
    <w:name w:val="Заголовок 6 Знак"/>
    <w:basedOn w:val="a3"/>
    <w:link w:val="6"/>
    <w:rsid w:val="0062100E"/>
    <w:rPr>
      <w:rFonts w:ascii="Times New Roman" w:eastAsia="Times New Roman" w:hAnsi="Times New Roman" w:cs="Times New Roman"/>
      <w:sz w:val="32"/>
      <w:szCs w:val="20"/>
    </w:rPr>
  </w:style>
  <w:style w:type="character" w:customStyle="1" w:styleId="70">
    <w:name w:val="Заголовок 7 Знак"/>
    <w:basedOn w:val="a3"/>
    <w:link w:val="7"/>
    <w:rsid w:val="0062100E"/>
    <w:rPr>
      <w:rFonts w:ascii="Times New Roman" w:eastAsia="Times New Roman" w:hAnsi="Times New Roman" w:cs="Times New Roman"/>
      <w:sz w:val="24"/>
      <w:szCs w:val="20"/>
    </w:rPr>
  </w:style>
  <w:style w:type="character" w:customStyle="1" w:styleId="80">
    <w:name w:val="Заголовок 8 Знак"/>
    <w:basedOn w:val="a3"/>
    <w:link w:val="8"/>
    <w:rsid w:val="0062100E"/>
    <w:rPr>
      <w:rFonts w:ascii="Times New Roman" w:eastAsia="Times New Roman" w:hAnsi="Times New Roman" w:cs="Times New Roman"/>
      <w:sz w:val="24"/>
      <w:szCs w:val="20"/>
    </w:rPr>
  </w:style>
  <w:style w:type="character" w:customStyle="1" w:styleId="90">
    <w:name w:val="Заголовок 9 Знак"/>
    <w:basedOn w:val="a3"/>
    <w:link w:val="9"/>
    <w:rsid w:val="0062100E"/>
    <w:rPr>
      <w:rFonts w:ascii="Arial" w:eastAsia="Times New Roman" w:hAnsi="Arial" w:cs="Arial"/>
    </w:rPr>
  </w:style>
  <w:style w:type="paragraph" w:styleId="a6">
    <w:name w:val="Balloon Text"/>
    <w:basedOn w:val="a2"/>
    <w:link w:val="a7"/>
    <w:uiPriority w:val="99"/>
    <w:unhideWhenUsed/>
    <w:rsid w:val="00783E58"/>
    <w:pPr>
      <w:spacing w:after="0" w:line="240" w:lineRule="auto"/>
    </w:pPr>
    <w:rPr>
      <w:rFonts w:ascii="Tahoma" w:hAnsi="Tahoma" w:cs="Tahoma"/>
      <w:sz w:val="16"/>
      <w:szCs w:val="16"/>
    </w:rPr>
  </w:style>
  <w:style w:type="character" w:customStyle="1" w:styleId="a7">
    <w:name w:val="Текст выноски Знак"/>
    <w:basedOn w:val="a3"/>
    <w:link w:val="a6"/>
    <w:uiPriority w:val="99"/>
    <w:rsid w:val="00783E58"/>
    <w:rPr>
      <w:rFonts w:ascii="Tahoma" w:hAnsi="Tahoma" w:cs="Tahoma"/>
      <w:sz w:val="16"/>
      <w:szCs w:val="16"/>
    </w:rPr>
  </w:style>
  <w:style w:type="paragraph" w:styleId="a8">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
    <w:basedOn w:val="a2"/>
    <w:link w:val="a9"/>
    <w:rsid w:val="0062100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9">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
    <w:basedOn w:val="a3"/>
    <w:link w:val="a8"/>
    <w:rsid w:val="0062100E"/>
    <w:rPr>
      <w:rFonts w:ascii="Times New Roman" w:eastAsia="Times New Roman" w:hAnsi="Times New Roman" w:cs="Times New Roman"/>
      <w:sz w:val="20"/>
      <w:szCs w:val="20"/>
    </w:rPr>
  </w:style>
  <w:style w:type="paragraph" w:customStyle="1" w:styleId="ConsNonformat">
    <w:name w:val="ConsNonformat"/>
    <w:uiPriority w:val="99"/>
    <w:rsid w:val="0062100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Title"/>
    <w:basedOn w:val="a2"/>
    <w:link w:val="ab"/>
    <w:qFormat/>
    <w:rsid w:val="0062100E"/>
    <w:pPr>
      <w:spacing w:after="0" w:line="240" w:lineRule="auto"/>
      <w:jc w:val="center"/>
    </w:pPr>
    <w:rPr>
      <w:rFonts w:ascii="Times New Roman" w:eastAsia="Times New Roman" w:hAnsi="Times New Roman" w:cs="Times New Roman"/>
      <w:b/>
      <w:sz w:val="28"/>
      <w:szCs w:val="20"/>
    </w:rPr>
  </w:style>
  <w:style w:type="character" w:customStyle="1" w:styleId="ab">
    <w:name w:val="Название Знак"/>
    <w:basedOn w:val="a3"/>
    <w:link w:val="aa"/>
    <w:rsid w:val="0062100E"/>
    <w:rPr>
      <w:rFonts w:ascii="Times New Roman" w:eastAsia="Times New Roman" w:hAnsi="Times New Roman" w:cs="Times New Roman"/>
      <w:b/>
      <w:sz w:val="28"/>
      <w:szCs w:val="20"/>
    </w:rPr>
  </w:style>
  <w:style w:type="paragraph" w:styleId="32">
    <w:name w:val="Body Text 3"/>
    <w:basedOn w:val="a2"/>
    <w:link w:val="33"/>
    <w:rsid w:val="0062100E"/>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62100E"/>
    <w:rPr>
      <w:rFonts w:ascii="Times New Roman" w:eastAsia="Times New Roman" w:hAnsi="Times New Roman" w:cs="Times New Roman"/>
      <w:sz w:val="16"/>
      <w:szCs w:val="16"/>
    </w:rPr>
  </w:style>
  <w:style w:type="paragraph" w:styleId="22">
    <w:name w:val="Body Text 2"/>
    <w:basedOn w:val="a2"/>
    <w:link w:val="23"/>
    <w:rsid w:val="0062100E"/>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3"/>
    <w:link w:val="22"/>
    <w:rsid w:val="0062100E"/>
    <w:rPr>
      <w:rFonts w:ascii="Times New Roman" w:eastAsia="Times New Roman" w:hAnsi="Times New Roman" w:cs="Times New Roman"/>
      <w:sz w:val="20"/>
      <w:szCs w:val="20"/>
    </w:rPr>
  </w:style>
  <w:style w:type="paragraph" w:customStyle="1" w:styleId="ConsNormal">
    <w:name w:val="ConsNormal"/>
    <w:rsid w:val="0062100E"/>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PlusNormal">
    <w:name w:val="ConsPlusNormal"/>
    <w:rsid w:val="0062100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c">
    <w:name w:val="Hyperlink"/>
    <w:basedOn w:val="a3"/>
    <w:rsid w:val="0062100E"/>
    <w:rPr>
      <w:color w:val="0000FF"/>
      <w:u w:val="single"/>
    </w:rPr>
  </w:style>
  <w:style w:type="character" w:styleId="ad">
    <w:name w:val="Strong"/>
    <w:basedOn w:val="a3"/>
    <w:qFormat/>
    <w:rsid w:val="00234963"/>
    <w:rPr>
      <w:b/>
      <w:bCs/>
    </w:rPr>
  </w:style>
  <w:style w:type="paragraph" w:customStyle="1" w:styleId="western">
    <w:name w:val="western"/>
    <w:basedOn w:val="a2"/>
    <w:rsid w:val="0023496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rmal (Web)"/>
    <w:basedOn w:val="a2"/>
    <w:uiPriority w:val="99"/>
    <w:rsid w:val="00234963"/>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2"/>
    <w:uiPriority w:val="34"/>
    <w:qFormat/>
    <w:rsid w:val="00D006AE"/>
    <w:pPr>
      <w:ind w:left="720"/>
      <w:contextualSpacing/>
    </w:pPr>
  </w:style>
  <w:style w:type="paragraph" w:customStyle="1" w:styleId="af0">
    <w:name w:val="Абзац_пост"/>
    <w:basedOn w:val="a2"/>
    <w:rsid w:val="00F93BE7"/>
    <w:pPr>
      <w:spacing w:before="120" w:after="0" w:line="240" w:lineRule="auto"/>
      <w:ind w:firstLine="720"/>
      <w:jc w:val="both"/>
    </w:pPr>
    <w:rPr>
      <w:rFonts w:ascii="Times New Roman" w:eastAsia="Times New Roman" w:hAnsi="Times New Roman" w:cs="Times New Roman"/>
      <w:sz w:val="26"/>
      <w:szCs w:val="24"/>
    </w:rPr>
  </w:style>
  <w:style w:type="character" w:customStyle="1" w:styleId="apple-converted-space">
    <w:name w:val="apple-converted-space"/>
    <w:basedOn w:val="a3"/>
    <w:rsid w:val="00D706F8"/>
  </w:style>
  <w:style w:type="paragraph" w:customStyle="1" w:styleId="ConsPlusNonformat">
    <w:name w:val="ConsPlusNonformat"/>
    <w:rsid w:val="00D706F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formattext">
    <w:name w:val="formattext"/>
    <w:basedOn w:val="a2"/>
    <w:rsid w:val="00C62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Без интервала1"/>
    <w:link w:val="NoSpacingChar"/>
    <w:rsid w:val="00C6227F"/>
    <w:pPr>
      <w:widowControl w:val="0"/>
      <w:spacing w:after="0" w:line="240" w:lineRule="auto"/>
    </w:pPr>
    <w:rPr>
      <w:rFonts w:ascii="Courier New" w:eastAsia="Times New Roman" w:hAnsi="Courier New" w:cs="Courier New"/>
      <w:color w:val="000000"/>
      <w:sz w:val="24"/>
      <w:szCs w:val="24"/>
    </w:rPr>
  </w:style>
  <w:style w:type="paragraph" w:styleId="24">
    <w:name w:val="Body Text Indent 2"/>
    <w:basedOn w:val="a2"/>
    <w:link w:val="25"/>
    <w:unhideWhenUsed/>
    <w:rsid w:val="005A1368"/>
    <w:pPr>
      <w:spacing w:after="120" w:line="480" w:lineRule="auto"/>
      <w:ind w:left="283"/>
    </w:pPr>
  </w:style>
  <w:style w:type="character" w:customStyle="1" w:styleId="25">
    <w:name w:val="Основной текст с отступом 2 Знак"/>
    <w:basedOn w:val="a3"/>
    <w:link w:val="24"/>
    <w:rsid w:val="005A1368"/>
  </w:style>
  <w:style w:type="paragraph" w:customStyle="1" w:styleId="ConsPlusCell">
    <w:name w:val="ConsPlusCell"/>
    <w:uiPriority w:val="99"/>
    <w:rsid w:val="005A1368"/>
    <w:pPr>
      <w:widowControl w:val="0"/>
      <w:autoSpaceDE w:val="0"/>
      <w:autoSpaceDN w:val="0"/>
      <w:adjustRightInd w:val="0"/>
      <w:spacing w:after="0" w:line="240" w:lineRule="auto"/>
    </w:pPr>
    <w:rPr>
      <w:rFonts w:ascii="Arial" w:eastAsia="Times New Roman" w:hAnsi="Arial" w:cs="Arial"/>
      <w:sz w:val="20"/>
      <w:szCs w:val="20"/>
    </w:rPr>
  </w:style>
  <w:style w:type="paragraph" w:styleId="af1">
    <w:name w:val="Subtitle"/>
    <w:basedOn w:val="a2"/>
    <w:link w:val="af2"/>
    <w:uiPriority w:val="11"/>
    <w:qFormat/>
    <w:rsid w:val="006472CF"/>
    <w:pPr>
      <w:spacing w:after="0" w:line="240" w:lineRule="auto"/>
      <w:jc w:val="both"/>
    </w:pPr>
    <w:rPr>
      <w:rFonts w:ascii="Times New Roman" w:eastAsia="Times New Roman" w:hAnsi="Times New Roman" w:cs="Times New Roman"/>
      <w:b/>
      <w:bCs/>
      <w:sz w:val="28"/>
      <w:szCs w:val="24"/>
    </w:rPr>
  </w:style>
  <w:style w:type="character" w:customStyle="1" w:styleId="af2">
    <w:name w:val="Подзаголовок Знак"/>
    <w:basedOn w:val="a3"/>
    <w:link w:val="af1"/>
    <w:uiPriority w:val="11"/>
    <w:rsid w:val="006472CF"/>
    <w:rPr>
      <w:rFonts w:ascii="Times New Roman" w:eastAsia="Times New Roman" w:hAnsi="Times New Roman" w:cs="Times New Roman"/>
      <w:b/>
      <w:bCs/>
      <w:sz w:val="28"/>
      <w:szCs w:val="24"/>
    </w:rPr>
  </w:style>
  <w:style w:type="paragraph" w:styleId="af3">
    <w:name w:val="Body Text Indent"/>
    <w:basedOn w:val="a2"/>
    <w:link w:val="af4"/>
    <w:unhideWhenUsed/>
    <w:rsid w:val="00B24AD5"/>
    <w:pPr>
      <w:spacing w:after="120"/>
      <w:ind w:left="283"/>
    </w:pPr>
  </w:style>
  <w:style w:type="character" w:customStyle="1" w:styleId="af4">
    <w:name w:val="Основной текст с отступом Знак"/>
    <w:basedOn w:val="a3"/>
    <w:link w:val="af3"/>
    <w:rsid w:val="00B24AD5"/>
  </w:style>
  <w:style w:type="paragraph" w:styleId="34">
    <w:name w:val="Body Text Indent 3"/>
    <w:basedOn w:val="a2"/>
    <w:link w:val="35"/>
    <w:unhideWhenUsed/>
    <w:rsid w:val="00B24AD5"/>
    <w:pPr>
      <w:spacing w:after="120"/>
      <w:ind w:left="283"/>
    </w:pPr>
    <w:rPr>
      <w:sz w:val="16"/>
      <w:szCs w:val="16"/>
    </w:rPr>
  </w:style>
  <w:style w:type="character" w:customStyle="1" w:styleId="35">
    <w:name w:val="Основной текст с отступом 3 Знак"/>
    <w:basedOn w:val="a3"/>
    <w:link w:val="34"/>
    <w:rsid w:val="00B24AD5"/>
    <w:rPr>
      <w:sz w:val="16"/>
      <w:szCs w:val="16"/>
    </w:rPr>
  </w:style>
  <w:style w:type="paragraph" w:customStyle="1" w:styleId="Pro-Tab">
    <w:name w:val="Pro-Tab"/>
    <w:basedOn w:val="a2"/>
    <w:rsid w:val="0079559F"/>
    <w:pPr>
      <w:spacing w:before="40" w:after="40" w:line="240" w:lineRule="auto"/>
    </w:pPr>
    <w:rPr>
      <w:rFonts w:ascii="Times New Roman" w:eastAsia="Times New Roman" w:hAnsi="Times New Roman" w:cs="Times New Roman"/>
    </w:rPr>
  </w:style>
  <w:style w:type="paragraph" w:customStyle="1" w:styleId="Pro-Gramma0">
    <w:name w:val="Pro-Gramma"/>
    <w:basedOn w:val="a2"/>
    <w:link w:val="Pro-Gramma1"/>
    <w:rsid w:val="0079559F"/>
    <w:pPr>
      <w:spacing w:after="0" w:line="288" w:lineRule="auto"/>
      <w:ind w:firstLine="540"/>
      <w:jc w:val="both"/>
    </w:pPr>
    <w:rPr>
      <w:rFonts w:ascii="Times New Roman" w:eastAsia="Times New Roman" w:hAnsi="Times New Roman" w:cs="Times New Roman"/>
      <w:sz w:val="24"/>
      <w:szCs w:val="20"/>
    </w:rPr>
  </w:style>
  <w:style w:type="character" w:customStyle="1" w:styleId="Pro-Gramma1">
    <w:name w:val="Pro-Gramma Знак"/>
    <w:link w:val="Pro-Gramma0"/>
    <w:locked/>
    <w:rsid w:val="0079559F"/>
    <w:rPr>
      <w:rFonts w:ascii="Times New Roman" w:eastAsia="Times New Roman" w:hAnsi="Times New Roman" w:cs="Times New Roman"/>
      <w:sz w:val="24"/>
      <w:szCs w:val="20"/>
    </w:rPr>
  </w:style>
  <w:style w:type="paragraph" w:customStyle="1" w:styleId="Pro-Gramma">
    <w:name w:val="Pro-Gramma #"/>
    <w:basedOn w:val="Pro-Gramma0"/>
    <w:rsid w:val="0079559F"/>
    <w:pPr>
      <w:numPr>
        <w:ilvl w:val="3"/>
        <w:numId w:val="24"/>
      </w:numPr>
      <w:tabs>
        <w:tab w:val="clear" w:pos="960"/>
        <w:tab w:val="left" w:pos="1134"/>
      </w:tabs>
      <w:ind w:left="0" w:firstLine="540"/>
    </w:pPr>
  </w:style>
  <w:style w:type="paragraph" w:customStyle="1" w:styleId="Pro-List-2">
    <w:name w:val="Pro-List -2"/>
    <w:basedOn w:val="a2"/>
    <w:rsid w:val="0079559F"/>
    <w:pPr>
      <w:tabs>
        <w:tab w:val="num" w:pos="360"/>
        <w:tab w:val="num" w:pos="540"/>
        <w:tab w:val="num" w:pos="2880"/>
      </w:tabs>
      <w:spacing w:before="60" w:after="0" w:line="288" w:lineRule="auto"/>
      <w:ind w:left="540" w:hanging="180"/>
      <w:jc w:val="both"/>
    </w:pPr>
    <w:rPr>
      <w:rFonts w:ascii="Times New Roman" w:eastAsia="Times New Roman" w:hAnsi="Times New Roman" w:cs="Times New Roman"/>
      <w:sz w:val="24"/>
      <w:szCs w:val="24"/>
    </w:rPr>
  </w:style>
  <w:style w:type="paragraph" w:customStyle="1" w:styleId="Pro-TabName">
    <w:name w:val="Pro-Tab Name"/>
    <w:basedOn w:val="a2"/>
    <w:rsid w:val="0079559F"/>
    <w:pPr>
      <w:keepNext/>
      <w:spacing w:before="240" w:after="120" w:line="240" w:lineRule="auto"/>
    </w:pPr>
    <w:rPr>
      <w:rFonts w:ascii="Times New Roman" w:eastAsia="Times New Roman" w:hAnsi="Times New Roman" w:cs="Times New Roman"/>
      <w:b/>
      <w:bCs/>
      <w:sz w:val="24"/>
      <w:szCs w:val="24"/>
    </w:rPr>
  </w:style>
  <w:style w:type="paragraph" w:styleId="af5">
    <w:name w:val="No Spacing"/>
    <w:uiPriority w:val="99"/>
    <w:qFormat/>
    <w:rsid w:val="00F467FD"/>
    <w:pPr>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3"/>
    <w:link w:val="af7"/>
    <w:uiPriority w:val="99"/>
    <w:rsid w:val="00AD1C6B"/>
    <w:rPr>
      <w:rFonts w:ascii="Times New Roman" w:eastAsia="Times New Roman" w:hAnsi="Times New Roman" w:cs="Times New Roman"/>
      <w:sz w:val="24"/>
      <w:szCs w:val="24"/>
    </w:rPr>
  </w:style>
  <w:style w:type="paragraph" w:styleId="af7">
    <w:name w:val="footer"/>
    <w:basedOn w:val="a2"/>
    <w:link w:val="af6"/>
    <w:uiPriority w:val="99"/>
    <w:rsid w:val="00AD1C6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Верхний колонтитул Знак"/>
    <w:basedOn w:val="a3"/>
    <w:link w:val="af9"/>
    <w:rsid w:val="00AD1C6B"/>
    <w:rPr>
      <w:rFonts w:ascii="Times New Roman" w:eastAsia="Times New Roman" w:hAnsi="Times New Roman" w:cs="Times New Roman"/>
      <w:sz w:val="24"/>
      <w:szCs w:val="24"/>
    </w:rPr>
  </w:style>
  <w:style w:type="paragraph" w:styleId="af9">
    <w:name w:val="header"/>
    <w:basedOn w:val="a2"/>
    <w:link w:val="af8"/>
    <w:rsid w:val="00AD1C6B"/>
    <w:pPr>
      <w:tabs>
        <w:tab w:val="center" w:pos="4677"/>
        <w:tab w:val="right" w:pos="9355"/>
      </w:tabs>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033A72"/>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6">
    <w:name w:val="Без интервала2"/>
    <w:rsid w:val="00033A72"/>
    <w:pPr>
      <w:spacing w:after="0" w:line="240" w:lineRule="auto"/>
    </w:pPr>
    <w:rPr>
      <w:rFonts w:ascii="Calibri" w:eastAsia="Times New Roman" w:hAnsi="Calibri" w:cs="Times New Roman"/>
    </w:rPr>
  </w:style>
  <w:style w:type="table" w:styleId="afa">
    <w:name w:val="Table Grid"/>
    <w:basedOn w:val="a4"/>
    <w:uiPriority w:val="59"/>
    <w:rsid w:val="00497069"/>
    <w:pPr>
      <w:suppressAutoHyphens/>
      <w:overflowPunct w:val="0"/>
      <w:autoSpaceDE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3"/>
    <w:rsid w:val="00F1473D"/>
  </w:style>
  <w:style w:type="character" w:styleId="afb">
    <w:name w:val="page number"/>
    <w:basedOn w:val="a3"/>
    <w:rsid w:val="007374AB"/>
  </w:style>
  <w:style w:type="paragraph" w:customStyle="1" w:styleId="36">
    <w:name w:val="Без интервала3"/>
    <w:rsid w:val="006B367A"/>
    <w:pPr>
      <w:suppressAutoHyphens/>
      <w:spacing w:after="0" w:line="240" w:lineRule="auto"/>
    </w:pPr>
    <w:rPr>
      <w:rFonts w:ascii="Times New Roman" w:eastAsia="SimSun" w:hAnsi="Times New Roman" w:cs="Mangal"/>
      <w:sz w:val="24"/>
      <w:szCs w:val="24"/>
      <w:lang w:eastAsia="hi-IN" w:bidi="hi-IN"/>
    </w:rPr>
  </w:style>
  <w:style w:type="paragraph" w:customStyle="1" w:styleId="ConsTitle">
    <w:name w:val="ConsTitle"/>
    <w:rsid w:val="0081541D"/>
    <w:pPr>
      <w:widowControl w:val="0"/>
      <w:snapToGrid w:val="0"/>
      <w:spacing w:after="0" w:line="240" w:lineRule="auto"/>
    </w:pPr>
    <w:rPr>
      <w:rFonts w:ascii="Arial" w:eastAsia="Times New Roman" w:hAnsi="Arial" w:cs="Times New Roman"/>
      <w:b/>
      <w:sz w:val="16"/>
      <w:szCs w:val="20"/>
    </w:rPr>
  </w:style>
  <w:style w:type="paragraph" w:customStyle="1" w:styleId="ListParagraph1">
    <w:name w:val="List Paragraph1"/>
    <w:basedOn w:val="a2"/>
    <w:rsid w:val="00C15211"/>
    <w:pPr>
      <w:ind w:left="720"/>
    </w:pPr>
    <w:rPr>
      <w:rFonts w:ascii="Calibri" w:eastAsia="Calibri" w:hAnsi="Calibri" w:cs="Times New Roman"/>
      <w:lang w:eastAsia="en-US"/>
    </w:rPr>
  </w:style>
  <w:style w:type="paragraph" w:customStyle="1" w:styleId="afc">
    <w:name w:val="Знак Знак Знак Знак"/>
    <w:rsid w:val="000443DE"/>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wikip">
    <w:name w:val="wikip"/>
    <w:basedOn w:val="a2"/>
    <w:rsid w:val="000443DE"/>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a1">
    <w:name w:val="Подпункт"/>
    <w:basedOn w:val="a2"/>
    <w:rsid w:val="002159FD"/>
    <w:pPr>
      <w:numPr>
        <w:ilvl w:val="1"/>
        <w:numId w:val="47"/>
      </w:numPr>
      <w:spacing w:before="120" w:after="60" w:line="240" w:lineRule="auto"/>
      <w:jc w:val="both"/>
    </w:pPr>
    <w:rPr>
      <w:rFonts w:ascii="Times New Roman" w:eastAsia="Times New Roman" w:hAnsi="Times New Roman" w:cs="Times New Roman"/>
      <w:sz w:val="28"/>
      <w:szCs w:val="28"/>
    </w:rPr>
  </w:style>
  <w:style w:type="paragraph" w:customStyle="1" w:styleId="0">
    <w:name w:val="Стиль Заголовок + Справа:  0 см"/>
    <w:basedOn w:val="a2"/>
    <w:rsid w:val="002159FD"/>
    <w:pPr>
      <w:keepNext/>
      <w:numPr>
        <w:numId w:val="47"/>
      </w:numPr>
      <w:spacing w:before="240" w:after="60" w:line="240" w:lineRule="auto"/>
      <w:jc w:val="both"/>
      <w:outlineLvl w:val="0"/>
    </w:pPr>
    <w:rPr>
      <w:rFonts w:ascii="Times New Roman" w:eastAsia="Times New Roman" w:hAnsi="Times New Roman" w:cs="Times New Roman"/>
      <w:b/>
      <w:bCs/>
      <w:kern w:val="32"/>
      <w:sz w:val="28"/>
      <w:szCs w:val="20"/>
    </w:rPr>
  </w:style>
  <w:style w:type="paragraph" w:customStyle="1" w:styleId="110">
    <w:name w:val="Знак Знак1 Знак Знак Знак1 Знак"/>
    <w:basedOn w:val="a2"/>
    <w:rsid w:val="00516151"/>
    <w:pPr>
      <w:widowControl w:val="0"/>
      <w:autoSpaceDE w:val="0"/>
      <w:autoSpaceDN w:val="0"/>
      <w:adjustRightInd w:val="0"/>
      <w:spacing w:after="160" w:line="240" w:lineRule="exact"/>
      <w:jc w:val="right"/>
    </w:pPr>
    <w:rPr>
      <w:rFonts w:ascii="Arial" w:eastAsia="Times New Roman" w:hAnsi="Arial" w:cs="Arial"/>
      <w:sz w:val="20"/>
      <w:szCs w:val="20"/>
      <w:lang w:val="en-GB" w:eastAsia="en-US"/>
    </w:rPr>
  </w:style>
  <w:style w:type="paragraph" w:customStyle="1" w:styleId="310">
    <w:name w:val="Основной текст 31"/>
    <w:basedOn w:val="a2"/>
    <w:rsid w:val="006B61E7"/>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21"/>
    <w:basedOn w:val="a2"/>
    <w:rsid w:val="006B61E7"/>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1">
    <w:name w:val="Основной текст с отступом 31"/>
    <w:basedOn w:val="a2"/>
    <w:rsid w:val="006B61E7"/>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11">
    <w:name w:val="Основной текст с отступом 21"/>
    <w:basedOn w:val="a2"/>
    <w:rsid w:val="006B61E7"/>
    <w:pPr>
      <w:spacing w:after="0" w:line="240" w:lineRule="auto"/>
      <w:ind w:right="85" w:firstLine="720"/>
      <w:jc w:val="both"/>
    </w:pPr>
    <w:rPr>
      <w:rFonts w:ascii="Times New Roman" w:eastAsia="Times New Roman" w:hAnsi="Times New Roman" w:cs="Times New Roman"/>
      <w:sz w:val="26"/>
      <w:szCs w:val="20"/>
    </w:rPr>
  </w:style>
  <w:style w:type="paragraph" w:customStyle="1" w:styleId="13">
    <w:name w:val="Текст1"/>
    <w:basedOn w:val="a2"/>
    <w:rsid w:val="006B61E7"/>
    <w:pPr>
      <w:spacing w:after="0" w:line="240" w:lineRule="auto"/>
    </w:pPr>
    <w:rPr>
      <w:rFonts w:ascii="Courier New" w:eastAsia="Times New Roman" w:hAnsi="Courier New" w:cs="Times New Roman"/>
      <w:sz w:val="20"/>
      <w:szCs w:val="20"/>
    </w:rPr>
  </w:style>
  <w:style w:type="paragraph" w:customStyle="1" w:styleId="14">
    <w:name w:val="Цитата1"/>
    <w:basedOn w:val="a2"/>
    <w:rsid w:val="006B61E7"/>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51">
    <w:name w:val="Знак Знак5"/>
    <w:basedOn w:val="a2"/>
    <w:rsid w:val="006B61E7"/>
    <w:pPr>
      <w:spacing w:after="160" w:line="240" w:lineRule="exact"/>
    </w:pPr>
    <w:rPr>
      <w:rFonts w:ascii="Verdana" w:eastAsia="Times New Roman" w:hAnsi="Verdana" w:cs="Verdana"/>
      <w:sz w:val="20"/>
      <w:szCs w:val="20"/>
      <w:lang w:val="en-US" w:eastAsia="en-US"/>
    </w:rPr>
  </w:style>
  <w:style w:type="paragraph" w:styleId="a0">
    <w:name w:val="List Bullet"/>
    <w:basedOn w:val="a2"/>
    <w:autoRedefine/>
    <w:rsid w:val="006B61E7"/>
    <w:pPr>
      <w:numPr>
        <w:numId w:val="48"/>
      </w:numPr>
      <w:spacing w:after="0" w:line="240" w:lineRule="auto"/>
    </w:pPr>
    <w:rPr>
      <w:rFonts w:ascii="Times New Roman" w:eastAsia="Times New Roman" w:hAnsi="Times New Roman" w:cs="Times New Roman"/>
      <w:sz w:val="20"/>
      <w:szCs w:val="20"/>
    </w:rPr>
  </w:style>
  <w:style w:type="character" w:styleId="afd">
    <w:name w:val="FollowedHyperlink"/>
    <w:rsid w:val="006B61E7"/>
    <w:rPr>
      <w:color w:val="800080"/>
      <w:u w:val="single"/>
    </w:rPr>
  </w:style>
  <w:style w:type="paragraph" w:customStyle="1" w:styleId="afe">
    <w:name w:val="Раздел"/>
    <w:basedOn w:val="a2"/>
    <w:next w:val="aff"/>
    <w:rsid w:val="006B61E7"/>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f">
    <w:name w:val="Подраздел"/>
    <w:basedOn w:val="a2"/>
    <w:rsid w:val="006B61E7"/>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f0">
    <w:name w:val="caption"/>
    <w:basedOn w:val="a2"/>
    <w:qFormat/>
    <w:rsid w:val="006B61E7"/>
    <w:pPr>
      <w:spacing w:after="0" w:line="240" w:lineRule="atLeast"/>
      <w:ind w:left="360" w:right="4142"/>
      <w:jc w:val="center"/>
    </w:pPr>
    <w:rPr>
      <w:rFonts w:ascii="Arial" w:eastAsia="Times New Roman" w:hAnsi="Arial" w:cs="Times New Roman"/>
      <w:b/>
      <w:color w:val="000080"/>
      <w:szCs w:val="20"/>
    </w:rPr>
  </w:style>
  <w:style w:type="paragraph" w:customStyle="1" w:styleId="10">
    <w:name w:val="Стиль1"/>
    <w:basedOn w:val="a2"/>
    <w:rsid w:val="006B61E7"/>
    <w:pPr>
      <w:keepNext/>
      <w:keepLines/>
      <w:widowControl w:val="0"/>
      <w:numPr>
        <w:numId w:val="50"/>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5"/>
    <w:rsid w:val="006B61E7"/>
    <w:pPr>
      <w:numPr>
        <w:numId w:val="49"/>
      </w:numPr>
    </w:pPr>
  </w:style>
  <w:style w:type="paragraph" w:customStyle="1" w:styleId="20">
    <w:name w:val="Стиль2"/>
    <w:basedOn w:val="27"/>
    <w:rsid w:val="006B61E7"/>
    <w:pPr>
      <w:keepNext/>
      <w:keepLines/>
      <w:widowControl w:val="0"/>
      <w:numPr>
        <w:ilvl w:val="1"/>
        <w:numId w:val="50"/>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6B61E7"/>
    <w:pPr>
      <w:widowControl w:val="0"/>
      <w:numPr>
        <w:ilvl w:val="2"/>
        <w:numId w:val="50"/>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7">
    <w:name w:val="List Number 2"/>
    <w:basedOn w:val="a2"/>
    <w:rsid w:val="006B61E7"/>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8">
    <w:name w:val="Основной текст Знак2"/>
    <w:aliases w:val=" Знак Знак1,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6B61E7"/>
    <w:rPr>
      <w:sz w:val="24"/>
      <w:szCs w:val="24"/>
    </w:rPr>
  </w:style>
  <w:style w:type="paragraph" w:customStyle="1" w:styleId="15">
    <w:name w:val="Знак1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6B61E7"/>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2"/>
    <w:next w:val="a2"/>
    <w:autoRedefine/>
    <w:rsid w:val="006B61E7"/>
    <w:pPr>
      <w:spacing w:after="60" w:line="240" w:lineRule="auto"/>
      <w:ind w:left="1920"/>
      <w:jc w:val="both"/>
    </w:pPr>
    <w:rPr>
      <w:rFonts w:ascii="Times New Roman" w:eastAsia="Times New Roman" w:hAnsi="Times New Roman" w:cs="Times New Roman"/>
      <w:sz w:val="24"/>
      <w:szCs w:val="24"/>
    </w:rPr>
  </w:style>
  <w:style w:type="paragraph" w:styleId="aff1">
    <w:name w:val="Block Text"/>
    <w:basedOn w:val="a2"/>
    <w:rsid w:val="006B61E7"/>
    <w:pPr>
      <w:spacing w:after="0" w:line="220" w:lineRule="auto"/>
      <w:ind w:left="3360" w:right="3200"/>
      <w:jc w:val="center"/>
    </w:pPr>
    <w:rPr>
      <w:rFonts w:ascii="Times New Roman" w:eastAsia="Times New Roman" w:hAnsi="Times New Roman" w:cs="Times New Roman"/>
      <w:sz w:val="26"/>
      <w:szCs w:val="20"/>
    </w:rPr>
  </w:style>
  <w:style w:type="paragraph" w:customStyle="1" w:styleId="312">
    <w:name w:val="Основной текст с отступом 31"/>
    <w:basedOn w:val="a2"/>
    <w:rsid w:val="006B61E7"/>
    <w:pPr>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nrede1IhrZeichen">
    <w:name w:val="Anrede1IhrZeichen"/>
    <w:rsid w:val="006B61E7"/>
    <w:rPr>
      <w:rFonts w:ascii="Arial" w:hAnsi="Arial" w:cs="Arial" w:hint="default"/>
      <w:sz w:val="22"/>
      <w:szCs w:val="22"/>
    </w:rPr>
  </w:style>
  <w:style w:type="paragraph" w:customStyle="1" w:styleId="16">
    <w:name w:val="Знак1 Знак Знак Знак Знак Знак Знак"/>
    <w:basedOn w:val="a2"/>
    <w:link w:val="17"/>
    <w:rsid w:val="006B61E7"/>
    <w:pPr>
      <w:spacing w:after="160" w:line="240" w:lineRule="exact"/>
    </w:pPr>
    <w:rPr>
      <w:rFonts w:ascii="Verdana" w:eastAsia="Times New Roman" w:hAnsi="Verdana" w:cs="Times New Roman"/>
      <w:sz w:val="24"/>
      <w:szCs w:val="24"/>
      <w:lang w:val="en-US" w:eastAsia="en-US"/>
    </w:rPr>
  </w:style>
  <w:style w:type="character" w:customStyle="1" w:styleId="17">
    <w:name w:val="Знак1 Знак Знак Знак Знак Знак Знак Знак"/>
    <w:link w:val="16"/>
    <w:rsid w:val="006B61E7"/>
    <w:rPr>
      <w:rFonts w:ascii="Verdana" w:eastAsia="Times New Roman" w:hAnsi="Verdana" w:cs="Times New Roman"/>
      <w:sz w:val="24"/>
      <w:szCs w:val="24"/>
      <w:lang w:val="en-US" w:eastAsia="en-US"/>
    </w:rPr>
  </w:style>
  <w:style w:type="paragraph" w:customStyle="1" w:styleId="18">
    <w:name w:val="Знак1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19">
    <w:name w:val="Знак1 Знак Знак Знак Знак Знак Знак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styleId="aff2">
    <w:name w:val="footnote text"/>
    <w:basedOn w:val="a2"/>
    <w:link w:val="aff3"/>
    <w:uiPriority w:val="99"/>
    <w:rsid w:val="006B61E7"/>
    <w:pPr>
      <w:spacing w:after="0" w:line="240" w:lineRule="auto"/>
    </w:pPr>
    <w:rPr>
      <w:rFonts w:ascii="Times New Roman" w:eastAsia="Times New Roman" w:hAnsi="Times New Roman" w:cs="Times New Roman"/>
      <w:sz w:val="20"/>
      <w:szCs w:val="20"/>
    </w:rPr>
  </w:style>
  <w:style w:type="character" w:customStyle="1" w:styleId="aff3">
    <w:name w:val="Текст сноски Знак"/>
    <w:basedOn w:val="a3"/>
    <w:link w:val="aff2"/>
    <w:uiPriority w:val="99"/>
    <w:rsid w:val="006B61E7"/>
    <w:rPr>
      <w:rFonts w:ascii="Times New Roman" w:eastAsia="Times New Roman" w:hAnsi="Times New Roman" w:cs="Times New Roman"/>
      <w:sz w:val="20"/>
      <w:szCs w:val="20"/>
    </w:rPr>
  </w:style>
  <w:style w:type="character" w:styleId="aff4">
    <w:name w:val="footnote reference"/>
    <w:uiPriority w:val="99"/>
    <w:rsid w:val="006B61E7"/>
    <w:rPr>
      <w:vertAlign w:val="superscript"/>
    </w:rPr>
  </w:style>
  <w:style w:type="paragraph" w:customStyle="1" w:styleId="1a">
    <w:name w:val="1"/>
    <w:basedOn w:val="a2"/>
    <w:rsid w:val="006B61E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b">
    <w:name w:val="Знак1"/>
    <w:basedOn w:val="a2"/>
    <w:rsid w:val="006B61E7"/>
    <w:pPr>
      <w:widowControl w:val="0"/>
      <w:adjustRightInd w:val="0"/>
      <w:spacing w:after="160" w:line="240" w:lineRule="exact"/>
      <w:jc w:val="right"/>
    </w:pPr>
    <w:rPr>
      <w:rFonts w:ascii="Arial" w:eastAsia="Times New Roman" w:hAnsi="Arial" w:cs="Arial"/>
      <w:sz w:val="20"/>
      <w:szCs w:val="20"/>
      <w:lang w:val="en-GB" w:eastAsia="en-US"/>
    </w:rPr>
  </w:style>
  <w:style w:type="paragraph" w:customStyle="1" w:styleId="320">
    <w:name w:val="Основной текст с отступом 32"/>
    <w:basedOn w:val="a2"/>
    <w:rsid w:val="006B61E7"/>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c">
    <w:name w:val="Знак Знак Знак Знак Знак Знак1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29">
    <w:name w:val="Знак2"/>
    <w:basedOn w:val="a2"/>
    <w:rsid w:val="006B61E7"/>
    <w:pPr>
      <w:spacing w:after="160" w:line="240" w:lineRule="exact"/>
    </w:pPr>
    <w:rPr>
      <w:rFonts w:ascii="Verdana" w:eastAsia="Times New Roman" w:hAnsi="Verdana" w:cs="Times New Roman"/>
      <w:sz w:val="24"/>
      <w:szCs w:val="24"/>
      <w:lang w:val="en-US" w:eastAsia="en-US"/>
    </w:rPr>
  </w:style>
  <w:style w:type="paragraph" w:styleId="a">
    <w:name w:val="List Number"/>
    <w:basedOn w:val="a2"/>
    <w:rsid w:val="006B61E7"/>
    <w:pPr>
      <w:numPr>
        <w:numId w:val="51"/>
      </w:numPr>
      <w:spacing w:after="0" w:line="240" w:lineRule="auto"/>
    </w:pPr>
    <w:rPr>
      <w:rFonts w:ascii="Times New Roman" w:eastAsia="Times New Roman" w:hAnsi="Times New Roman" w:cs="Times New Roman"/>
      <w:sz w:val="20"/>
      <w:szCs w:val="20"/>
    </w:rPr>
  </w:style>
  <w:style w:type="paragraph" w:customStyle="1" w:styleId="phNormal">
    <w:name w:val="ph_Normal"/>
    <w:basedOn w:val="a2"/>
    <w:rsid w:val="006B61E7"/>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6B61E7"/>
    <w:pPr>
      <w:numPr>
        <w:numId w:val="52"/>
      </w:numPr>
    </w:pPr>
    <w:rPr>
      <w:lang w:val="en-US"/>
    </w:rPr>
  </w:style>
  <w:style w:type="paragraph" w:customStyle="1" w:styleId="phList2">
    <w:name w:val="ph_List2"/>
    <w:basedOn w:val="phNormal"/>
    <w:rsid w:val="006B61E7"/>
    <w:pPr>
      <w:ind w:left="1260" w:hanging="360"/>
    </w:pPr>
  </w:style>
  <w:style w:type="paragraph" w:customStyle="1" w:styleId="phTable">
    <w:name w:val="ph_Table"/>
    <w:basedOn w:val="phNormal"/>
    <w:next w:val="phNormal"/>
    <w:rsid w:val="006B61E7"/>
    <w:pPr>
      <w:keepNext/>
      <w:spacing w:line="240" w:lineRule="auto"/>
      <w:ind w:firstLine="0"/>
      <w:jc w:val="center"/>
    </w:pPr>
    <w:rPr>
      <w:b/>
    </w:rPr>
  </w:style>
  <w:style w:type="paragraph" w:customStyle="1" w:styleId="phTableBig">
    <w:name w:val="ph_TableBig"/>
    <w:basedOn w:val="phTable"/>
    <w:next w:val="phNormal"/>
    <w:rsid w:val="006B61E7"/>
    <w:pPr>
      <w:jc w:val="right"/>
    </w:pPr>
  </w:style>
  <w:style w:type="paragraph" w:customStyle="1" w:styleId="phTableText">
    <w:name w:val="ph_TableText"/>
    <w:basedOn w:val="phNormal"/>
    <w:rsid w:val="006B61E7"/>
    <w:pPr>
      <w:spacing w:line="240" w:lineRule="auto"/>
      <w:ind w:firstLine="0"/>
      <w:jc w:val="left"/>
    </w:pPr>
  </w:style>
  <w:style w:type="paragraph" w:styleId="aff5">
    <w:name w:val="Document Map"/>
    <w:basedOn w:val="a2"/>
    <w:link w:val="aff6"/>
    <w:rsid w:val="006B61E7"/>
    <w:pPr>
      <w:shd w:val="clear" w:color="auto" w:fill="000080"/>
      <w:spacing w:after="0" w:line="240" w:lineRule="auto"/>
    </w:pPr>
    <w:rPr>
      <w:rFonts w:ascii="Tahoma" w:eastAsia="Times New Roman" w:hAnsi="Tahoma" w:cs="Tahoma"/>
      <w:sz w:val="20"/>
      <w:szCs w:val="20"/>
    </w:rPr>
  </w:style>
  <w:style w:type="character" w:customStyle="1" w:styleId="aff6">
    <w:name w:val="Схема документа Знак"/>
    <w:basedOn w:val="a3"/>
    <w:link w:val="aff5"/>
    <w:rsid w:val="006B61E7"/>
    <w:rPr>
      <w:rFonts w:ascii="Tahoma" w:eastAsia="Times New Roman" w:hAnsi="Tahoma" w:cs="Tahoma"/>
      <w:sz w:val="20"/>
      <w:szCs w:val="20"/>
      <w:shd w:val="clear" w:color="auto" w:fill="000080"/>
    </w:rPr>
  </w:style>
  <w:style w:type="paragraph" w:styleId="aff7">
    <w:name w:val="Plain Text"/>
    <w:basedOn w:val="a2"/>
    <w:link w:val="aff8"/>
    <w:rsid w:val="006B61E7"/>
    <w:pPr>
      <w:spacing w:after="0" w:line="240" w:lineRule="auto"/>
    </w:pPr>
    <w:rPr>
      <w:rFonts w:ascii="Courier New" w:eastAsia="Times New Roman" w:hAnsi="Courier New" w:cs="Times New Roman"/>
      <w:sz w:val="20"/>
      <w:szCs w:val="20"/>
    </w:rPr>
  </w:style>
  <w:style w:type="character" w:customStyle="1" w:styleId="aff8">
    <w:name w:val="Текст Знак"/>
    <w:basedOn w:val="a3"/>
    <w:link w:val="aff7"/>
    <w:rsid w:val="006B61E7"/>
    <w:rPr>
      <w:rFonts w:ascii="Courier New" w:eastAsia="Times New Roman" w:hAnsi="Courier New" w:cs="Times New Roman"/>
      <w:sz w:val="20"/>
      <w:szCs w:val="20"/>
    </w:rPr>
  </w:style>
  <w:style w:type="numbering" w:customStyle="1" w:styleId="1d">
    <w:name w:val="Нет списка1"/>
    <w:next w:val="a5"/>
    <w:semiHidden/>
    <w:rsid w:val="006B61E7"/>
  </w:style>
  <w:style w:type="paragraph" w:customStyle="1" w:styleId="1e">
    <w:name w:val="Знак Знак Знак Знак Знак Знак Знак Знак Знак1 Знак"/>
    <w:basedOn w:val="a2"/>
    <w:rsid w:val="006B61E7"/>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6B61E7"/>
    <w:rPr>
      <w:rFonts w:ascii="Courier New" w:hAnsi="Courier New" w:cs="Courier New"/>
      <w:lang w:val="ru-RU" w:eastAsia="ru-RU" w:bidi="ar-SA"/>
    </w:rPr>
  </w:style>
  <w:style w:type="paragraph" w:customStyle="1" w:styleId="1f">
    <w:name w:val="Знак Знак Знак Знак Знак Знак Знак Знак Знак1 Знак"/>
    <w:basedOn w:val="a2"/>
    <w:rsid w:val="006B61E7"/>
    <w:pPr>
      <w:spacing w:after="160" w:line="240" w:lineRule="exact"/>
    </w:pPr>
    <w:rPr>
      <w:rFonts w:ascii="Verdana" w:eastAsia="Times New Roman" w:hAnsi="Verdana" w:cs="Verdana"/>
      <w:sz w:val="20"/>
      <w:szCs w:val="20"/>
      <w:lang w:val="en-US" w:eastAsia="en-US"/>
    </w:rPr>
  </w:style>
  <w:style w:type="paragraph" w:customStyle="1" w:styleId="41">
    <w:name w:val="Без интервала4"/>
    <w:rsid w:val="00CB5E5E"/>
    <w:pPr>
      <w:suppressAutoHyphens/>
      <w:spacing w:after="0" w:line="240" w:lineRule="auto"/>
    </w:pPr>
    <w:rPr>
      <w:rFonts w:ascii="Times New Roman" w:eastAsia="SimSun" w:hAnsi="Times New Roman" w:cs="Mangal"/>
      <w:sz w:val="24"/>
      <w:szCs w:val="24"/>
      <w:lang w:eastAsia="hi-IN" w:bidi="hi-IN"/>
    </w:rPr>
  </w:style>
  <w:style w:type="paragraph" w:customStyle="1" w:styleId="WW-heading1">
    <w:name w:val="WW-heading 1"/>
    <w:basedOn w:val="a2"/>
    <w:next w:val="a2"/>
    <w:rsid w:val="00CB5E5E"/>
    <w:pPr>
      <w:keepNext/>
      <w:widowControl w:val="0"/>
      <w:suppressAutoHyphens/>
      <w:overflowPunct w:val="0"/>
      <w:autoSpaceDE w:val="0"/>
      <w:ind w:left="1260" w:hanging="360"/>
      <w:jc w:val="right"/>
      <w:textAlignment w:val="baseline"/>
    </w:pPr>
    <w:rPr>
      <w:rFonts w:ascii="Calibri" w:eastAsia="Calibri" w:hAnsi="Calibri" w:cs="Calibri"/>
      <w:sz w:val="28"/>
      <w:szCs w:val="28"/>
      <w:lang w:eastAsia="hi-IN" w:bidi="hi-IN"/>
    </w:rPr>
  </w:style>
  <w:style w:type="paragraph" w:customStyle="1" w:styleId="ConsCell">
    <w:name w:val="ConsCell"/>
    <w:rsid w:val="0006014B"/>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printj">
    <w:name w:val="printj"/>
    <w:basedOn w:val="a2"/>
    <w:rsid w:val="0006014B"/>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onsPlusDocList">
    <w:name w:val="ConsPlusDocList"/>
    <w:rsid w:val="00B4548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B45483"/>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B45483"/>
    <w:pPr>
      <w:widowControl w:val="0"/>
      <w:autoSpaceDE w:val="0"/>
      <w:autoSpaceDN w:val="0"/>
      <w:spacing w:after="0" w:line="240" w:lineRule="auto"/>
    </w:pPr>
    <w:rPr>
      <w:rFonts w:ascii="Tahoma" w:eastAsia="Times New Roman" w:hAnsi="Tahoma" w:cs="Tahoma"/>
      <w:sz w:val="26"/>
      <w:szCs w:val="20"/>
    </w:rPr>
  </w:style>
  <w:style w:type="paragraph" w:customStyle="1" w:styleId="Default">
    <w:name w:val="Default"/>
    <w:rsid w:val="00B4548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2a">
    <w:name w:val="Основной текст2"/>
    <w:basedOn w:val="a2"/>
    <w:uiPriority w:val="99"/>
    <w:rsid w:val="00B45483"/>
    <w:pPr>
      <w:widowControl w:val="0"/>
      <w:shd w:val="clear" w:color="auto" w:fill="FFFFFF"/>
      <w:spacing w:after="300" w:line="240" w:lineRule="atLeast"/>
      <w:jc w:val="both"/>
    </w:pPr>
    <w:rPr>
      <w:rFonts w:ascii="Times New Roman" w:eastAsia="Calibri" w:hAnsi="Times New Roman" w:cs="Times New Roman"/>
      <w:spacing w:val="5"/>
      <w:sz w:val="19"/>
      <w:szCs w:val="19"/>
      <w:lang w:eastAsia="en-US"/>
    </w:rPr>
  </w:style>
  <w:style w:type="paragraph" w:customStyle="1" w:styleId="52">
    <w:name w:val="Без интервала5"/>
    <w:rsid w:val="00B45483"/>
    <w:pPr>
      <w:spacing w:after="0" w:line="240" w:lineRule="auto"/>
    </w:pPr>
    <w:rPr>
      <w:rFonts w:ascii="Calibri" w:eastAsia="Calibri" w:hAnsi="Calibri" w:cs="Times New Roman"/>
    </w:rPr>
  </w:style>
  <w:style w:type="paragraph" w:customStyle="1" w:styleId="1f0">
    <w:name w:val="Абзац списка1"/>
    <w:basedOn w:val="a2"/>
    <w:rsid w:val="00B45483"/>
    <w:pPr>
      <w:widowControl w:val="0"/>
      <w:suppressAutoHyphens/>
      <w:autoSpaceDE w:val="0"/>
      <w:spacing w:after="0" w:line="240" w:lineRule="auto"/>
      <w:ind w:left="720"/>
      <w:contextualSpacing/>
    </w:pPr>
    <w:rPr>
      <w:rFonts w:ascii="Arial" w:eastAsia="Calibri" w:hAnsi="Arial" w:cs="Arial"/>
      <w:sz w:val="18"/>
      <w:szCs w:val="18"/>
      <w:lang w:eastAsia="ar-SA"/>
    </w:rPr>
  </w:style>
  <w:style w:type="character" w:customStyle="1" w:styleId="NoSpacingChar">
    <w:name w:val="No Spacing Char"/>
    <w:link w:val="12"/>
    <w:locked/>
    <w:rsid w:val="00B45483"/>
    <w:rPr>
      <w:rFonts w:ascii="Courier New" w:eastAsia="Times New Roman" w:hAnsi="Courier New" w:cs="Courier New"/>
      <w:color w:val="000000"/>
      <w:sz w:val="24"/>
      <w:szCs w:val="24"/>
    </w:rPr>
  </w:style>
  <w:style w:type="paragraph" w:customStyle="1" w:styleId="p30">
    <w:name w:val="p30"/>
    <w:basedOn w:val="a2"/>
    <w:rsid w:val="00B45483"/>
    <w:pPr>
      <w:spacing w:before="100" w:beforeAutospacing="1" w:after="100" w:afterAutospacing="1" w:line="240" w:lineRule="auto"/>
    </w:pPr>
    <w:rPr>
      <w:rFonts w:ascii="Times New Roman" w:eastAsia="Calibri" w:hAnsi="Times New Roman" w:cs="Times New Roman"/>
      <w:sz w:val="24"/>
      <w:szCs w:val="24"/>
    </w:rPr>
  </w:style>
  <w:style w:type="character" w:customStyle="1" w:styleId="s2">
    <w:name w:val="s2"/>
    <w:basedOn w:val="a3"/>
    <w:rsid w:val="00B45483"/>
    <w:rPr>
      <w:rFonts w:cs="Times New Roman"/>
    </w:rPr>
  </w:style>
  <w:style w:type="character" w:customStyle="1" w:styleId="37">
    <w:name w:val="Заголовок №3_"/>
    <w:link w:val="38"/>
    <w:rsid w:val="00412E2F"/>
    <w:rPr>
      <w:b/>
      <w:bCs/>
      <w:sz w:val="26"/>
      <w:szCs w:val="26"/>
      <w:shd w:val="clear" w:color="auto" w:fill="FFFFFF"/>
    </w:rPr>
  </w:style>
  <w:style w:type="character" w:customStyle="1" w:styleId="2b">
    <w:name w:val="Основной текст (2)_"/>
    <w:link w:val="2c"/>
    <w:rsid w:val="00412E2F"/>
    <w:rPr>
      <w:sz w:val="26"/>
      <w:szCs w:val="26"/>
      <w:shd w:val="clear" w:color="auto" w:fill="FFFFFF"/>
    </w:rPr>
  </w:style>
  <w:style w:type="character" w:customStyle="1" w:styleId="42">
    <w:name w:val="Основной текст (4)_"/>
    <w:link w:val="43"/>
    <w:rsid w:val="00412E2F"/>
    <w:rPr>
      <w:shd w:val="clear" w:color="auto" w:fill="FFFFFF"/>
    </w:rPr>
  </w:style>
  <w:style w:type="character" w:customStyle="1" w:styleId="53">
    <w:name w:val="Основной текст (5)_"/>
    <w:link w:val="54"/>
    <w:rsid w:val="00412E2F"/>
    <w:rPr>
      <w:b/>
      <w:bCs/>
      <w:sz w:val="26"/>
      <w:szCs w:val="26"/>
      <w:shd w:val="clear" w:color="auto" w:fill="FFFFFF"/>
    </w:rPr>
  </w:style>
  <w:style w:type="paragraph" w:customStyle="1" w:styleId="38">
    <w:name w:val="Заголовок №3"/>
    <w:basedOn w:val="a2"/>
    <w:link w:val="37"/>
    <w:rsid w:val="00412E2F"/>
    <w:pPr>
      <w:widowControl w:val="0"/>
      <w:shd w:val="clear" w:color="auto" w:fill="FFFFFF"/>
      <w:spacing w:before="420" w:after="600" w:line="317" w:lineRule="exact"/>
      <w:jc w:val="center"/>
      <w:outlineLvl w:val="2"/>
    </w:pPr>
    <w:rPr>
      <w:b/>
      <w:bCs/>
      <w:sz w:val="26"/>
      <w:szCs w:val="26"/>
    </w:rPr>
  </w:style>
  <w:style w:type="paragraph" w:customStyle="1" w:styleId="2c">
    <w:name w:val="Основной текст (2)"/>
    <w:basedOn w:val="a2"/>
    <w:link w:val="2b"/>
    <w:rsid w:val="00412E2F"/>
    <w:pPr>
      <w:widowControl w:val="0"/>
      <w:shd w:val="clear" w:color="auto" w:fill="FFFFFF"/>
      <w:spacing w:before="600" w:after="300" w:line="317" w:lineRule="exact"/>
      <w:ind w:firstLine="700"/>
      <w:jc w:val="both"/>
    </w:pPr>
    <w:rPr>
      <w:sz w:val="26"/>
      <w:szCs w:val="26"/>
    </w:rPr>
  </w:style>
  <w:style w:type="paragraph" w:customStyle="1" w:styleId="43">
    <w:name w:val="Основной текст (4)"/>
    <w:basedOn w:val="a2"/>
    <w:link w:val="42"/>
    <w:rsid w:val="00412E2F"/>
    <w:pPr>
      <w:widowControl w:val="0"/>
      <w:shd w:val="clear" w:color="auto" w:fill="FFFFFF"/>
      <w:spacing w:after="0" w:line="269" w:lineRule="exact"/>
    </w:pPr>
  </w:style>
  <w:style w:type="paragraph" w:customStyle="1" w:styleId="54">
    <w:name w:val="Основной текст (5)"/>
    <w:basedOn w:val="a2"/>
    <w:link w:val="53"/>
    <w:rsid w:val="00412E2F"/>
    <w:pPr>
      <w:widowControl w:val="0"/>
      <w:shd w:val="clear" w:color="auto" w:fill="FFFFFF"/>
      <w:spacing w:after="300" w:line="317" w:lineRule="exact"/>
    </w:pPr>
    <w:rPr>
      <w:b/>
      <w:bCs/>
      <w:sz w:val="26"/>
      <w:szCs w:val="26"/>
    </w:rPr>
  </w:style>
  <w:style w:type="numbering" w:customStyle="1" w:styleId="2d">
    <w:name w:val="Нет списка2"/>
    <w:next w:val="a5"/>
    <w:uiPriority w:val="99"/>
    <w:semiHidden/>
    <w:unhideWhenUsed/>
    <w:rsid w:val="000433B7"/>
  </w:style>
  <w:style w:type="table" w:customStyle="1" w:styleId="1f1">
    <w:name w:val="Сетка таблицы1"/>
    <w:basedOn w:val="a4"/>
    <w:next w:val="afa"/>
    <w:uiPriority w:val="59"/>
    <w:rsid w:val="000433B7"/>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9">
    <w:name w:val="Subtle Emphasis"/>
    <w:basedOn w:val="a3"/>
    <w:uiPriority w:val="19"/>
    <w:qFormat/>
    <w:rsid w:val="000433B7"/>
    <w:rPr>
      <w:i/>
      <w:iCs/>
      <w:color w:val="808080" w:themeColor="text1" w:themeTint="7F"/>
    </w:rPr>
  </w:style>
  <w:style w:type="character" w:styleId="affa">
    <w:name w:val="Emphasis"/>
    <w:basedOn w:val="a3"/>
    <w:uiPriority w:val="20"/>
    <w:qFormat/>
    <w:rsid w:val="000433B7"/>
    <w:rPr>
      <w:i/>
      <w:iCs/>
    </w:rPr>
  </w:style>
  <w:style w:type="character" w:styleId="affb">
    <w:name w:val="Intense Emphasis"/>
    <w:basedOn w:val="a3"/>
    <w:uiPriority w:val="21"/>
    <w:qFormat/>
    <w:rsid w:val="000433B7"/>
    <w:rPr>
      <w:b/>
      <w:bCs/>
      <w:i/>
      <w:iCs/>
      <w:color w:val="4F81BD" w:themeColor="accent1"/>
    </w:rPr>
  </w:style>
  <w:style w:type="paragraph" w:customStyle="1" w:styleId="Style4">
    <w:name w:val="Style4"/>
    <w:basedOn w:val="a2"/>
    <w:uiPriority w:val="99"/>
    <w:rsid w:val="00DD4966"/>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25">
    <w:name w:val="Font Style25"/>
    <w:basedOn w:val="a3"/>
    <w:uiPriority w:val="99"/>
    <w:rsid w:val="00DD4966"/>
    <w:rPr>
      <w:rFonts w:ascii="Times New Roman" w:hAnsi="Times New Roman" w:cs="Times New Roman"/>
      <w:b/>
      <w:bCs/>
      <w:sz w:val="22"/>
      <w:szCs w:val="22"/>
    </w:rPr>
  </w:style>
  <w:style w:type="character" w:customStyle="1" w:styleId="FontStyle26">
    <w:name w:val="Font Style26"/>
    <w:basedOn w:val="a3"/>
    <w:uiPriority w:val="99"/>
    <w:rsid w:val="00DD4966"/>
    <w:rPr>
      <w:rFonts w:ascii="Times New Roman" w:hAnsi="Times New Roman" w:cs="Times New Roman"/>
      <w:sz w:val="26"/>
      <w:szCs w:val="26"/>
    </w:rPr>
  </w:style>
  <w:style w:type="character" w:customStyle="1" w:styleId="FontStyle18">
    <w:name w:val="Font Style18"/>
    <w:basedOn w:val="a3"/>
    <w:uiPriority w:val="99"/>
    <w:rsid w:val="00DD4966"/>
    <w:rPr>
      <w:rFonts w:ascii="Times New Roman" w:hAnsi="Times New Roman" w:cs="Times New Roman"/>
      <w:sz w:val="26"/>
      <w:szCs w:val="26"/>
    </w:rPr>
  </w:style>
  <w:style w:type="paragraph" w:customStyle="1" w:styleId="Heading">
    <w:name w:val="Heading"/>
    <w:rsid w:val="002044F1"/>
    <w:pPr>
      <w:suppressAutoHyphens/>
      <w:autoSpaceDE w:val="0"/>
      <w:spacing w:after="0" w:line="240" w:lineRule="auto"/>
    </w:pPr>
    <w:rPr>
      <w:rFonts w:ascii="Arial" w:eastAsia="Times New Roman" w:hAnsi="Arial" w:cs="Arial"/>
      <w:b/>
      <w:bCs/>
      <w:lang w:eastAsia="ar-SA"/>
    </w:rPr>
  </w:style>
  <w:style w:type="paragraph" w:customStyle="1" w:styleId="Style1">
    <w:name w:val="Style1"/>
    <w:basedOn w:val="a2"/>
    <w:uiPriority w:val="99"/>
    <w:rsid w:val="008A57E4"/>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2"/>
    <w:uiPriority w:val="99"/>
    <w:rsid w:val="008A57E4"/>
    <w:pPr>
      <w:widowControl w:val="0"/>
      <w:autoSpaceDE w:val="0"/>
      <w:autoSpaceDN w:val="0"/>
      <w:adjustRightInd w:val="0"/>
      <w:spacing w:after="0" w:line="324" w:lineRule="exact"/>
      <w:ind w:firstLine="533"/>
      <w:jc w:val="both"/>
    </w:pPr>
    <w:rPr>
      <w:rFonts w:ascii="Times New Roman" w:hAnsi="Times New Roman" w:cs="Times New Roman"/>
      <w:sz w:val="24"/>
      <w:szCs w:val="24"/>
    </w:rPr>
  </w:style>
  <w:style w:type="paragraph" w:customStyle="1" w:styleId="Style6">
    <w:name w:val="Style6"/>
    <w:basedOn w:val="a2"/>
    <w:uiPriority w:val="99"/>
    <w:rsid w:val="008A57E4"/>
    <w:pPr>
      <w:widowControl w:val="0"/>
      <w:autoSpaceDE w:val="0"/>
      <w:autoSpaceDN w:val="0"/>
      <w:adjustRightInd w:val="0"/>
      <w:spacing w:after="0" w:line="326" w:lineRule="exact"/>
      <w:ind w:firstLine="715"/>
      <w:jc w:val="both"/>
    </w:pPr>
    <w:rPr>
      <w:rFonts w:ascii="Times New Roman" w:hAnsi="Times New Roman" w:cs="Times New Roman"/>
      <w:sz w:val="24"/>
      <w:szCs w:val="24"/>
    </w:rPr>
  </w:style>
  <w:style w:type="paragraph" w:customStyle="1" w:styleId="Style7">
    <w:name w:val="Style7"/>
    <w:basedOn w:val="a2"/>
    <w:uiPriority w:val="99"/>
    <w:rsid w:val="008A57E4"/>
    <w:pPr>
      <w:widowControl w:val="0"/>
      <w:autoSpaceDE w:val="0"/>
      <w:autoSpaceDN w:val="0"/>
      <w:adjustRightInd w:val="0"/>
      <w:spacing w:after="0" w:line="325" w:lineRule="exact"/>
      <w:ind w:firstLine="696"/>
      <w:jc w:val="both"/>
    </w:pPr>
    <w:rPr>
      <w:rFonts w:ascii="Times New Roman" w:hAnsi="Times New Roman" w:cs="Times New Roman"/>
      <w:sz w:val="24"/>
      <w:szCs w:val="24"/>
    </w:rPr>
  </w:style>
  <w:style w:type="paragraph" w:customStyle="1" w:styleId="Style12">
    <w:name w:val="Style12"/>
    <w:basedOn w:val="a2"/>
    <w:uiPriority w:val="99"/>
    <w:rsid w:val="008A57E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6">
    <w:name w:val="Font Style16"/>
    <w:basedOn w:val="a3"/>
    <w:uiPriority w:val="99"/>
    <w:rsid w:val="008A57E4"/>
    <w:rPr>
      <w:rFonts w:ascii="Times New Roman" w:hAnsi="Times New Roman" w:cs="Times New Roman"/>
      <w:b/>
      <w:bCs/>
      <w:sz w:val="26"/>
      <w:szCs w:val="26"/>
    </w:rPr>
  </w:style>
  <w:style w:type="character" w:customStyle="1" w:styleId="FontStyle17">
    <w:name w:val="Font Style17"/>
    <w:basedOn w:val="a3"/>
    <w:uiPriority w:val="99"/>
    <w:rsid w:val="008A57E4"/>
    <w:rPr>
      <w:rFonts w:ascii="Times New Roman" w:hAnsi="Times New Roman" w:cs="Times New Roman"/>
      <w:sz w:val="26"/>
      <w:szCs w:val="26"/>
    </w:rPr>
  </w:style>
  <w:style w:type="paragraph" w:customStyle="1" w:styleId="Style17">
    <w:name w:val="Style17"/>
    <w:basedOn w:val="a2"/>
    <w:uiPriority w:val="99"/>
    <w:rsid w:val="008A57E4"/>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rPr>
  </w:style>
  <w:style w:type="character" w:customStyle="1" w:styleId="FontStyle12">
    <w:name w:val="Font Style12"/>
    <w:basedOn w:val="a3"/>
    <w:uiPriority w:val="99"/>
    <w:rsid w:val="008A57E4"/>
    <w:rPr>
      <w:rFonts w:ascii="Times New Roman" w:hAnsi="Times New Roman" w:cs="Times New Roman"/>
      <w:sz w:val="26"/>
      <w:szCs w:val="26"/>
    </w:rPr>
  </w:style>
  <w:style w:type="character" w:customStyle="1" w:styleId="affc">
    <w:name w:val="Цветовое выделение"/>
    <w:uiPriority w:val="99"/>
    <w:rsid w:val="00EC0CB6"/>
    <w:rPr>
      <w:b/>
      <w:color w:val="26282F"/>
    </w:rPr>
  </w:style>
  <w:style w:type="character" w:customStyle="1" w:styleId="44">
    <w:name w:val="Знак Знак4"/>
    <w:rsid w:val="008F6A6E"/>
    <w:rPr>
      <w:sz w:val="28"/>
      <w:lang w:val="ru-RU" w:eastAsia="ar-SA" w:bidi="ar-SA"/>
    </w:rPr>
  </w:style>
  <w:style w:type="paragraph" w:customStyle="1" w:styleId="61">
    <w:name w:val="Без интервала6"/>
    <w:rsid w:val="008F6A6E"/>
    <w:pPr>
      <w:suppressAutoHyphens/>
      <w:spacing w:after="0" w:line="240" w:lineRule="auto"/>
    </w:pPr>
    <w:rPr>
      <w:rFonts w:ascii="Times New Roman" w:eastAsia="Calibri" w:hAnsi="Times New Roman" w:cs="Times New Roman"/>
      <w:sz w:val="24"/>
      <w:szCs w:val="24"/>
      <w:lang w:eastAsia="ar-SA"/>
    </w:rPr>
  </w:style>
  <w:style w:type="paragraph" w:customStyle="1" w:styleId="pc">
    <w:name w:val="pc"/>
    <w:basedOn w:val="a2"/>
    <w:rsid w:val="008F6A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9">
    <w:name w:val="Основной текст (3)_"/>
    <w:link w:val="3a"/>
    <w:rsid w:val="008F6A6E"/>
    <w:rPr>
      <w:b/>
      <w:bCs/>
      <w:spacing w:val="-3"/>
      <w:sz w:val="25"/>
      <w:szCs w:val="25"/>
      <w:shd w:val="clear" w:color="auto" w:fill="FFFFFF"/>
    </w:rPr>
  </w:style>
  <w:style w:type="paragraph" w:customStyle="1" w:styleId="3a">
    <w:name w:val="Основной текст (3)"/>
    <w:basedOn w:val="a2"/>
    <w:link w:val="39"/>
    <w:rsid w:val="008F6A6E"/>
    <w:pPr>
      <w:widowControl w:val="0"/>
      <w:shd w:val="clear" w:color="auto" w:fill="FFFFFF"/>
      <w:spacing w:before="360" w:after="60" w:line="240" w:lineRule="atLeast"/>
      <w:jc w:val="center"/>
    </w:pPr>
    <w:rPr>
      <w:b/>
      <w:bCs/>
      <w:spacing w:val="-3"/>
      <w:sz w:val="25"/>
      <w:szCs w:val="25"/>
      <w:shd w:val="clear" w:color="auto" w:fill="FFFFFF"/>
    </w:rPr>
  </w:style>
  <w:style w:type="paragraph" w:customStyle="1" w:styleId="140">
    <w:name w:val="Обычный + 14 пт"/>
    <w:basedOn w:val="a2"/>
    <w:link w:val="141"/>
    <w:rsid w:val="008F6A6E"/>
    <w:pPr>
      <w:spacing w:after="0" w:line="240" w:lineRule="auto"/>
      <w:jc w:val="both"/>
    </w:pPr>
    <w:rPr>
      <w:rFonts w:ascii="Times New Roman" w:eastAsia="Times New Roman" w:hAnsi="Times New Roman" w:cs="Times New Roman"/>
      <w:sz w:val="28"/>
      <w:szCs w:val="28"/>
    </w:rPr>
  </w:style>
  <w:style w:type="character" w:customStyle="1" w:styleId="141">
    <w:name w:val="Обычный + 14 пт Знак"/>
    <w:link w:val="140"/>
    <w:rsid w:val="008F6A6E"/>
    <w:rPr>
      <w:rFonts w:ascii="Times New Roman" w:eastAsia="Times New Roman" w:hAnsi="Times New Roman" w:cs="Times New Roman"/>
      <w:sz w:val="28"/>
      <w:szCs w:val="28"/>
    </w:rPr>
  </w:style>
  <w:style w:type="character" w:customStyle="1" w:styleId="0pt">
    <w:name w:val="Основной текст + Интервал 0 pt"/>
    <w:rsid w:val="008F6A6E"/>
    <w:rPr>
      <w:rFonts w:ascii="Times New Roman" w:hAnsi="Times New Roman" w:cs="Times New Roman"/>
      <w:sz w:val="25"/>
      <w:szCs w:val="25"/>
      <w:u w:val="none"/>
    </w:rPr>
  </w:style>
  <w:style w:type="paragraph" w:customStyle="1" w:styleId="msonormal0">
    <w:name w:val="msonormal"/>
    <w:basedOn w:val="a2"/>
    <w:uiPriority w:val="99"/>
    <w:rsid w:val="00983F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2">
    <w:name w:val="Нижний колонтитул Знак1"/>
    <w:basedOn w:val="a3"/>
    <w:uiPriority w:val="99"/>
    <w:semiHidden/>
    <w:rsid w:val="00983F9F"/>
  </w:style>
  <w:style w:type="character" w:customStyle="1" w:styleId="1f3">
    <w:name w:val="Верхний колонтитул Знак1"/>
    <w:basedOn w:val="a3"/>
    <w:uiPriority w:val="99"/>
    <w:semiHidden/>
    <w:rsid w:val="00983F9F"/>
  </w:style>
</w:styles>
</file>

<file path=word/webSettings.xml><?xml version="1.0" encoding="utf-8"?>
<w:webSettings xmlns:r="http://schemas.openxmlformats.org/officeDocument/2006/relationships" xmlns:w="http://schemas.openxmlformats.org/wordprocessingml/2006/main">
  <w:divs>
    <w:div w:id="1556696860">
      <w:bodyDiv w:val="1"/>
      <w:marLeft w:val="0"/>
      <w:marRight w:val="0"/>
      <w:marTop w:val="0"/>
      <w:marBottom w:val="0"/>
      <w:divBdr>
        <w:top w:val="none" w:sz="0" w:space="0" w:color="auto"/>
        <w:left w:val="none" w:sz="0" w:space="0" w:color="auto"/>
        <w:bottom w:val="none" w:sz="0" w:space="0" w:color="auto"/>
        <w:right w:val="none" w:sz="0" w:space="0" w:color="auto"/>
      </w:divBdr>
    </w:div>
    <w:div w:id="209554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8BA953C41A5EEDEA37888C922C652A8F287C5BF860F963213D56C0155B7F74E6529LCI" TargetMode="External"/><Relationship Id="rId18" Type="http://schemas.openxmlformats.org/officeDocument/2006/relationships/hyperlink" Target="consultantplus://offline/ref=EB6FEC8617284710D7124EEFA0EF238D43C17DBE50B4145FC24B9C196F5FF9BE6977ECF63B4E5EE711dCH" TargetMode="External"/><Relationship Id="rId26" Type="http://schemas.openxmlformats.org/officeDocument/2006/relationships/hyperlink" Target="mailto:parskoe@mail.ru" TargetMode="External"/><Relationship Id="rId39" Type="http://schemas.openxmlformats.org/officeDocument/2006/relationships/hyperlink" Target="http://rodniki-37.ru" TargetMode="External"/><Relationship Id="rId3" Type="http://schemas.openxmlformats.org/officeDocument/2006/relationships/styles" Target="styles.xml"/><Relationship Id="rId21" Type="http://schemas.openxmlformats.org/officeDocument/2006/relationships/hyperlink" Target="http://www.pgu.ivanovoobl.ru" TargetMode="External"/><Relationship Id="rId34" Type="http://schemas.openxmlformats.org/officeDocument/2006/relationships/hyperlink" Target="http://base.garant.ru/12148567/3/" TargetMode="External"/><Relationship Id="rId7" Type="http://schemas.openxmlformats.org/officeDocument/2006/relationships/endnotes" Target="endnotes.xml"/><Relationship Id="rId12" Type="http://schemas.openxmlformats.org/officeDocument/2006/relationships/hyperlink" Target="consultantplus://offline/ref=FE4015BC39F70F65BE86380B37F43054532AC8002C24DD9B1DFC19CE69D4EDB2FE77E26B475F01BE5554E26A15M3I" TargetMode="External"/><Relationship Id="rId17" Type="http://schemas.openxmlformats.org/officeDocument/2006/relationships/hyperlink" Target="consultantplus://offline/ref=EB6FEC8617284710D7124EEFA0EF238D4BCF78BA59BB4955CA12901B16d8H" TargetMode="External"/><Relationship Id="rId25" Type="http://schemas.openxmlformats.org/officeDocument/2006/relationships/hyperlink" Target="http://www.gosuslugi.ru" TargetMode="External"/><Relationship Id="rId33" Type="http://schemas.openxmlformats.org/officeDocument/2006/relationships/hyperlink" Target="http://base.garant.ru/12148567/3/" TargetMode="External"/><Relationship Id="rId38" Type="http://schemas.openxmlformats.org/officeDocument/2006/relationships/hyperlink" Target="consultantplus://offline/ref=C5E5EBA4204C2A9859BE5A009CBFE6F07A2355C10415F4ECDD7384A702DFC10F1C21282F188D3AC8J3z6N"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rodniki-37.ru" TargetMode="External"/><Relationship Id="rId29" Type="http://schemas.openxmlformats.org/officeDocument/2006/relationships/hyperlink" Target="consultantplus://offline/ref=3886373B07D1A1BE96BEC973003F0777279E8B3837D20D2F6560E6D5E4473B10C6269011684A8537q011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E4015BC39F70F65BE86260621986C5B552092052825D5CD43AD1F993684EBE7BE37E43E0011M8I" TargetMode="External"/><Relationship Id="rId24" Type="http://schemas.openxmlformats.org/officeDocument/2006/relationships/hyperlink" Target="http://www.pgu.ivanovoobl.ru" TargetMode="External"/><Relationship Id="rId32" Type="http://schemas.openxmlformats.org/officeDocument/2006/relationships/hyperlink" Target="http://base.garant.ru/12148567/3/" TargetMode="External"/><Relationship Id="rId37" Type="http://schemas.openxmlformats.org/officeDocument/2006/relationships/hyperlink" Target="consultantplus://offline/ref=C5E5EBA4204C2A9859BE5A009CBFE6F07A2355C10415F4ECDD7384A702DFC10F1C21282F188D3ACAJ3z7N"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rodniki-37/" TargetMode="External"/><Relationship Id="rId28" Type="http://schemas.openxmlformats.org/officeDocument/2006/relationships/hyperlink" Target="consultantplus://offline/ref=C551C504842F2D9A00440F5E0B54BB0A0447388EBCAC83BC2DF925DDEDfBy3N" TargetMode="External"/><Relationship Id="rId36" Type="http://schemas.openxmlformats.org/officeDocument/2006/relationships/hyperlink" Target="consultantplus://offline/ref=C551C504842F2D9A00440F5E0B54BB0A0447388EBCAC83BC2DF925DDEDfBy3N" TargetMode="External"/><Relationship Id="rId10" Type="http://schemas.openxmlformats.org/officeDocument/2006/relationships/footer" Target="footer2.xml"/><Relationship Id="rId19" Type="http://schemas.openxmlformats.org/officeDocument/2006/relationships/hyperlink" Target="consultantplus://offline/ref=EB6FEC8617284710D7124EEFA0EF238D43C077B85DB5145FC24B9C196F5FF9BE6977ECF63B4E58E111dCH" TargetMode="External"/><Relationship Id="rId31" Type="http://schemas.openxmlformats.org/officeDocument/2006/relationships/hyperlink" Target="consultantplus://offline/ref=3886373B07D1A1BE96BEC973003F0777279E8B3837D20D2F6560E6D5E4473B10C6269011684A8537q011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C8BA953C41A5EEDEA37888C922C652A8F287C5BF8F07903718DB310B5DEEFB4C629398ACFD66AD3DDC432D26L5I" TargetMode="External"/><Relationship Id="rId22" Type="http://schemas.openxmlformats.org/officeDocument/2006/relationships/hyperlink" Target="http://www.gosuslugi.ru" TargetMode="External"/><Relationship Id="rId27" Type="http://schemas.openxmlformats.org/officeDocument/2006/relationships/image" Target="media/image2.png"/><Relationship Id="rId30" Type="http://schemas.openxmlformats.org/officeDocument/2006/relationships/hyperlink" Target="consultantplus://offline/ref=4F9EFCBF8A686AF23AC4C8B8BED3806D229D7F12C5AD927A4AC573A3DF61s9H" TargetMode="External"/><Relationship Id="rId35" Type="http://schemas.openxmlformats.org/officeDocument/2006/relationships/hyperlink" Target="consultantplus://offline/ref=C551C504842F2D9A00440F5E0B54BB0A0447388EBCAC83BC2DF925DDEDfBy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AAF5F-98CB-493A-BCD1-34299427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214</Pages>
  <Words>50847</Words>
  <Characters>289833</Characters>
  <Application>Microsoft Office Word</Application>
  <DocSecurity>0</DocSecurity>
  <Lines>2415</Lines>
  <Paragraphs>679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YarovitcinaMV</cp:lastModifiedBy>
  <cp:revision>194</cp:revision>
  <dcterms:created xsi:type="dcterms:W3CDTF">2017-07-17T05:50:00Z</dcterms:created>
  <dcterms:modified xsi:type="dcterms:W3CDTF">2017-07-28T06:07:00Z</dcterms:modified>
</cp:coreProperties>
</file>